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0F" w:rsidRPr="00BE1B69" w:rsidRDefault="00F15A1C" w:rsidP="00DC580F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9.1pt;margin-top:-.35pt;width:347.1pt;height:63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" fillcolor="white [3201]" strokecolor="#9bbb59 [3206]" strokeweight="1pt">
            <v:stroke dashstyle="dash"/>
            <v:shadow color="#868686"/>
            <v:textbox>
              <w:txbxContent>
                <w:p w:rsidR="00F40378" w:rsidRPr="00F1443D" w:rsidRDefault="00F40378" w:rsidP="00DC580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1443D">
                    <w:rPr>
                      <w:b/>
                    </w:rPr>
                    <w:t>SECRETA</w:t>
                  </w:r>
                  <w:r w:rsidRPr="00176403">
                    <w:rPr>
                      <w:b/>
                    </w:rPr>
                    <w:t>RIÍ</w:t>
                  </w:r>
                  <w:r w:rsidRPr="00F1443D">
                    <w:rPr>
                      <w:b/>
                    </w:rPr>
                    <w:t xml:space="preserve">A DE EDUCACIÓN </w:t>
                  </w:r>
                  <w:r w:rsidRPr="00176403">
                    <w:rPr>
                      <w:b/>
                    </w:rPr>
                    <w:t xml:space="preserve"> D</w:t>
                  </w:r>
                  <w:r>
                    <w:rPr>
                      <w:b/>
                    </w:rPr>
                    <w:t xml:space="preserve">E </w:t>
                  </w:r>
                  <w:r w:rsidRPr="00F1443D">
                    <w:rPr>
                      <w:b/>
                    </w:rPr>
                    <w:t>GOBIERNO DEL ESTADO DE SAN LUIS POTOSÍ</w:t>
                  </w:r>
                </w:p>
                <w:p w:rsidR="00F40378" w:rsidRPr="00F1443D" w:rsidRDefault="00F40378" w:rsidP="00DC580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DIRECCIÓN DE </w:t>
                  </w:r>
                  <w:r w:rsidRPr="00F1443D">
                    <w:rPr>
                      <w:b/>
                    </w:rPr>
                    <w:t>EDUCACIÓN MEDIA SUPERIOR Y SUPERIOR</w:t>
                  </w:r>
                </w:p>
                <w:p w:rsidR="00F40378" w:rsidRPr="00F1443D" w:rsidRDefault="00F40378" w:rsidP="00DC580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1443D">
                    <w:rPr>
                      <w:b/>
                    </w:rPr>
                    <w:t>DEPARTAMENTO DE EDUCACIÓN NORMAL</w:t>
                  </w:r>
                </w:p>
                <w:p w:rsidR="00F40378" w:rsidRPr="00F1443D" w:rsidRDefault="00F40378" w:rsidP="00DC580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1443D">
                    <w:rPr>
                      <w:b/>
                    </w:rPr>
                    <w:t>COMISIÓN ESTATAL DE TUTORÍAS</w:t>
                  </w:r>
                </w:p>
              </w:txbxContent>
            </v:textbox>
          </v:shape>
        </w:pict>
      </w:r>
      <w:r w:rsidR="00DC580F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4970780</wp:posOffset>
            </wp:positionH>
            <wp:positionV relativeFrom="paragraph">
              <wp:posOffset>-74295</wp:posOffset>
            </wp:positionV>
            <wp:extent cx="868045" cy="873125"/>
            <wp:effectExtent l="19050" t="0" r="8255" b="0"/>
            <wp:wrapSquare wrapText="bothSides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agen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80F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-384099</wp:posOffset>
            </wp:positionH>
            <wp:positionV relativeFrom="paragraph">
              <wp:posOffset>-94577</wp:posOffset>
            </wp:positionV>
            <wp:extent cx="2060812" cy="92804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812" cy="92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80F" w:rsidRPr="00BE1B69">
        <w:t>|</w:t>
      </w:r>
    </w:p>
    <w:p w:rsidR="00DC580F" w:rsidRPr="00BE1B69" w:rsidRDefault="00DC580F" w:rsidP="00DC580F"/>
    <w:p w:rsidR="00DC580F" w:rsidRPr="00BE1B69" w:rsidRDefault="00DC580F" w:rsidP="00DC580F"/>
    <w:p w:rsidR="00DC580F" w:rsidRPr="002F010E" w:rsidRDefault="00DC580F" w:rsidP="00DC580F">
      <w:pPr>
        <w:rPr>
          <w:rFonts w:ascii="Arial" w:hAnsi="Arial" w:cs="Arial"/>
        </w:rPr>
      </w:pPr>
    </w:p>
    <w:p w:rsidR="00DC580F" w:rsidRPr="00BE1B69" w:rsidRDefault="00DC580F" w:rsidP="00DC580F"/>
    <w:p w:rsidR="007E424A" w:rsidRDefault="007E424A" w:rsidP="007E424A">
      <w:pPr>
        <w:jc w:val="right"/>
        <w:rPr>
          <w:sz w:val="48"/>
          <w:szCs w:val="48"/>
        </w:rPr>
      </w:pPr>
    </w:p>
    <w:p w:rsidR="00DC580F" w:rsidRPr="007E424A" w:rsidRDefault="007E424A" w:rsidP="007E424A">
      <w:pPr>
        <w:jc w:val="right"/>
        <w:rPr>
          <w:sz w:val="48"/>
          <w:szCs w:val="48"/>
        </w:rPr>
      </w:pPr>
      <w:r w:rsidRPr="007E424A">
        <w:rPr>
          <w:sz w:val="48"/>
          <w:szCs w:val="48"/>
        </w:rPr>
        <w:t>GUIA</w:t>
      </w:r>
    </w:p>
    <w:p w:rsidR="00DC580F" w:rsidRPr="00BE1B69" w:rsidRDefault="00DC580F" w:rsidP="00DC580F"/>
    <w:p w:rsidR="007E424A" w:rsidRDefault="007E424A" w:rsidP="00DC580F">
      <w:pPr>
        <w:pStyle w:val="Ttulo"/>
        <w:rPr>
          <w:rFonts w:cstheme="minorHAnsi"/>
          <w:color w:val="000000" w:themeColor="text1"/>
          <w:lang w:val="es-MX"/>
        </w:rPr>
      </w:pPr>
    </w:p>
    <w:p w:rsidR="00DC580F" w:rsidRPr="001F207D" w:rsidRDefault="00DC580F" w:rsidP="00DC580F">
      <w:pPr>
        <w:pStyle w:val="Ttulo"/>
        <w:rPr>
          <w:rFonts w:cstheme="minorHAnsi"/>
          <w:color w:val="000000" w:themeColor="text1"/>
          <w:lang w:val="es-MX"/>
        </w:rPr>
      </w:pPr>
      <w:r w:rsidRPr="00FD187F">
        <w:rPr>
          <w:rFonts w:cstheme="minorHAnsi"/>
          <w:color w:val="000000" w:themeColor="text1"/>
          <w:lang w:val="es-MX"/>
        </w:rPr>
        <w:t>PARA LA OPERATIVIDAD DEL PROGRAMA</w:t>
      </w:r>
      <w:r>
        <w:rPr>
          <w:rFonts w:cstheme="minorHAnsi"/>
          <w:color w:val="000000" w:themeColor="text1"/>
          <w:lang w:val="es-MX"/>
        </w:rPr>
        <w:t xml:space="preserve"> ESTATAL</w:t>
      </w:r>
      <w:r w:rsidRPr="00FD187F">
        <w:rPr>
          <w:rFonts w:cstheme="minorHAnsi"/>
          <w:color w:val="000000" w:themeColor="text1"/>
          <w:lang w:val="es-MX"/>
        </w:rPr>
        <w:t xml:space="preserve"> DE TUTORÍA EN LAS</w:t>
      </w:r>
      <w:r>
        <w:rPr>
          <w:rFonts w:cstheme="minorHAnsi"/>
          <w:color w:val="000000" w:themeColor="text1"/>
          <w:lang w:val="es-MX"/>
        </w:rPr>
        <w:t xml:space="preserve"> INSTITUCIONES FORMADORAS Y ACTUALIZADORAS DE DOCENTES</w:t>
      </w:r>
      <w:r w:rsidRPr="00FD187F">
        <w:rPr>
          <w:rFonts w:cstheme="minorHAnsi"/>
          <w:color w:val="000000" w:themeColor="text1"/>
          <w:lang w:val="es-MX"/>
        </w:rPr>
        <w:t xml:space="preserve">  </w:t>
      </w:r>
      <w:r>
        <w:rPr>
          <w:rFonts w:cstheme="minorHAnsi"/>
          <w:color w:val="000000" w:themeColor="text1"/>
          <w:lang w:val="es-MX"/>
        </w:rPr>
        <w:t>(</w:t>
      </w:r>
      <w:r w:rsidRPr="00FD187F">
        <w:rPr>
          <w:rFonts w:cstheme="minorHAnsi"/>
          <w:color w:val="000000" w:themeColor="text1"/>
          <w:lang w:val="es-MX"/>
        </w:rPr>
        <w:t>IFAD</w:t>
      </w:r>
      <w:r>
        <w:rPr>
          <w:rFonts w:cstheme="minorHAnsi"/>
          <w:color w:val="000000" w:themeColor="text1"/>
          <w:lang w:val="es-MX"/>
        </w:rPr>
        <w:t>)</w:t>
      </w:r>
    </w:p>
    <w:p w:rsidR="00DC580F" w:rsidRPr="00AB6E4E" w:rsidRDefault="00DC580F" w:rsidP="00DC580F"/>
    <w:p w:rsidR="00DC580F" w:rsidRDefault="00DC580F" w:rsidP="00DC580F"/>
    <w:p w:rsidR="00DC580F" w:rsidRDefault="00DC580F" w:rsidP="00DC580F"/>
    <w:p w:rsidR="00DC580F" w:rsidRPr="00AE66E8" w:rsidRDefault="00DC580F" w:rsidP="00DC580F"/>
    <w:p w:rsidR="00DC580F" w:rsidRPr="00AE66E8" w:rsidRDefault="00DC580F" w:rsidP="00DC580F"/>
    <w:p w:rsidR="00DC580F" w:rsidRPr="00AE66E8" w:rsidRDefault="00DC580F" w:rsidP="00DC580F"/>
    <w:p w:rsidR="00DC580F" w:rsidRDefault="003B4AAC" w:rsidP="00DC580F">
      <w:pPr>
        <w:jc w:val="right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ENERO 2015</w:t>
      </w:r>
    </w:p>
    <w:p w:rsidR="00411B0F" w:rsidRDefault="00411B0F" w:rsidP="00DC580F">
      <w:pPr>
        <w:jc w:val="right"/>
        <w:rPr>
          <w:rFonts w:ascii="Leelawadee" w:hAnsi="Leelawadee" w:cs="Leelawadee"/>
          <w:b/>
        </w:rPr>
      </w:pPr>
    </w:p>
    <w:p w:rsidR="00411B0F" w:rsidRPr="00AE66E8" w:rsidRDefault="00F15A1C" w:rsidP="00DC580F">
      <w:pPr>
        <w:jc w:val="right"/>
        <w:rPr>
          <w:rFonts w:ascii="Leelawadee" w:hAnsi="Leelawadee" w:cs="Leelawadee"/>
          <w:b/>
        </w:rPr>
      </w:pPr>
      <w:r>
        <w:rPr>
          <w:noProof/>
          <w:lang w:eastAsia="es-MX"/>
        </w:rPr>
        <w:pict>
          <v:shape id="Cuadro de texto 2" o:spid="_x0000_s1027" type="#_x0000_t202" style="position:absolute;left:0;text-align:left;margin-left:326.45pt;margin-top:42.35pt;width:176.5pt;height:33.35pt;z-index:2517125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" fillcolor="white [3212]" stroked="f">
            <v:textbox style="mso-fit-shape-to-text:t">
              <w:txbxContent>
                <w:p w:rsidR="00F40378" w:rsidRDefault="00F40378"/>
              </w:txbxContent>
            </v:textbox>
          </v:shape>
        </w:pict>
      </w:r>
    </w:p>
    <w:p w:rsidR="00411B0F" w:rsidRPr="008F0A0E" w:rsidRDefault="00532AD6" w:rsidP="00411B0F">
      <w:pPr>
        <w:pStyle w:val="Citadestacada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 xml:space="preserve"> ÍNDI</w:t>
      </w:r>
      <w:r w:rsidR="00411B0F">
        <w:rPr>
          <w:sz w:val="32"/>
          <w:szCs w:val="32"/>
          <w:lang w:val="es-ES"/>
        </w:rPr>
        <w:t>CE</w:t>
      </w:r>
    </w:p>
    <w:p w:rsidR="00411B0F" w:rsidRDefault="00411B0F" w:rsidP="00411B0F">
      <w:pPr>
        <w:rPr>
          <w:rFonts w:ascii="Arial" w:hAnsi="Arial" w:cs="Arial"/>
          <w:b/>
        </w:rPr>
      </w:pPr>
    </w:p>
    <w:p w:rsidR="007E424A" w:rsidRDefault="00F15A1C" w:rsidP="00411B0F">
      <w:pPr>
        <w:jc w:val="center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noProof/>
          <w:sz w:val="24"/>
          <w:szCs w:val="24"/>
          <w:lang w:eastAsia="es-MX"/>
        </w:rPr>
        <w:pict>
          <v:shape id="Text Box 6" o:spid="_x0000_s1028" type="#_x0000_t202" style="position:absolute;left:0;text-align:left;margin-left:394.95pt;margin-top:22.2pt;width:55.85pt;height:545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uXgw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" stroked="f">
            <v:textbox>
              <w:txbxContent>
                <w:p w:rsidR="00F40378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  <w:r w:rsidRPr="00E37BDD">
                    <w:rPr>
                      <w:rFonts w:ascii="Leelawadee" w:hAnsi="Leelawadee" w:cs="Leelawadee"/>
                      <w:b/>
                      <w:sz w:val="24"/>
                    </w:rPr>
                    <w:t>Pág</w:t>
                  </w:r>
                  <w:r>
                    <w:rPr>
                      <w:rFonts w:ascii="Leelawadee" w:hAnsi="Leelawadee" w:cs="Leelawadee"/>
                      <w:sz w:val="24"/>
                    </w:rPr>
                    <w:t>.</w:t>
                  </w: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  <w:r>
                    <w:rPr>
                      <w:rFonts w:ascii="Leelawadee" w:hAnsi="Leelawadee" w:cs="Leelawadee"/>
                      <w:sz w:val="24"/>
                    </w:rPr>
                    <w:t>3</w:t>
                  </w: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  <w:r>
                    <w:rPr>
                      <w:rFonts w:ascii="Leelawadee" w:hAnsi="Leelawadee" w:cs="Leelawadee"/>
                      <w:sz w:val="24"/>
                    </w:rPr>
                    <w:t>4</w:t>
                  </w: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  <w:r>
                    <w:rPr>
                      <w:rFonts w:ascii="Leelawadee" w:hAnsi="Leelawadee" w:cs="Leelawadee"/>
                      <w:sz w:val="24"/>
                    </w:rPr>
                    <w:t>4</w:t>
                  </w: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  <w:r>
                    <w:rPr>
                      <w:rFonts w:ascii="Leelawadee" w:hAnsi="Leelawadee" w:cs="Leelawadee"/>
                      <w:sz w:val="24"/>
                    </w:rPr>
                    <w:t>5</w:t>
                  </w:r>
                </w:p>
                <w:p w:rsidR="00F40378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  <w:r>
                    <w:rPr>
                      <w:rFonts w:ascii="Leelawadee" w:hAnsi="Leelawadee" w:cs="Leelawadee"/>
                      <w:sz w:val="24"/>
                    </w:rPr>
                    <w:t>8</w:t>
                  </w: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</w:rPr>
                  </w:pPr>
                  <w:r>
                    <w:rPr>
                      <w:rFonts w:ascii="Leelawadee" w:hAnsi="Leelawadee" w:cs="Leelawadee"/>
                    </w:rPr>
                    <w:t>11</w:t>
                  </w: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  <w:r>
                    <w:rPr>
                      <w:rFonts w:ascii="Leelawadee" w:hAnsi="Leelawadee" w:cs="Leelawadee"/>
                      <w:sz w:val="24"/>
                    </w:rPr>
                    <w:t>13</w:t>
                  </w: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  <w:p w:rsidR="00F40378" w:rsidRPr="00F1443D" w:rsidRDefault="00F40378" w:rsidP="007E424A">
                  <w:pPr>
                    <w:spacing w:after="0" w:line="240" w:lineRule="auto"/>
                    <w:rPr>
                      <w:rFonts w:ascii="Leelawadee" w:hAnsi="Leelawadee" w:cs="Leelawadee"/>
                      <w:sz w:val="24"/>
                    </w:rPr>
                  </w:pPr>
                </w:p>
              </w:txbxContent>
            </v:textbox>
          </v:shape>
        </w:pict>
      </w:r>
    </w:p>
    <w:p w:rsidR="007E424A" w:rsidRDefault="007E424A" w:rsidP="007E424A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7E424A" w:rsidRDefault="007E424A" w:rsidP="00DD3F68">
      <w:pPr>
        <w:pStyle w:val="Prrafodelista"/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411B0F">
        <w:rPr>
          <w:rFonts w:ascii="Leelawadee" w:hAnsi="Leelawadee" w:cs="Leelawadee"/>
          <w:sz w:val="24"/>
          <w:szCs w:val="24"/>
        </w:rPr>
        <w:t>PRESENTACIÓN………………………………………………………………………………………………</w:t>
      </w:r>
    </w:p>
    <w:p w:rsidR="00D21C94" w:rsidRDefault="00D21C94" w:rsidP="00D21C94">
      <w:pPr>
        <w:pStyle w:val="Prrafodelista"/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DD3F68" w:rsidRPr="00411B0F" w:rsidRDefault="009C105A" w:rsidP="00D21C94">
      <w:pPr>
        <w:pStyle w:val="Prrafodelista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ACCIONES </w:t>
      </w:r>
      <w:r w:rsidR="00850463">
        <w:rPr>
          <w:rFonts w:ascii="Leelawadee" w:hAnsi="Leelawadee" w:cs="Leelawadee"/>
          <w:sz w:val="24"/>
          <w:szCs w:val="24"/>
        </w:rPr>
        <w:t>PARA EL DESARROLLO DEL TRABAJO TUTORIAL……………</w:t>
      </w:r>
    </w:p>
    <w:p w:rsidR="007E424A" w:rsidRPr="00F1443D" w:rsidRDefault="007E424A" w:rsidP="007E424A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</w:p>
    <w:p w:rsidR="007E424A" w:rsidRPr="00D21C94" w:rsidRDefault="00AA42A4" w:rsidP="009C105A">
      <w:pPr>
        <w:pStyle w:val="Prrafodelista"/>
        <w:spacing w:after="0" w:line="240" w:lineRule="auto"/>
        <w:ind w:left="1416"/>
        <w:rPr>
          <w:rFonts w:ascii="Leelawadee" w:hAnsi="Leelawadee" w:cs="Leelawadee"/>
          <w:sz w:val="24"/>
          <w:szCs w:val="24"/>
        </w:rPr>
      </w:pPr>
      <w:r w:rsidRPr="00D21C94">
        <w:rPr>
          <w:rFonts w:ascii="Leelawadee" w:hAnsi="Leelawadee" w:cs="Leelawadee"/>
          <w:sz w:val="24"/>
          <w:szCs w:val="24"/>
        </w:rPr>
        <w:t>PRIMER  GRADO</w:t>
      </w:r>
      <w:r w:rsidR="007E424A" w:rsidRPr="00D21C94">
        <w:rPr>
          <w:rFonts w:ascii="Leelawadee" w:hAnsi="Leelawadee" w:cs="Leelawadee"/>
          <w:sz w:val="24"/>
          <w:szCs w:val="24"/>
        </w:rPr>
        <w:t>…………………………………………</w:t>
      </w:r>
      <w:r w:rsidR="009C105A">
        <w:rPr>
          <w:rFonts w:ascii="Leelawadee" w:hAnsi="Leelawadee" w:cs="Leelawadee"/>
          <w:sz w:val="24"/>
          <w:szCs w:val="24"/>
        </w:rPr>
        <w:t>……………………………</w:t>
      </w:r>
      <w:r w:rsidR="007E424A" w:rsidRPr="00D21C94">
        <w:rPr>
          <w:rFonts w:ascii="Leelawadee" w:hAnsi="Leelawadee" w:cs="Leelawadee"/>
          <w:sz w:val="24"/>
          <w:szCs w:val="24"/>
        </w:rPr>
        <w:t xml:space="preserve">………… </w:t>
      </w:r>
    </w:p>
    <w:p w:rsidR="007E424A" w:rsidRDefault="007E424A" w:rsidP="009C105A">
      <w:pPr>
        <w:spacing w:after="0" w:line="240" w:lineRule="auto"/>
        <w:ind w:left="696"/>
        <w:rPr>
          <w:rFonts w:ascii="Leelawadee" w:hAnsi="Leelawadee" w:cs="Leelawadee"/>
          <w:sz w:val="24"/>
          <w:szCs w:val="24"/>
        </w:rPr>
      </w:pPr>
    </w:p>
    <w:p w:rsidR="007E424A" w:rsidRPr="00F1443D" w:rsidRDefault="007E424A" w:rsidP="009C105A">
      <w:pPr>
        <w:spacing w:after="0" w:line="240" w:lineRule="auto"/>
        <w:ind w:left="696"/>
        <w:rPr>
          <w:rFonts w:ascii="Leelawadee" w:hAnsi="Leelawadee" w:cs="Leelawadee"/>
          <w:b/>
          <w:sz w:val="24"/>
          <w:szCs w:val="24"/>
        </w:rPr>
      </w:pPr>
    </w:p>
    <w:p w:rsidR="007E424A" w:rsidRPr="00411B0F" w:rsidRDefault="00AA42A4" w:rsidP="009C105A">
      <w:pPr>
        <w:pStyle w:val="Prrafodelista"/>
        <w:spacing w:after="0" w:line="240" w:lineRule="auto"/>
        <w:ind w:left="1416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SEGUNDO GRADO</w:t>
      </w:r>
      <w:r w:rsidR="007E424A" w:rsidRPr="00411B0F">
        <w:rPr>
          <w:rFonts w:ascii="Leelawadee" w:hAnsi="Leelawadee" w:cs="Leelawadee"/>
          <w:sz w:val="24"/>
          <w:szCs w:val="24"/>
        </w:rPr>
        <w:t>………………………………………………………..</w:t>
      </w:r>
      <w:r w:rsidR="009C105A">
        <w:rPr>
          <w:rFonts w:ascii="Leelawadee" w:hAnsi="Leelawadee" w:cs="Leelawadee"/>
          <w:sz w:val="24"/>
          <w:szCs w:val="24"/>
        </w:rPr>
        <w:t>………………</w:t>
      </w:r>
      <w:r w:rsidR="00411B0F">
        <w:rPr>
          <w:rFonts w:ascii="Leelawadee" w:hAnsi="Leelawadee" w:cs="Leelawadee"/>
          <w:sz w:val="24"/>
          <w:szCs w:val="24"/>
        </w:rPr>
        <w:t>………</w:t>
      </w:r>
    </w:p>
    <w:p w:rsidR="007E424A" w:rsidRPr="00F1443D" w:rsidRDefault="007E424A" w:rsidP="009C105A">
      <w:pPr>
        <w:spacing w:after="0" w:line="240" w:lineRule="auto"/>
        <w:ind w:left="696"/>
        <w:rPr>
          <w:rFonts w:ascii="Leelawadee" w:hAnsi="Leelawadee" w:cs="Leelawadee"/>
          <w:b/>
          <w:sz w:val="24"/>
          <w:szCs w:val="24"/>
        </w:rPr>
      </w:pPr>
      <w:r w:rsidRPr="00F1443D">
        <w:rPr>
          <w:rFonts w:ascii="Leelawadee" w:hAnsi="Leelawadee" w:cs="Leelawadee"/>
          <w:b/>
          <w:sz w:val="24"/>
          <w:szCs w:val="24"/>
        </w:rPr>
        <w:t xml:space="preserve"> </w:t>
      </w:r>
    </w:p>
    <w:p w:rsidR="007E424A" w:rsidRDefault="007E424A" w:rsidP="009C105A">
      <w:pPr>
        <w:spacing w:after="0" w:line="240" w:lineRule="auto"/>
        <w:ind w:left="696"/>
        <w:rPr>
          <w:rFonts w:ascii="Leelawadee" w:hAnsi="Leelawadee" w:cs="Leelawadee"/>
          <w:sz w:val="24"/>
          <w:szCs w:val="24"/>
        </w:rPr>
      </w:pPr>
    </w:p>
    <w:p w:rsidR="007E424A" w:rsidRPr="00411B0F" w:rsidRDefault="00AA42A4" w:rsidP="009C105A">
      <w:pPr>
        <w:pStyle w:val="Prrafodelista"/>
        <w:spacing w:after="0" w:line="240" w:lineRule="auto"/>
        <w:ind w:left="1416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TERCER GRADO</w:t>
      </w:r>
      <w:r w:rsidR="007E424A" w:rsidRPr="00411B0F">
        <w:rPr>
          <w:rFonts w:ascii="Leelawadee" w:hAnsi="Leelawadee" w:cs="Leelawadee"/>
          <w:sz w:val="24"/>
          <w:szCs w:val="24"/>
        </w:rPr>
        <w:t>…………………………………………….</w:t>
      </w:r>
      <w:r w:rsidR="009C105A">
        <w:rPr>
          <w:rFonts w:ascii="Leelawadee" w:hAnsi="Leelawadee" w:cs="Leelawadee"/>
          <w:sz w:val="24"/>
          <w:szCs w:val="24"/>
        </w:rPr>
        <w:t>……………</w:t>
      </w:r>
      <w:r w:rsidR="00411B0F">
        <w:rPr>
          <w:rFonts w:ascii="Leelawadee" w:hAnsi="Leelawadee" w:cs="Leelawadee"/>
          <w:sz w:val="24"/>
          <w:szCs w:val="24"/>
        </w:rPr>
        <w:t>…………</w:t>
      </w:r>
      <w:r w:rsidR="007E424A" w:rsidRPr="00411B0F">
        <w:rPr>
          <w:rFonts w:ascii="Leelawadee" w:hAnsi="Leelawadee" w:cs="Leelawadee"/>
          <w:sz w:val="24"/>
          <w:szCs w:val="24"/>
        </w:rPr>
        <w:t>…………….</w:t>
      </w:r>
    </w:p>
    <w:p w:rsidR="007E424A" w:rsidRPr="00F1443D" w:rsidRDefault="007E424A" w:rsidP="009C105A">
      <w:pPr>
        <w:spacing w:after="0" w:line="240" w:lineRule="auto"/>
        <w:ind w:left="696"/>
        <w:rPr>
          <w:rFonts w:ascii="Leelawadee" w:hAnsi="Leelawadee" w:cs="Leelawadee"/>
          <w:b/>
          <w:sz w:val="24"/>
          <w:szCs w:val="24"/>
        </w:rPr>
      </w:pPr>
    </w:p>
    <w:p w:rsidR="005E15ED" w:rsidRPr="00F1443D" w:rsidRDefault="005E15ED" w:rsidP="009C105A">
      <w:pPr>
        <w:spacing w:after="0" w:line="240" w:lineRule="auto"/>
        <w:ind w:left="696"/>
        <w:rPr>
          <w:rFonts w:ascii="Leelawadee" w:hAnsi="Leelawadee" w:cs="Leelawadee"/>
          <w:b/>
          <w:sz w:val="24"/>
          <w:szCs w:val="24"/>
        </w:rPr>
      </w:pPr>
    </w:p>
    <w:p w:rsidR="007E424A" w:rsidRDefault="00AA42A4" w:rsidP="009C105A">
      <w:pPr>
        <w:pStyle w:val="Prrafodelista"/>
        <w:spacing w:after="0" w:line="240" w:lineRule="auto"/>
        <w:ind w:left="1416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CUARTO GRADO</w:t>
      </w:r>
      <w:r w:rsidR="005E15ED" w:rsidRPr="00411B0F">
        <w:rPr>
          <w:rFonts w:ascii="Leelawadee" w:hAnsi="Leelawadee" w:cs="Leelawadee"/>
          <w:sz w:val="24"/>
          <w:szCs w:val="24"/>
        </w:rPr>
        <w:t>……….</w:t>
      </w:r>
      <w:r w:rsidR="009C105A">
        <w:rPr>
          <w:rFonts w:ascii="Leelawadee" w:hAnsi="Leelawadee" w:cs="Leelawadee"/>
          <w:sz w:val="24"/>
          <w:szCs w:val="24"/>
        </w:rPr>
        <w:t>…………………………………………………</w:t>
      </w:r>
      <w:r w:rsidR="007E424A" w:rsidRPr="00411B0F">
        <w:rPr>
          <w:rFonts w:ascii="Leelawadee" w:hAnsi="Leelawadee" w:cs="Leelawadee"/>
          <w:sz w:val="24"/>
          <w:szCs w:val="24"/>
        </w:rPr>
        <w:t>……………………….</w:t>
      </w:r>
    </w:p>
    <w:p w:rsidR="00D21C94" w:rsidRPr="00411B0F" w:rsidRDefault="00D21C94" w:rsidP="00D21C94">
      <w:pPr>
        <w:pStyle w:val="Prrafodelista"/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5E15ED" w:rsidRDefault="005E15ED" w:rsidP="005E15ED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5E15ED" w:rsidRPr="00DD3F68" w:rsidRDefault="00DD3F68" w:rsidP="00DD3F68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           </w:t>
      </w:r>
      <w:r w:rsidR="005E15ED" w:rsidRPr="00DD3F68">
        <w:rPr>
          <w:rFonts w:ascii="Leelawadee" w:hAnsi="Leelawadee" w:cs="Leelawadee"/>
          <w:sz w:val="24"/>
          <w:szCs w:val="24"/>
        </w:rPr>
        <w:t>TEMAS Y ACTIVIDADES COMPLEMENTARIAS……………..</w:t>
      </w:r>
      <w:r w:rsidR="00411B0F" w:rsidRPr="00DD3F68">
        <w:rPr>
          <w:rFonts w:ascii="Leelawadee" w:hAnsi="Leelawadee" w:cs="Leelawadee"/>
          <w:sz w:val="24"/>
          <w:szCs w:val="24"/>
        </w:rPr>
        <w:t>………………………………</w:t>
      </w:r>
    </w:p>
    <w:p w:rsidR="00D21C94" w:rsidRPr="00411B0F" w:rsidRDefault="00D21C94" w:rsidP="00D21C94">
      <w:pPr>
        <w:pStyle w:val="Prrafodelista"/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5E15ED" w:rsidRDefault="005E15ED" w:rsidP="005E15ED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5E15ED" w:rsidRDefault="005E15ED" w:rsidP="00DD3F68">
      <w:pPr>
        <w:pStyle w:val="Prrafodelista"/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411B0F">
        <w:rPr>
          <w:rFonts w:ascii="Leelawadee" w:hAnsi="Leelawadee" w:cs="Leelawadee"/>
          <w:sz w:val="24"/>
          <w:szCs w:val="24"/>
        </w:rPr>
        <w:t>SEGUIMIENTO A EGRESADOS…………………………………….</w:t>
      </w:r>
      <w:r w:rsidR="00411B0F">
        <w:rPr>
          <w:rFonts w:ascii="Leelawadee" w:hAnsi="Leelawadee" w:cs="Leelawadee"/>
          <w:sz w:val="24"/>
          <w:szCs w:val="24"/>
        </w:rPr>
        <w:t>……………………</w:t>
      </w:r>
      <w:r w:rsidR="00411B0F" w:rsidRPr="00411B0F">
        <w:rPr>
          <w:rFonts w:ascii="Leelawadee" w:hAnsi="Leelawadee" w:cs="Leelawadee"/>
          <w:sz w:val="24"/>
          <w:szCs w:val="24"/>
        </w:rPr>
        <w:t>……………</w:t>
      </w:r>
    </w:p>
    <w:p w:rsidR="00D21C94" w:rsidRPr="00411B0F" w:rsidRDefault="00D21C94" w:rsidP="00D21C94">
      <w:pPr>
        <w:pStyle w:val="Prrafodelista"/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5E15ED" w:rsidRDefault="005E15ED" w:rsidP="005E15ED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5E15ED" w:rsidRPr="00D21C94" w:rsidRDefault="005E15ED" w:rsidP="00DD3F68">
      <w:pPr>
        <w:pStyle w:val="Prrafodelista"/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D21C94">
        <w:rPr>
          <w:rFonts w:ascii="Leelawadee" w:hAnsi="Leelawadee" w:cs="Leelawadee"/>
          <w:sz w:val="24"/>
          <w:szCs w:val="24"/>
        </w:rPr>
        <w:t>HERRAMIENTAS</w:t>
      </w:r>
      <w:r w:rsidR="00850463">
        <w:rPr>
          <w:rFonts w:ascii="Leelawadee" w:hAnsi="Leelawadee" w:cs="Leelawadee"/>
          <w:sz w:val="24"/>
          <w:szCs w:val="24"/>
        </w:rPr>
        <w:t xml:space="preserve"> PARA LA APLICACIÓN DE LA ACCION TUTORIAL…..1</w:t>
      </w:r>
    </w:p>
    <w:p w:rsidR="005E15ED" w:rsidRDefault="005E15ED" w:rsidP="005E15ED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411B0F" w:rsidRDefault="00411B0F" w:rsidP="005E15ED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D21C94" w:rsidRDefault="00D21C94" w:rsidP="005E15ED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5E15ED" w:rsidRDefault="00411B0F" w:rsidP="005E15ED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  <w:r w:rsidRPr="00411B0F">
        <w:rPr>
          <w:rFonts w:ascii="Leelawadee" w:hAnsi="Leelawadee" w:cs="Leelawadee"/>
          <w:b/>
          <w:sz w:val="24"/>
          <w:szCs w:val="24"/>
        </w:rPr>
        <w:t>BIBLIOGRAFÍA</w:t>
      </w:r>
    </w:p>
    <w:p w:rsidR="00411B0F" w:rsidRDefault="00411B0F" w:rsidP="005E15ED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</w:p>
    <w:p w:rsidR="00411B0F" w:rsidRDefault="00411B0F" w:rsidP="005E15ED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</w:p>
    <w:p w:rsidR="00411B0F" w:rsidRDefault="00411B0F" w:rsidP="005E15ED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</w:p>
    <w:p w:rsidR="00411B0F" w:rsidRDefault="00411B0F" w:rsidP="005E15ED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</w:p>
    <w:p w:rsidR="00D21C94" w:rsidRDefault="00D21C94" w:rsidP="005E15ED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</w:p>
    <w:p w:rsidR="00D21C94" w:rsidRDefault="00D21C94" w:rsidP="005E15ED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</w:p>
    <w:p w:rsidR="00D21C94" w:rsidRDefault="00D21C94" w:rsidP="005E15ED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</w:p>
    <w:p w:rsidR="00411B0F" w:rsidRDefault="00F15A1C" w:rsidP="005E15ED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  <w:r>
        <w:rPr>
          <w:noProof/>
          <w:lang w:eastAsia="es-MX"/>
        </w:rPr>
        <w:pict>
          <v:shape id="_x0000_s1029" type="#_x0000_t202" style="position:absolute;margin-left:347.45pt;margin-top:78.1pt;width:176.5pt;height:33.35pt;z-index:2517145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" fillcolor="white [3212]" stroked="f">
            <v:textbox style="mso-fit-shape-to-text:t">
              <w:txbxContent>
                <w:p w:rsidR="00F40378" w:rsidRDefault="00F40378" w:rsidP="00907FA6"/>
              </w:txbxContent>
            </v:textbox>
          </v:shape>
        </w:pict>
      </w:r>
    </w:p>
    <w:p w:rsidR="007E424A" w:rsidRPr="008F0A0E" w:rsidRDefault="00411B0F" w:rsidP="007E424A">
      <w:pPr>
        <w:pStyle w:val="Citadestacada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</w:t>
      </w:r>
      <w:r w:rsidR="007E424A" w:rsidRPr="008F0A0E">
        <w:rPr>
          <w:sz w:val="32"/>
          <w:szCs w:val="32"/>
          <w:lang w:val="es-ES"/>
        </w:rPr>
        <w:t>P</w:t>
      </w:r>
      <w:r w:rsidR="007E424A">
        <w:rPr>
          <w:sz w:val="32"/>
          <w:szCs w:val="32"/>
          <w:lang w:val="es-ES"/>
        </w:rPr>
        <w:t>RESENTACIÓN</w:t>
      </w:r>
    </w:p>
    <w:p w:rsidR="007E424A" w:rsidRDefault="007E424A" w:rsidP="00087233">
      <w:pPr>
        <w:rPr>
          <w:rFonts w:ascii="Arial" w:hAnsi="Arial" w:cs="Arial"/>
          <w:b/>
        </w:rPr>
      </w:pPr>
    </w:p>
    <w:p w:rsidR="00087233" w:rsidRPr="00411B0F" w:rsidRDefault="00087233" w:rsidP="00087233">
      <w:pPr>
        <w:rPr>
          <w:rFonts w:ascii="Arial" w:hAnsi="Arial" w:cs="Arial"/>
          <w:b/>
          <w:i/>
        </w:rPr>
      </w:pPr>
      <w:r w:rsidRPr="00411B0F">
        <w:rPr>
          <w:rFonts w:ascii="Arial" w:hAnsi="Arial" w:cs="Arial"/>
          <w:b/>
          <w:i/>
        </w:rPr>
        <w:t>Estimados docentes tutores:</w:t>
      </w:r>
    </w:p>
    <w:p w:rsidR="00C0463A" w:rsidRDefault="00292459" w:rsidP="00644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C580F">
        <w:rPr>
          <w:rFonts w:ascii="Arial" w:hAnsi="Arial" w:cs="Arial"/>
        </w:rPr>
        <w:t>a T</w:t>
      </w:r>
      <w:r w:rsidR="004C3B51">
        <w:rPr>
          <w:rFonts w:ascii="Arial" w:hAnsi="Arial" w:cs="Arial"/>
        </w:rPr>
        <w:t xml:space="preserve">utoría es una estrategia </w:t>
      </w:r>
      <w:r w:rsidR="00C0463A">
        <w:rPr>
          <w:rFonts w:ascii="Arial" w:hAnsi="Arial" w:cs="Arial"/>
        </w:rPr>
        <w:t>viable para brindar a los alumnos normalistas  el acompañamiento que requieren para transitar con éxito toda su licenciatura y el primer año de egresados.</w:t>
      </w:r>
    </w:p>
    <w:p w:rsidR="000C4A89" w:rsidRPr="004C3B51" w:rsidRDefault="000C4A89" w:rsidP="00644D54">
      <w:pPr>
        <w:spacing w:line="360" w:lineRule="auto"/>
        <w:jc w:val="both"/>
        <w:rPr>
          <w:rFonts w:ascii="Arial" w:hAnsi="Arial" w:cs="Arial"/>
        </w:rPr>
      </w:pPr>
      <w:r w:rsidRPr="00176403">
        <w:rPr>
          <w:rFonts w:ascii="Arial" w:hAnsi="Arial" w:cs="Arial"/>
        </w:rPr>
        <w:t>La labor tutorial</w:t>
      </w:r>
      <w:r w:rsidR="00857581" w:rsidRPr="00176403">
        <w:rPr>
          <w:rFonts w:ascii="Arial" w:hAnsi="Arial" w:cs="Arial"/>
        </w:rPr>
        <w:t xml:space="preserve">, </w:t>
      </w:r>
      <w:r w:rsidRPr="00176403">
        <w:rPr>
          <w:rFonts w:ascii="Arial" w:hAnsi="Arial" w:cs="Arial"/>
        </w:rPr>
        <w:t xml:space="preserve"> no implica trabajo </w:t>
      </w:r>
      <w:r w:rsidR="00857581" w:rsidRPr="00176403">
        <w:rPr>
          <w:rFonts w:ascii="Arial" w:hAnsi="Arial" w:cs="Arial"/>
        </w:rPr>
        <w:t>sencillo</w:t>
      </w:r>
      <w:r w:rsidRPr="00176403">
        <w:rPr>
          <w:rFonts w:ascii="Arial" w:hAnsi="Arial" w:cs="Arial"/>
        </w:rPr>
        <w:t xml:space="preserve">, es una actividad </w:t>
      </w:r>
      <w:r w:rsidR="00857581" w:rsidRPr="00176403">
        <w:rPr>
          <w:rFonts w:ascii="Arial" w:hAnsi="Arial" w:cs="Arial"/>
        </w:rPr>
        <w:t xml:space="preserve">que requiere seriedad, disponibilidad y un proceso formativo con funciones conceptuales, procedimentales y </w:t>
      </w:r>
      <w:r w:rsidR="00857581" w:rsidRPr="004C3B51">
        <w:rPr>
          <w:rFonts w:ascii="Arial" w:hAnsi="Arial" w:cs="Arial"/>
        </w:rPr>
        <w:t xml:space="preserve">actitudinales para desarrollar habilidades y competencias deseables del perfil de egreso. </w:t>
      </w:r>
    </w:p>
    <w:p w:rsidR="0092662A" w:rsidRPr="004C3B51" w:rsidRDefault="0092662A" w:rsidP="00087233">
      <w:pPr>
        <w:spacing w:line="360" w:lineRule="auto"/>
        <w:jc w:val="both"/>
        <w:rPr>
          <w:rFonts w:ascii="Arial" w:hAnsi="Arial" w:cs="Arial"/>
        </w:rPr>
      </w:pPr>
      <w:r w:rsidRPr="004C3B51">
        <w:rPr>
          <w:rFonts w:ascii="Arial" w:hAnsi="Arial" w:cs="Arial"/>
        </w:rPr>
        <w:t>Esta Guía está elaborada por la Comisión Estatal de Tutoría</w:t>
      </w:r>
      <w:r w:rsidR="004C3B51" w:rsidRPr="004C3B51">
        <w:rPr>
          <w:rFonts w:ascii="Arial" w:hAnsi="Arial" w:cs="Arial"/>
        </w:rPr>
        <w:t xml:space="preserve"> para apoyar la labor del tutor; e</w:t>
      </w:r>
      <w:r w:rsidRPr="004C3B51">
        <w:rPr>
          <w:rFonts w:ascii="Arial" w:hAnsi="Arial" w:cs="Arial"/>
        </w:rPr>
        <w:t>n su contenido se e</w:t>
      </w:r>
      <w:r w:rsidR="004C3B51" w:rsidRPr="004C3B51">
        <w:rPr>
          <w:rFonts w:ascii="Arial" w:hAnsi="Arial" w:cs="Arial"/>
        </w:rPr>
        <w:t>ncuentran herramientas que son</w:t>
      </w:r>
      <w:r w:rsidRPr="004C3B51">
        <w:rPr>
          <w:rFonts w:ascii="Arial" w:hAnsi="Arial" w:cs="Arial"/>
        </w:rPr>
        <w:t xml:space="preserve"> útiles desde </w:t>
      </w:r>
      <w:r w:rsidR="004C3B51" w:rsidRPr="004C3B51">
        <w:rPr>
          <w:rFonts w:ascii="Arial" w:hAnsi="Arial" w:cs="Arial"/>
        </w:rPr>
        <w:t>el primer</w:t>
      </w:r>
      <w:r w:rsidRPr="004C3B51">
        <w:rPr>
          <w:rFonts w:ascii="Arial" w:hAnsi="Arial" w:cs="Arial"/>
        </w:rPr>
        <w:t xml:space="preserve"> hasta </w:t>
      </w:r>
      <w:r w:rsidR="004C3B51" w:rsidRPr="004C3B51">
        <w:rPr>
          <w:rFonts w:ascii="Arial" w:hAnsi="Arial" w:cs="Arial"/>
        </w:rPr>
        <w:t xml:space="preserve"> el último semestre,</w:t>
      </w:r>
      <w:r w:rsidR="00E24921" w:rsidRPr="004C3B51">
        <w:rPr>
          <w:rFonts w:ascii="Arial" w:hAnsi="Arial" w:cs="Arial"/>
        </w:rPr>
        <w:t xml:space="preserve"> </w:t>
      </w:r>
      <w:r w:rsidR="0052733E" w:rsidRPr="004C3B51">
        <w:rPr>
          <w:rFonts w:ascii="Arial" w:hAnsi="Arial" w:cs="Arial"/>
        </w:rPr>
        <w:t>así</w:t>
      </w:r>
      <w:r w:rsidR="00E24921" w:rsidRPr="004C3B51">
        <w:rPr>
          <w:rFonts w:ascii="Arial" w:hAnsi="Arial" w:cs="Arial"/>
        </w:rPr>
        <w:t xml:space="preserve"> como </w:t>
      </w:r>
      <w:r w:rsidR="0052733E" w:rsidRPr="004C3B51">
        <w:rPr>
          <w:rFonts w:ascii="Arial" w:hAnsi="Arial" w:cs="Arial"/>
        </w:rPr>
        <w:t>seguimiento</w:t>
      </w:r>
      <w:r w:rsidR="00E24921" w:rsidRPr="004C3B51">
        <w:rPr>
          <w:rFonts w:ascii="Arial" w:hAnsi="Arial" w:cs="Arial"/>
        </w:rPr>
        <w:t xml:space="preserve"> a egresados. </w:t>
      </w:r>
    </w:p>
    <w:p w:rsidR="00E24921" w:rsidRPr="00E24921" w:rsidRDefault="00E24921" w:rsidP="00087233">
      <w:pPr>
        <w:spacing w:line="360" w:lineRule="auto"/>
        <w:jc w:val="both"/>
        <w:rPr>
          <w:rFonts w:ascii="Arial" w:hAnsi="Arial" w:cs="Arial"/>
          <w:color w:val="FF0000"/>
        </w:rPr>
      </w:pPr>
      <w:r w:rsidRPr="003175A7">
        <w:rPr>
          <w:rFonts w:ascii="Arial" w:hAnsi="Arial" w:cs="Arial"/>
        </w:rPr>
        <w:t xml:space="preserve">Los aportes descritos son orientaciones metodológicas que precisan y  responden </w:t>
      </w:r>
      <w:r w:rsidR="0008036C" w:rsidRPr="003175A7">
        <w:rPr>
          <w:rFonts w:ascii="Arial" w:hAnsi="Arial" w:cs="Arial"/>
        </w:rPr>
        <w:t xml:space="preserve">en </w:t>
      </w:r>
      <w:r w:rsidRPr="003175A7">
        <w:rPr>
          <w:rFonts w:ascii="Arial" w:hAnsi="Arial" w:cs="Arial"/>
        </w:rPr>
        <w:t xml:space="preserve"> la implementación</w:t>
      </w:r>
      <w:r w:rsidR="0008036C" w:rsidRPr="003175A7">
        <w:rPr>
          <w:rFonts w:ascii="Arial" w:hAnsi="Arial" w:cs="Arial"/>
        </w:rPr>
        <w:t xml:space="preserve"> de la</w:t>
      </w:r>
      <w:r w:rsidRPr="003175A7">
        <w:rPr>
          <w:rFonts w:ascii="Arial" w:hAnsi="Arial" w:cs="Arial"/>
        </w:rPr>
        <w:t xml:space="preserve"> </w:t>
      </w:r>
      <w:r w:rsidR="0008036C" w:rsidRPr="003175A7">
        <w:rPr>
          <w:rFonts w:ascii="Arial" w:hAnsi="Arial" w:cs="Arial"/>
        </w:rPr>
        <w:t>tutoría</w:t>
      </w:r>
      <w:r w:rsidR="0052733E" w:rsidRPr="003175A7">
        <w:rPr>
          <w:rFonts w:ascii="Arial" w:hAnsi="Arial" w:cs="Arial"/>
        </w:rPr>
        <w:t xml:space="preserve">, </w:t>
      </w:r>
      <w:r w:rsidRPr="003175A7">
        <w:rPr>
          <w:rFonts w:ascii="Arial" w:hAnsi="Arial" w:cs="Arial"/>
        </w:rPr>
        <w:t xml:space="preserve"> del cómo y con</w:t>
      </w:r>
      <w:r w:rsidR="0008036C" w:rsidRPr="003175A7">
        <w:rPr>
          <w:rFonts w:ascii="Arial" w:hAnsi="Arial" w:cs="Arial"/>
        </w:rPr>
        <w:t xml:space="preserve"> qué</w:t>
      </w:r>
      <w:r w:rsidRPr="003175A7">
        <w:rPr>
          <w:rFonts w:ascii="Arial" w:hAnsi="Arial" w:cs="Arial"/>
        </w:rPr>
        <w:t xml:space="preserve"> </w:t>
      </w:r>
      <w:r w:rsidR="0008036C" w:rsidRPr="003175A7">
        <w:rPr>
          <w:rFonts w:ascii="Arial" w:hAnsi="Arial" w:cs="Arial"/>
        </w:rPr>
        <w:t>se debe</w:t>
      </w:r>
      <w:r w:rsidR="004C3B51" w:rsidRPr="003175A7">
        <w:rPr>
          <w:rFonts w:ascii="Arial" w:hAnsi="Arial" w:cs="Arial"/>
        </w:rPr>
        <w:t>n</w:t>
      </w:r>
      <w:r w:rsidR="0008036C" w:rsidRPr="003175A7">
        <w:rPr>
          <w:rFonts w:ascii="Arial" w:hAnsi="Arial" w:cs="Arial"/>
        </w:rPr>
        <w:t xml:space="preserve"> abordar </w:t>
      </w:r>
      <w:r w:rsidR="0052733E" w:rsidRPr="003175A7">
        <w:rPr>
          <w:rFonts w:ascii="Arial" w:hAnsi="Arial" w:cs="Arial"/>
        </w:rPr>
        <w:t>las a</w:t>
      </w:r>
      <w:r w:rsidR="004C3B51" w:rsidRPr="003175A7">
        <w:rPr>
          <w:rFonts w:ascii="Arial" w:hAnsi="Arial" w:cs="Arial"/>
        </w:rPr>
        <w:t xml:space="preserve">cciones en las </w:t>
      </w:r>
      <w:r w:rsidR="003175A7">
        <w:rPr>
          <w:rFonts w:ascii="Arial" w:hAnsi="Arial" w:cs="Arial"/>
        </w:rPr>
        <w:t>Instituciones Formadoras y Actualizadoras de D</w:t>
      </w:r>
      <w:r w:rsidR="004C3B51" w:rsidRPr="003175A7">
        <w:rPr>
          <w:rFonts w:ascii="Arial" w:hAnsi="Arial" w:cs="Arial"/>
        </w:rPr>
        <w:t>ocentes</w:t>
      </w:r>
      <w:r w:rsidR="003175A7">
        <w:rPr>
          <w:rFonts w:ascii="Arial" w:hAnsi="Arial" w:cs="Arial"/>
        </w:rPr>
        <w:t xml:space="preserve"> (IFAD)</w:t>
      </w:r>
      <w:r w:rsidR="003175A7" w:rsidRPr="003175A7">
        <w:rPr>
          <w:rFonts w:ascii="Arial" w:hAnsi="Arial" w:cs="Arial"/>
        </w:rPr>
        <w:t xml:space="preserve">, </w:t>
      </w:r>
      <w:r w:rsidR="0052733E" w:rsidRPr="003175A7">
        <w:rPr>
          <w:rFonts w:ascii="Arial" w:hAnsi="Arial" w:cs="Arial"/>
        </w:rPr>
        <w:t>es importante mencionar que muchos de los formatos han sido una  recopilación de las mismas i</w:t>
      </w:r>
      <w:r w:rsidR="004C3B51" w:rsidRPr="003175A7">
        <w:rPr>
          <w:rFonts w:ascii="Arial" w:hAnsi="Arial" w:cs="Arial"/>
        </w:rPr>
        <w:t>nstituciones del trabajo que han</w:t>
      </w:r>
      <w:r w:rsidR="0052733E" w:rsidRPr="003175A7">
        <w:rPr>
          <w:rFonts w:ascii="Arial" w:hAnsi="Arial" w:cs="Arial"/>
        </w:rPr>
        <w:t xml:space="preserve"> realizado con los tutores y tutorados. </w:t>
      </w:r>
    </w:p>
    <w:p w:rsidR="0052733E" w:rsidRDefault="0052733E" w:rsidP="00087233">
      <w:pPr>
        <w:spacing w:line="360" w:lineRule="auto"/>
        <w:jc w:val="both"/>
        <w:rPr>
          <w:rFonts w:ascii="Arial" w:hAnsi="Arial" w:cs="Arial"/>
        </w:rPr>
      </w:pPr>
    </w:p>
    <w:p w:rsidR="00087233" w:rsidRDefault="00087233" w:rsidP="000872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estructura de este documento contiene las siguientes partes:</w:t>
      </w:r>
    </w:p>
    <w:p w:rsidR="00087233" w:rsidRDefault="00087233" w:rsidP="0008723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</w:t>
      </w:r>
    </w:p>
    <w:p w:rsidR="00DC580F" w:rsidRDefault="00DC580F" w:rsidP="0008723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Sugerencia de temas a tratar en cada uno de los años y  herramientas</w:t>
      </w:r>
    </w:p>
    <w:p w:rsidR="00DC580F" w:rsidRDefault="00DC580F" w:rsidP="0008723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Temas y actividades  complementarias</w:t>
      </w:r>
    </w:p>
    <w:p w:rsidR="00DC580F" w:rsidRDefault="00DC580F" w:rsidP="00DC580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Seguimiento a egresados</w:t>
      </w:r>
    </w:p>
    <w:p w:rsidR="00087233" w:rsidRDefault="00087233" w:rsidP="0008723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Bibliografía</w:t>
      </w:r>
    </w:p>
    <w:p w:rsidR="00532AD6" w:rsidRDefault="00532AD6" w:rsidP="00532AD6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850463" w:rsidRDefault="003175A7" w:rsidP="00C01A08">
      <w:pPr>
        <w:spacing w:line="360" w:lineRule="auto"/>
        <w:jc w:val="both"/>
        <w:rPr>
          <w:rFonts w:ascii="Arial" w:hAnsi="Arial" w:cs="Arial"/>
        </w:rPr>
      </w:pPr>
      <w:r w:rsidRPr="00355BF8">
        <w:rPr>
          <w:rFonts w:ascii="Arial" w:hAnsi="Arial" w:cs="Arial"/>
        </w:rPr>
        <w:lastRenderedPageBreak/>
        <w:t>Mucho hemos de agradecer</w:t>
      </w:r>
      <w:r w:rsidR="00C26867" w:rsidRPr="00355BF8">
        <w:rPr>
          <w:rFonts w:ascii="Arial" w:hAnsi="Arial" w:cs="Arial"/>
        </w:rPr>
        <w:t xml:space="preserve"> las sugerencias y aportes </w:t>
      </w:r>
      <w:r w:rsidRPr="00355BF8">
        <w:rPr>
          <w:rFonts w:ascii="Arial" w:hAnsi="Arial" w:cs="Arial"/>
        </w:rPr>
        <w:t>que</w:t>
      </w:r>
      <w:r w:rsidR="000518CD" w:rsidRPr="00355BF8">
        <w:rPr>
          <w:rFonts w:ascii="Arial" w:hAnsi="Arial" w:cs="Arial"/>
        </w:rPr>
        <w:t xml:space="preserve"> enriquezcan el contenido de la presente guía, así como</w:t>
      </w:r>
      <w:r w:rsidR="00C26867" w:rsidRPr="00355BF8">
        <w:rPr>
          <w:rFonts w:ascii="Arial" w:hAnsi="Arial" w:cs="Arial"/>
        </w:rPr>
        <w:t xml:space="preserve"> la aplicación de las acciones y</w:t>
      </w:r>
      <w:r w:rsidR="000518CD" w:rsidRPr="00355BF8">
        <w:rPr>
          <w:rFonts w:ascii="Arial" w:hAnsi="Arial" w:cs="Arial"/>
        </w:rPr>
        <w:t xml:space="preserve"> las</w:t>
      </w:r>
      <w:r w:rsidR="00C26867" w:rsidRPr="00355BF8">
        <w:rPr>
          <w:rFonts w:ascii="Arial" w:hAnsi="Arial" w:cs="Arial"/>
        </w:rPr>
        <w:t xml:space="preserve"> herramientas para la experiencia del quehacer docente e</w:t>
      </w:r>
      <w:r w:rsidR="00355BF8" w:rsidRPr="00355BF8">
        <w:rPr>
          <w:rFonts w:ascii="Arial" w:hAnsi="Arial" w:cs="Arial"/>
        </w:rPr>
        <w:t xml:space="preserve">n los </w:t>
      </w:r>
      <w:r w:rsidR="00C26867" w:rsidRPr="00355BF8">
        <w:rPr>
          <w:rFonts w:ascii="Arial" w:hAnsi="Arial" w:cs="Arial"/>
        </w:rPr>
        <w:t>diferentes contextos</w:t>
      </w:r>
      <w:r w:rsidR="00355BF8" w:rsidRPr="00355BF8">
        <w:rPr>
          <w:rFonts w:ascii="Arial" w:hAnsi="Arial" w:cs="Arial"/>
        </w:rPr>
        <w:t xml:space="preserve"> de cada institución. Los</w:t>
      </w:r>
      <w:r w:rsidR="00C26867" w:rsidRPr="00355BF8">
        <w:rPr>
          <w:rFonts w:ascii="Arial" w:hAnsi="Arial" w:cs="Arial"/>
        </w:rPr>
        <w:t xml:space="preserve"> tem</w:t>
      </w:r>
      <w:r w:rsidR="00355BF8" w:rsidRPr="00355BF8">
        <w:rPr>
          <w:rFonts w:ascii="Arial" w:hAnsi="Arial" w:cs="Arial"/>
        </w:rPr>
        <w:t xml:space="preserve">as que en ésta se definen tienen </w:t>
      </w:r>
      <w:r w:rsidR="00C26867" w:rsidRPr="00355BF8">
        <w:rPr>
          <w:rFonts w:ascii="Arial" w:hAnsi="Arial" w:cs="Arial"/>
        </w:rPr>
        <w:t xml:space="preserve">carácter flexible y </w:t>
      </w:r>
      <w:r w:rsidR="00355BF8" w:rsidRPr="00355BF8">
        <w:rPr>
          <w:rFonts w:ascii="Arial" w:hAnsi="Arial" w:cs="Arial"/>
        </w:rPr>
        <w:t>pueden ser adecuados</w:t>
      </w:r>
      <w:r w:rsidR="00C26867" w:rsidRPr="00355BF8">
        <w:rPr>
          <w:rFonts w:ascii="Arial" w:hAnsi="Arial" w:cs="Arial"/>
        </w:rPr>
        <w:t xml:space="preserve"> según las necesida</w:t>
      </w:r>
      <w:r w:rsidRPr="00355BF8">
        <w:rPr>
          <w:rFonts w:ascii="Arial" w:hAnsi="Arial" w:cs="Arial"/>
        </w:rPr>
        <w:t xml:space="preserve">des de las IFAD </w:t>
      </w:r>
      <w:r w:rsidR="00C26867" w:rsidRPr="00355BF8">
        <w:rPr>
          <w:rFonts w:ascii="Arial" w:hAnsi="Arial" w:cs="Arial"/>
        </w:rPr>
        <w:t xml:space="preserve"> y de los propios tutores. </w:t>
      </w:r>
    </w:p>
    <w:p w:rsidR="00850463" w:rsidRPr="008F0A0E" w:rsidRDefault="00C26867" w:rsidP="003B4AAC">
      <w:pPr>
        <w:pStyle w:val="Citadestacada"/>
        <w:pBdr>
          <w:left w:val="single" w:sz="8" w:space="0" w:color="943634" w:themeColor="accent2" w:themeShade="BF"/>
        </w:pBdr>
        <w:jc w:val="center"/>
        <w:rPr>
          <w:sz w:val="32"/>
          <w:szCs w:val="32"/>
          <w:lang w:val="es-ES"/>
        </w:rPr>
      </w:pPr>
      <w:r w:rsidRPr="00850463">
        <w:rPr>
          <w:rFonts w:ascii="Arial" w:hAnsi="Arial" w:cs="Arial"/>
          <w:color w:val="auto"/>
          <w:lang w:val="es-MX"/>
        </w:rPr>
        <w:t xml:space="preserve">  </w:t>
      </w:r>
      <w:r w:rsidR="00850463">
        <w:rPr>
          <w:sz w:val="32"/>
          <w:szCs w:val="32"/>
          <w:lang w:val="es-ES"/>
        </w:rPr>
        <w:t>ACCIONES PARA EL DESARROLLO DEL TRABAJO TUTORIAL</w:t>
      </w:r>
    </w:p>
    <w:p w:rsidR="005901BA" w:rsidRDefault="005901BA" w:rsidP="00C01A08">
      <w:pPr>
        <w:spacing w:line="360" w:lineRule="auto"/>
        <w:jc w:val="both"/>
        <w:rPr>
          <w:rFonts w:ascii="Arial" w:hAnsi="Arial" w:cs="Arial"/>
        </w:rPr>
      </w:pPr>
    </w:p>
    <w:p w:rsidR="006B428E" w:rsidRPr="008F0A0E" w:rsidRDefault="006B428E" w:rsidP="00850463">
      <w:pPr>
        <w:pStyle w:val="Citadestacada"/>
        <w:pBdr>
          <w:left w:val="single" w:sz="8" w:space="15" w:color="943634" w:themeColor="accent2" w:themeShade="BF"/>
        </w:pBd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</w:t>
      </w:r>
      <w:r w:rsidRPr="008F0A0E">
        <w:rPr>
          <w:sz w:val="32"/>
          <w:szCs w:val="32"/>
          <w:lang w:val="es-ES"/>
        </w:rPr>
        <w:t>P</w:t>
      </w:r>
      <w:r>
        <w:rPr>
          <w:sz w:val="32"/>
          <w:szCs w:val="32"/>
          <w:lang w:val="es-ES"/>
        </w:rPr>
        <w:t>RIMER GRADO</w:t>
      </w:r>
    </w:p>
    <w:p w:rsidR="006B428E" w:rsidRDefault="006B428E" w:rsidP="006B428E">
      <w:pPr>
        <w:rPr>
          <w:b/>
        </w:rPr>
      </w:pPr>
    </w:p>
    <w:p w:rsidR="006B428E" w:rsidRPr="000A0028" w:rsidRDefault="006B428E" w:rsidP="006B428E">
      <w:pPr>
        <w:rPr>
          <w:b/>
        </w:rPr>
      </w:pPr>
      <w:r>
        <w:rPr>
          <w:b/>
        </w:rPr>
        <w:t>2.1</w:t>
      </w:r>
      <w:r w:rsidR="00532AD6">
        <w:rPr>
          <w:b/>
        </w:rPr>
        <w:t xml:space="preserve"> </w:t>
      </w:r>
      <w:r>
        <w:rPr>
          <w:b/>
        </w:rPr>
        <w:t>PROPÓSITO:</w:t>
      </w:r>
    </w:p>
    <w:p w:rsidR="006B428E" w:rsidRDefault="006B428E" w:rsidP="006B428E">
      <w:pPr>
        <w:jc w:val="both"/>
      </w:pPr>
      <w:r>
        <w:t>Orientar  y apoyar a los tutorados en la adaptación e integración a la vida institucional para facilitar el trabajo académico fortaleciendo  su desarrollo biopsicosocial a través de técnicas de auto-aprendizaje, hábitos de estudio, administración del tiempo y recursos.</w:t>
      </w:r>
    </w:p>
    <w:p w:rsidR="006B428E" w:rsidRDefault="006B428E" w:rsidP="006B428E">
      <w:pPr>
        <w:rPr>
          <w:b/>
        </w:rPr>
      </w:pPr>
    </w:p>
    <w:p w:rsidR="00AD4A5F" w:rsidRDefault="00AD4A5F" w:rsidP="006B428E">
      <w:pPr>
        <w:rPr>
          <w:b/>
        </w:rPr>
      </w:pPr>
    </w:p>
    <w:p w:rsidR="006B428E" w:rsidRPr="008B550B" w:rsidRDefault="006B428E" w:rsidP="006B428E">
      <w:pPr>
        <w:rPr>
          <w:b/>
        </w:rPr>
      </w:pPr>
      <w:r>
        <w:rPr>
          <w:b/>
        </w:rPr>
        <w:t>2.2</w:t>
      </w:r>
      <w:r w:rsidR="00532AD6">
        <w:rPr>
          <w:b/>
        </w:rPr>
        <w:t xml:space="preserve"> </w:t>
      </w:r>
      <w:r w:rsidRPr="008B550B">
        <w:rPr>
          <w:b/>
        </w:rPr>
        <w:t>TEMAS:</w:t>
      </w:r>
    </w:p>
    <w:p w:rsidR="006B428E" w:rsidRDefault="006B428E" w:rsidP="006B428E">
      <w:pPr>
        <w:pStyle w:val="Prrafodelista"/>
        <w:numPr>
          <w:ilvl w:val="0"/>
          <w:numId w:val="16"/>
        </w:numPr>
      </w:pPr>
      <w:r>
        <w:t>Programa de Tutoría.</w:t>
      </w:r>
      <w:r w:rsidRPr="00F72C4A">
        <w:t xml:space="preserve"> </w:t>
      </w:r>
    </w:p>
    <w:p w:rsidR="006B428E" w:rsidRDefault="006B428E" w:rsidP="006B428E">
      <w:pPr>
        <w:pStyle w:val="Prrafodelista"/>
        <w:numPr>
          <w:ilvl w:val="0"/>
          <w:numId w:val="16"/>
        </w:numPr>
      </w:pPr>
      <w:r>
        <w:t>Normatividad Institucional.</w:t>
      </w:r>
    </w:p>
    <w:p w:rsidR="006B428E" w:rsidRDefault="006B428E" w:rsidP="006B428E">
      <w:pPr>
        <w:pStyle w:val="Prrafodelista"/>
        <w:numPr>
          <w:ilvl w:val="0"/>
          <w:numId w:val="16"/>
        </w:numPr>
      </w:pPr>
      <w:r>
        <w:t>Proyecto de vida</w:t>
      </w:r>
    </w:p>
    <w:p w:rsidR="006B428E" w:rsidRDefault="006B428E" w:rsidP="006B428E">
      <w:pPr>
        <w:pStyle w:val="Prrafodelista"/>
        <w:numPr>
          <w:ilvl w:val="0"/>
          <w:numId w:val="16"/>
        </w:numPr>
      </w:pPr>
      <w:r>
        <w:t>Formación para la vida.</w:t>
      </w:r>
    </w:p>
    <w:p w:rsidR="006B428E" w:rsidRDefault="006B428E" w:rsidP="006B428E">
      <w:pPr>
        <w:pStyle w:val="Prrafodelista"/>
        <w:numPr>
          <w:ilvl w:val="0"/>
          <w:numId w:val="16"/>
        </w:numPr>
      </w:pPr>
      <w:r>
        <w:t>Estilos de aprendizaje</w:t>
      </w:r>
    </w:p>
    <w:p w:rsidR="006B428E" w:rsidRDefault="006B428E" w:rsidP="006B428E">
      <w:pPr>
        <w:pStyle w:val="Prrafodelista"/>
        <w:numPr>
          <w:ilvl w:val="0"/>
          <w:numId w:val="16"/>
        </w:numPr>
      </w:pPr>
      <w:r>
        <w:t xml:space="preserve">Hábitos y técnicas de estudio </w:t>
      </w:r>
    </w:p>
    <w:p w:rsidR="006B428E" w:rsidRDefault="006B428E" w:rsidP="006B428E">
      <w:pPr>
        <w:pStyle w:val="Prrafodelista"/>
        <w:numPr>
          <w:ilvl w:val="0"/>
          <w:numId w:val="16"/>
        </w:numPr>
      </w:pPr>
      <w:r>
        <w:t xml:space="preserve">Desempeño académico </w:t>
      </w:r>
    </w:p>
    <w:p w:rsidR="006B428E" w:rsidRDefault="006B428E" w:rsidP="006B428E">
      <w:pPr>
        <w:rPr>
          <w:b/>
        </w:rPr>
      </w:pPr>
    </w:p>
    <w:p w:rsidR="006B428E" w:rsidRPr="006B428E" w:rsidRDefault="006B428E" w:rsidP="006B428E">
      <w:pPr>
        <w:rPr>
          <w:b/>
        </w:rPr>
      </w:pPr>
      <w:r w:rsidRPr="006B428E">
        <w:rPr>
          <w:b/>
        </w:rPr>
        <w:t>2.3</w:t>
      </w:r>
      <w:r w:rsidR="00532AD6">
        <w:rPr>
          <w:b/>
        </w:rPr>
        <w:t xml:space="preserve"> </w:t>
      </w:r>
      <w:r w:rsidRPr="006B428E">
        <w:rPr>
          <w:b/>
        </w:rPr>
        <w:t>ACTIVIDADES:</w:t>
      </w:r>
    </w:p>
    <w:tbl>
      <w:tblPr>
        <w:tblStyle w:val="Tablaconcuadrcula"/>
        <w:tblW w:w="9450" w:type="dxa"/>
        <w:tblLook w:val="04A0" w:firstRow="1" w:lastRow="0" w:firstColumn="1" w:lastColumn="0" w:noHBand="0" w:noVBand="1"/>
      </w:tblPr>
      <w:tblGrid>
        <w:gridCol w:w="1668"/>
        <w:gridCol w:w="4536"/>
        <w:gridCol w:w="3246"/>
      </w:tblGrid>
      <w:tr w:rsidR="006B428E" w:rsidTr="00CA6B4A">
        <w:tc>
          <w:tcPr>
            <w:tcW w:w="1668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TEMA</w:t>
            </w:r>
          </w:p>
        </w:tc>
        <w:tc>
          <w:tcPr>
            <w:tcW w:w="4536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ACCIONES</w:t>
            </w:r>
          </w:p>
        </w:tc>
        <w:tc>
          <w:tcPr>
            <w:tcW w:w="3246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RECURSOS Y/O INSTRUMENTOS</w:t>
            </w:r>
          </w:p>
        </w:tc>
      </w:tr>
      <w:tr w:rsidR="006B428E" w:rsidTr="00CA6B4A">
        <w:tc>
          <w:tcPr>
            <w:tcW w:w="1668" w:type="dxa"/>
            <w:vMerge w:val="restart"/>
          </w:tcPr>
          <w:p w:rsidR="006B428E" w:rsidRDefault="006B428E" w:rsidP="00CA6B4A">
            <w:r>
              <w:t xml:space="preserve">Programa de </w:t>
            </w:r>
            <w:r>
              <w:lastRenderedPageBreak/>
              <w:t>Tutoría</w:t>
            </w:r>
          </w:p>
        </w:tc>
        <w:tc>
          <w:tcPr>
            <w:tcW w:w="4536" w:type="dxa"/>
          </w:tcPr>
          <w:p w:rsidR="006B428E" w:rsidRDefault="006B428E" w:rsidP="00CA6B4A">
            <w:r>
              <w:lastRenderedPageBreak/>
              <w:t>Presentación del tutor y Programa de Tutoría.</w:t>
            </w:r>
          </w:p>
        </w:tc>
        <w:tc>
          <w:tcPr>
            <w:tcW w:w="3246" w:type="dxa"/>
          </w:tcPr>
          <w:p w:rsidR="006B428E" w:rsidRDefault="006B428E" w:rsidP="00CA6B4A">
            <w:r>
              <w:t>Programa de tutoría</w:t>
            </w:r>
          </w:p>
        </w:tc>
      </w:tr>
      <w:tr w:rsidR="006B428E" w:rsidTr="00CA6B4A">
        <w:tc>
          <w:tcPr>
            <w:tcW w:w="1668" w:type="dxa"/>
            <w:vMerge/>
          </w:tcPr>
          <w:p w:rsidR="006B428E" w:rsidRDefault="006B428E" w:rsidP="00CA6B4A"/>
        </w:tc>
        <w:tc>
          <w:tcPr>
            <w:tcW w:w="4536" w:type="dxa"/>
          </w:tcPr>
          <w:p w:rsidR="006B428E" w:rsidRDefault="006B428E" w:rsidP="00CA6B4A">
            <w:r>
              <w:t xml:space="preserve">Presentación del tutorado </w:t>
            </w:r>
          </w:p>
        </w:tc>
        <w:tc>
          <w:tcPr>
            <w:tcW w:w="3246" w:type="dxa"/>
          </w:tcPr>
          <w:p w:rsidR="006B428E" w:rsidRDefault="006B428E" w:rsidP="00CA6B4A">
            <w:r>
              <w:t>Técnica “dibujo de mí mismo”</w:t>
            </w:r>
          </w:p>
        </w:tc>
      </w:tr>
      <w:tr w:rsidR="006B428E" w:rsidTr="00CA6B4A">
        <w:tc>
          <w:tcPr>
            <w:tcW w:w="1668" w:type="dxa"/>
            <w:vMerge/>
          </w:tcPr>
          <w:p w:rsidR="006B428E" w:rsidRDefault="006B428E" w:rsidP="00CA6B4A"/>
        </w:tc>
        <w:tc>
          <w:tcPr>
            <w:tcW w:w="4536" w:type="dxa"/>
          </w:tcPr>
          <w:p w:rsidR="006B428E" w:rsidRDefault="006B428E" w:rsidP="00CA6B4A">
            <w:r>
              <w:t>Dar a conocer los lineamientos generales para la operatividad del programa estatal de tutoría</w:t>
            </w:r>
          </w:p>
        </w:tc>
        <w:tc>
          <w:tcPr>
            <w:tcW w:w="3246" w:type="dxa"/>
          </w:tcPr>
          <w:p w:rsidR="006B428E" w:rsidRDefault="006B428E" w:rsidP="00CA6B4A">
            <w:r>
              <w:t>Lineamientos</w:t>
            </w:r>
          </w:p>
        </w:tc>
      </w:tr>
      <w:tr w:rsidR="006B428E" w:rsidTr="00CA6B4A">
        <w:tc>
          <w:tcPr>
            <w:tcW w:w="1668" w:type="dxa"/>
            <w:vMerge/>
          </w:tcPr>
          <w:p w:rsidR="006B428E" w:rsidRDefault="006B428E" w:rsidP="00CA6B4A"/>
        </w:tc>
        <w:tc>
          <w:tcPr>
            <w:tcW w:w="4536" w:type="dxa"/>
          </w:tcPr>
          <w:p w:rsidR="006B428E" w:rsidRDefault="006B428E" w:rsidP="00CA6B4A">
            <w:r>
              <w:t xml:space="preserve">Registro de datos personales </w:t>
            </w:r>
          </w:p>
        </w:tc>
        <w:tc>
          <w:tcPr>
            <w:tcW w:w="3246" w:type="dxa"/>
          </w:tcPr>
          <w:p w:rsidR="006B428E" w:rsidRDefault="006B428E" w:rsidP="00CA6B4A">
            <w:r>
              <w:t>Ficha de identificación</w:t>
            </w:r>
          </w:p>
          <w:p w:rsidR="006B428E" w:rsidRDefault="006B428E" w:rsidP="00CA6B4A">
            <w:r>
              <w:t>Entrevista individual.</w:t>
            </w:r>
          </w:p>
          <w:p w:rsidR="006B428E" w:rsidRDefault="006B428E" w:rsidP="00CA6B4A">
            <w:r>
              <w:t>Formato de canalización</w:t>
            </w:r>
          </w:p>
        </w:tc>
      </w:tr>
    </w:tbl>
    <w:p w:rsidR="006B428E" w:rsidRDefault="006B428E" w:rsidP="006B428E"/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68"/>
        <w:gridCol w:w="4536"/>
        <w:gridCol w:w="3260"/>
      </w:tblGrid>
      <w:tr w:rsidR="006B428E" w:rsidTr="00CA6B4A">
        <w:tc>
          <w:tcPr>
            <w:tcW w:w="1668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TEMA</w:t>
            </w:r>
          </w:p>
        </w:tc>
        <w:tc>
          <w:tcPr>
            <w:tcW w:w="4536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ACCIONES</w:t>
            </w:r>
          </w:p>
        </w:tc>
        <w:tc>
          <w:tcPr>
            <w:tcW w:w="3260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RECURSOS Y/O INSTRUMENTOS</w:t>
            </w:r>
          </w:p>
        </w:tc>
      </w:tr>
      <w:tr w:rsidR="006B428E" w:rsidTr="00CA6B4A">
        <w:tc>
          <w:tcPr>
            <w:tcW w:w="1668" w:type="dxa"/>
            <w:vMerge w:val="restart"/>
          </w:tcPr>
          <w:p w:rsidR="00934E37" w:rsidRDefault="006B428E" w:rsidP="00C80750">
            <w:pPr>
              <w:rPr>
                <w:color w:val="FF0000"/>
              </w:rPr>
            </w:pPr>
            <w:r w:rsidRPr="00934E37">
              <w:t>Normatividad</w:t>
            </w:r>
          </w:p>
          <w:p w:rsidR="006B428E" w:rsidRDefault="006B428E" w:rsidP="00C80750">
            <w:r>
              <w:t>institucional</w:t>
            </w:r>
          </w:p>
        </w:tc>
        <w:tc>
          <w:tcPr>
            <w:tcW w:w="4536" w:type="dxa"/>
          </w:tcPr>
          <w:p w:rsidR="006B428E" w:rsidRDefault="006B428E" w:rsidP="00C80750">
            <w:pPr>
              <w:jc w:val="both"/>
            </w:pPr>
            <w:r>
              <w:t>Analizar y revisar el reglamento escolar</w:t>
            </w:r>
            <w:r w:rsidR="00355BF8">
              <w:t>.</w:t>
            </w:r>
          </w:p>
        </w:tc>
        <w:tc>
          <w:tcPr>
            <w:tcW w:w="3260" w:type="dxa"/>
          </w:tcPr>
          <w:p w:rsidR="006B428E" w:rsidRDefault="006B428E" w:rsidP="00CA6B4A">
            <w:r>
              <w:t>Reglamento interno</w:t>
            </w:r>
          </w:p>
        </w:tc>
      </w:tr>
      <w:tr w:rsidR="006B428E" w:rsidTr="00CA6B4A">
        <w:tc>
          <w:tcPr>
            <w:tcW w:w="1668" w:type="dxa"/>
            <w:vMerge/>
          </w:tcPr>
          <w:p w:rsidR="006B428E" w:rsidRDefault="006B428E" w:rsidP="00CA6B4A"/>
        </w:tc>
        <w:tc>
          <w:tcPr>
            <w:tcW w:w="4536" w:type="dxa"/>
          </w:tcPr>
          <w:p w:rsidR="006B428E" w:rsidRDefault="006B428E" w:rsidP="00C80750">
            <w:pPr>
              <w:jc w:val="both"/>
            </w:pPr>
            <w:r>
              <w:t>Definir compromisos grupales e individuales.</w:t>
            </w:r>
          </w:p>
        </w:tc>
        <w:tc>
          <w:tcPr>
            <w:tcW w:w="3260" w:type="dxa"/>
          </w:tcPr>
          <w:p w:rsidR="006B428E" w:rsidRDefault="006B428E" w:rsidP="00CA6B4A">
            <w:r>
              <w:t>Carta compromiso</w:t>
            </w:r>
          </w:p>
        </w:tc>
      </w:tr>
      <w:tr w:rsidR="006B428E" w:rsidTr="00CA6B4A">
        <w:tc>
          <w:tcPr>
            <w:tcW w:w="1668" w:type="dxa"/>
            <w:vMerge/>
          </w:tcPr>
          <w:p w:rsidR="006B428E" w:rsidRDefault="006B428E" w:rsidP="00CA6B4A"/>
        </w:tc>
        <w:tc>
          <w:tcPr>
            <w:tcW w:w="4536" w:type="dxa"/>
          </w:tcPr>
          <w:p w:rsidR="006B428E" w:rsidRDefault="006B428E" w:rsidP="00C80750">
            <w:pPr>
              <w:jc w:val="both"/>
            </w:pPr>
            <w:r>
              <w:t>Presentación de los servicios educativos y culturales.</w:t>
            </w:r>
          </w:p>
        </w:tc>
        <w:tc>
          <w:tcPr>
            <w:tcW w:w="3260" w:type="dxa"/>
          </w:tcPr>
          <w:p w:rsidR="006B428E" w:rsidRDefault="00C80750" w:rsidP="00CA6B4A">
            <w:r>
              <w:t>Actividad del tutor</w:t>
            </w:r>
          </w:p>
        </w:tc>
      </w:tr>
    </w:tbl>
    <w:p w:rsidR="006B428E" w:rsidRDefault="006B428E" w:rsidP="006B428E"/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68"/>
        <w:gridCol w:w="4536"/>
        <w:gridCol w:w="3260"/>
      </w:tblGrid>
      <w:tr w:rsidR="006B428E" w:rsidRPr="00532AD6" w:rsidTr="00CA6B4A">
        <w:tc>
          <w:tcPr>
            <w:tcW w:w="1668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TEMA</w:t>
            </w:r>
          </w:p>
        </w:tc>
        <w:tc>
          <w:tcPr>
            <w:tcW w:w="4536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ACCIONES</w:t>
            </w:r>
          </w:p>
        </w:tc>
        <w:tc>
          <w:tcPr>
            <w:tcW w:w="3260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RECURSOS Y/O INSTRUMENTOS</w:t>
            </w:r>
          </w:p>
        </w:tc>
      </w:tr>
      <w:tr w:rsidR="006B428E" w:rsidTr="00CA6B4A">
        <w:tc>
          <w:tcPr>
            <w:tcW w:w="1668" w:type="dxa"/>
            <w:vMerge w:val="restart"/>
          </w:tcPr>
          <w:p w:rsidR="006B428E" w:rsidRDefault="006B428E" w:rsidP="00CA6B4A">
            <w:r>
              <w:t>Proyecto de Vida</w:t>
            </w:r>
          </w:p>
        </w:tc>
        <w:tc>
          <w:tcPr>
            <w:tcW w:w="4536" w:type="dxa"/>
          </w:tcPr>
          <w:p w:rsidR="006B428E" w:rsidRDefault="006B428E" w:rsidP="00C80750">
            <w:pPr>
              <w:jc w:val="both"/>
            </w:pPr>
            <w:r>
              <w:t>Elaborar un collage apoyándose con las preguntas:</w:t>
            </w:r>
          </w:p>
          <w:p w:rsidR="006B428E" w:rsidRDefault="006B428E" w:rsidP="00C80750">
            <w:pPr>
              <w:jc w:val="both"/>
            </w:pPr>
            <w:r>
              <w:t>¿Cómo me veo hoy?</w:t>
            </w:r>
          </w:p>
          <w:p w:rsidR="006B428E" w:rsidRDefault="006B428E" w:rsidP="00C80750">
            <w:pPr>
              <w:jc w:val="both"/>
            </w:pPr>
            <w:r>
              <w:t>¿Cómo quiero verme en el futuro?</w:t>
            </w:r>
          </w:p>
        </w:tc>
        <w:tc>
          <w:tcPr>
            <w:tcW w:w="3260" w:type="dxa"/>
          </w:tcPr>
          <w:p w:rsidR="006B428E" w:rsidRDefault="006B428E" w:rsidP="00CA6B4A">
            <w:r>
              <w:t>Papel cascarón</w:t>
            </w:r>
          </w:p>
          <w:p w:rsidR="006B428E" w:rsidRDefault="006B428E" w:rsidP="00CA6B4A">
            <w:r>
              <w:t>Revista</w:t>
            </w:r>
          </w:p>
          <w:p w:rsidR="006B428E" w:rsidRDefault="006B428E" w:rsidP="00CA6B4A">
            <w:r>
              <w:t xml:space="preserve">Pegamento </w:t>
            </w:r>
          </w:p>
          <w:p w:rsidR="006B428E" w:rsidRDefault="006B428E" w:rsidP="00CA6B4A">
            <w:r>
              <w:t>Tijeras</w:t>
            </w:r>
          </w:p>
        </w:tc>
      </w:tr>
      <w:tr w:rsidR="006B428E" w:rsidTr="00CA6B4A">
        <w:tc>
          <w:tcPr>
            <w:tcW w:w="1668" w:type="dxa"/>
            <w:vMerge/>
          </w:tcPr>
          <w:p w:rsidR="006B428E" w:rsidRDefault="006B428E" w:rsidP="00CA6B4A"/>
        </w:tc>
        <w:tc>
          <w:tcPr>
            <w:tcW w:w="4536" w:type="dxa"/>
          </w:tcPr>
          <w:p w:rsidR="006B428E" w:rsidRDefault="006B428E" w:rsidP="00C80750">
            <w:pPr>
              <w:jc w:val="both"/>
            </w:pPr>
            <w:r>
              <w:t>Elaborar metas personales y profesionales</w:t>
            </w:r>
          </w:p>
        </w:tc>
        <w:tc>
          <w:tcPr>
            <w:tcW w:w="3260" w:type="dxa"/>
          </w:tcPr>
          <w:p w:rsidR="006B428E" w:rsidRDefault="006B428E" w:rsidP="00CA6B4A">
            <w:r>
              <w:t>Cuadro para elaborar metas</w:t>
            </w:r>
          </w:p>
        </w:tc>
      </w:tr>
      <w:tr w:rsidR="006B428E" w:rsidTr="00CA6B4A">
        <w:tc>
          <w:tcPr>
            <w:tcW w:w="1668" w:type="dxa"/>
            <w:vMerge/>
          </w:tcPr>
          <w:p w:rsidR="006B428E" w:rsidRDefault="006B428E" w:rsidP="00CA6B4A"/>
        </w:tc>
        <w:tc>
          <w:tcPr>
            <w:tcW w:w="4536" w:type="dxa"/>
          </w:tcPr>
          <w:p w:rsidR="006B428E" w:rsidRDefault="006B428E" w:rsidP="00C80750">
            <w:pPr>
              <w:jc w:val="both"/>
            </w:pPr>
            <w:r>
              <w:t>Establecer compromisos de logro para un lapso determinado</w:t>
            </w:r>
          </w:p>
        </w:tc>
        <w:tc>
          <w:tcPr>
            <w:tcW w:w="3260" w:type="dxa"/>
          </w:tcPr>
          <w:p w:rsidR="006B428E" w:rsidRDefault="006B428E" w:rsidP="00CA6B4A">
            <w:r>
              <w:t>Carta “A mí mismo”</w:t>
            </w:r>
          </w:p>
        </w:tc>
      </w:tr>
      <w:tr w:rsidR="006B428E" w:rsidRPr="00C80750" w:rsidTr="00CA6B4A">
        <w:tc>
          <w:tcPr>
            <w:tcW w:w="1668" w:type="dxa"/>
            <w:vMerge/>
          </w:tcPr>
          <w:p w:rsidR="006B428E" w:rsidRPr="00C80750" w:rsidRDefault="006B428E" w:rsidP="00CA6B4A"/>
        </w:tc>
        <w:tc>
          <w:tcPr>
            <w:tcW w:w="4536" w:type="dxa"/>
          </w:tcPr>
          <w:p w:rsidR="006B428E" w:rsidRPr="00C80750" w:rsidRDefault="006B428E" w:rsidP="00C80750">
            <w:pPr>
              <w:jc w:val="both"/>
            </w:pPr>
            <w:r w:rsidRPr="00C80750">
              <w:t>Construcción de proyecto de vida.</w:t>
            </w:r>
          </w:p>
        </w:tc>
        <w:tc>
          <w:tcPr>
            <w:tcW w:w="3260" w:type="dxa"/>
          </w:tcPr>
          <w:p w:rsidR="006B428E" w:rsidRPr="00C80750" w:rsidRDefault="00C80750" w:rsidP="00CA6B4A">
            <w:r w:rsidRPr="00C80750">
              <w:t>Proyecto de vida</w:t>
            </w:r>
          </w:p>
        </w:tc>
      </w:tr>
    </w:tbl>
    <w:p w:rsidR="00532AD6" w:rsidRPr="00C80750" w:rsidRDefault="00532AD6" w:rsidP="006B428E"/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68"/>
        <w:gridCol w:w="4536"/>
        <w:gridCol w:w="3260"/>
      </w:tblGrid>
      <w:tr w:rsidR="00532AD6" w:rsidTr="00532AD6">
        <w:tc>
          <w:tcPr>
            <w:tcW w:w="1668" w:type="dxa"/>
          </w:tcPr>
          <w:p w:rsidR="00532AD6" w:rsidRPr="00532AD6" w:rsidRDefault="00532AD6" w:rsidP="00984253">
            <w:pPr>
              <w:jc w:val="center"/>
              <w:rPr>
                <w:b/>
              </w:rPr>
            </w:pPr>
            <w:r w:rsidRPr="00532AD6">
              <w:rPr>
                <w:b/>
              </w:rPr>
              <w:t>TEMA</w:t>
            </w:r>
          </w:p>
        </w:tc>
        <w:tc>
          <w:tcPr>
            <w:tcW w:w="4536" w:type="dxa"/>
          </w:tcPr>
          <w:p w:rsidR="00532AD6" w:rsidRPr="00532AD6" w:rsidRDefault="00532AD6" w:rsidP="00984253">
            <w:pPr>
              <w:jc w:val="center"/>
              <w:rPr>
                <w:b/>
              </w:rPr>
            </w:pPr>
            <w:r w:rsidRPr="00532AD6">
              <w:rPr>
                <w:b/>
              </w:rPr>
              <w:t>ACCIONES</w:t>
            </w:r>
          </w:p>
        </w:tc>
        <w:tc>
          <w:tcPr>
            <w:tcW w:w="3260" w:type="dxa"/>
          </w:tcPr>
          <w:p w:rsidR="00532AD6" w:rsidRPr="00532AD6" w:rsidRDefault="00532AD6" w:rsidP="00984253">
            <w:pPr>
              <w:jc w:val="center"/>
              <w:rPr>
                <w:b/>
              </w:rPr>
            </w:pPr>
            <w:r w:rsidRPr="00532AD6">
              <w:rPr>
                <w:b/>
              </w:rPr>
              <w:t>RECURSOS Y/O INSTRUMENTOS</w:t>
            </w:r>
          </w:p>
        </w:tc>
      </w:tr>
      <w:tr w:rsidR="00C80750" w:rsidTr="00532AD6">
        <w:tc>
          <w:tcPr>
            <w:tcW w:w="1668" w:type="dxa"/>
            <w:vMerge w:val="restart"/>
          </w:tcPr>
          <w:p w:rsidR="00C80750" w:rsidRDefault="00C80750" w:rsidP="006B428E">
            <w:r>
              <w:t>Formación para la vida</w:t>
            </w:r>
          </w:p>
        </w:tc>
        <w:tc>
          <w:tcPr>
            <w:tcW w:w="4536" w:type="dxa"/>
          </w:tcPr>
          <w:p w:rsidR="00C80750" w:rsidRDefault="00C80750" w:rsidP="00C80750">
            <w:pPr>
              <w:jc w:val="both"/>
            </w:pPr>
            <w:r>
              <w:t>Exposición de temas de importancia para los tutorados (sexualidad, nutrición, salud, desarrollo humano, etc.)</w:t>
            </w:r>
          </w:p>
        </w:tc>
        <w:tc>
          <w:tcPr>
            <w:tcW w:w="3260" w:type="dxa"/>
            <w:vMerge w:val="restart"/>
          </w:tcPr>
          <w:p w:rsidR="00C80750" w:rsidRDefault="00C80750" w:rsidP="006E12B2">
            <w:pPr>
              <w:jc w:val="both"/>
            </w:pPr>
            <w:r>
              <w:t>Lecturas informativas, conferencia, taller.</w:t>
            </w:r>
          </w:p>
        </w:tc>
      </w:tr>
      <w:tr w:rsidR="00C80750" w:rsidTr="00532AD6">
        <w:tc>
          <w:tcPr>
            <w:tcW w:w="1668" w:type="dxa"/>
            <w:vMerge/>
          </w:tcPr>
          <w:p w:rsidR="00C80750" w:rsidRDefault="00C80750" w:rsidP="006B428E"/>
        </w:tc>
        <w:tc>
          <w:tcPr>
            <w:tcW w:w="4536" w:type="dxa"/>
          </w:tcPr>
          <w:p w:rsidR="00C80750" w:rsidRDefault="00C80750" w:rsidP="00C80750">
            <w:pPr>
              <w:jc w:val="both"/>
            </w:pPr>
            <w:r>
              <w:t>Preguntas de reflexión y/o análisis</w:t>
            </w:r>
          </w:p>
        </w:tc>
        <w:tc>
          <w:tcPr>
            <w:tcW w:w="3260" w:type="dxa"/>
            <w:vMerge/>
          </w:tcPr>
          <w:p w:rsidR="00C80750" w:rsidRDefault="00C80750" w:rsidP="006B428E"/>
        </w:tc>
      </w:tr>
    </w:tbl>
    <w:p w:rsidR="00532AD6" w:rsidRDefault="00532AD6" w:rsidP="006B428E"/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68"/>
        <w:gridCol w:w="4536"/>
        <w:gridCol w:w="3260"/>
      </w:tblGrid>
      <w:tr w:rsidR="006B428E" w:rsidRPr="00532AD6" w:rsidTr="00532AD6">
        <w:tc>
          <w:tcPr>
            <w:tcW w:w="1668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TEMA</w:t>
            </w:r>
          </w:p>
        </w:tc>
        <w:tc>
          <w:tcPr>
            <w:tcW w:w="4536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ACCIONES</w:t>
            </w:r>
          </w:p>
        </w:tc>
        <w:tc>
          <w:tcPr>
            <w:tcW w:w="3260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RECURSOS Y/O INSTRUMENTOS</w:t>
            </w:r>
          </w:p>
        </w:tc>
      </w:tr>
      <w:tr w:rsidR="006B428E" w:rsidTr="00532AD6">
        <w:tc>
          <w:tcPr>
            <w:tcW w:w="1668" w:type="dxa"/>
            <w:vMerge w:val="restart"/>
          </w:tcPr>
          <w:p w:rsidR="006B428E" w:rsidRDefault="006B428E" w:rsidP="00CA6B4A">
            <w:r>
              <w:t>Estilos de aprendizaje</w:t>
            </w:r>
          </w:p>
          <w:p w:rsidR="006B428E" w:rsidRDefault="006B428E" w:rsidP="00CA6B4A"/>
        </w:tc>
        <w:tc>
          <w:tcPr>
            <w:tcW w:w="4536" w:type="dxa"/>
          </w:tcPr>
          <w:p w:rsidR="006B428E" w:rsidRDefault="006B428E" w:rsidP="006E12B2">
            <w:pPr>
              <w:jc w:val="both"/>
            </w:pPr>
            <w:r>
              <w:t>Diagnóstico de estilos de aprendizaje.</w:t>
            </w:r>
          </w:p>
        </w:tc>
        <w:tc>
          <w:tcPr>
            <w:tcW w:w="3260" w:type="dxa"/>
          </w:tcPr>
          <w:p w:rsidR="006B428E" w:rsidRDefault="006B428E" w:rsidP="00CA6B4A">
            <w:r>
              <w:t>Cuestionario</w:t>
            </w:r>
          </w:p>
        </w:tc>
      </w:tr>
      <w:tr w:rsidR="006B428E" w:rsidTr="00532AD6">
        <w:tc>
          <w:tcPr>
            <w:tcW w:w="1668" w:type="dxa"/>
            <w:vMerge/>
          </w:tcPr>
          <w:p w:rsidR="006B428E" w:rsidRDefault="006B428E" w:rsidP="00CA6B4A"/>
        </w:tc>
        <w:tc>
          <w:tcPr>
            <w:tcW w:w="4536" w:type="dxa"/>
          </w:tcPr>
          <w:p w:rsidR="006B428E" w:rsidRDefault="006B428E" w:rsidP="006E12B2">
            <w:pPr>
              <w:jc w:val="both"/>
            </w:pPr>
            <w:r>
              <w:t>Reflexión sobre la importancia de los estilos de aprendizaje.</w:t>
            </w:r>
          </w:p>
        </w:tc>
        <w:tc>
          <w:tcPr>
            <w:tcW w:w="3260" w:type="dxa"/>
          </w:tcPr>
          <w:p w:rsidR="006B428E" w:rsidRDefault="006B428E" w:rsidP="00CA6B4A">
            <w:r w:rsidRPr="0033349F">
              <w:rPr>
                <w:color w:val="FF0000"/>
              </w:rPr>
              <w:t>Lectura</w:t>
            </w:r>
            <w:r>
              <w:t xml:space="preserve"> “Estilos de aprendizaje”</w:t>
            </w:r>
          </w:p>
          <w:p w:rsidR="006E12B2" w:rsidRDefault="002A5F9B" w:rsidP="00CA6B4A">
            <w:r w:rsidRPr="002A5F9B">
              <w:rPr>
                <w:color w:val="FF0000"/>
              </w:rPr>
              <w:t xml:space="preserve">David </w:t>
            </w:r>
            <w:proofErr w:type="spellStart"/>
            <w:r w:rsidRPr="002A5F9B">
              <w:rPr>
                <w:color w:val="FF0000"/>
              </w:rPr>
              <w:t>Kolb</w:t>
            </w:r>
            <w:proofErr w:type="spellEnd"/>
          </w:p>
        </w:tc>
      </w:tr>
    </w:tbl>
    <w:p w:rsidR="006B428E" w:rsidRDefault="006B428E" w:rsidP="006B428E"/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68"/>
        <w:gridCol w:w="4536"/>
        <w:gridCol w:w="3260"/>
      </w:tblGrid>
      <w:tr w:rsidR="006B428E" w:rsidRPr="00532AD6" w:rsidTr="00532AD6">
        <w:tc>
          <w:tcPr>
            <w:tcW w:w="1668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TEMA</w:t>
            </w:r>
          </w:p>
        </w:tc>
        <w:tc>
          <w:tcPr>
            <w:tcW w:w="4536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ACCIONES</w:t>
            </w:r>
          </w:p>
        </w:tc>
        <w:tc>
          <w:tcPr>
            <w:tcW w:w="3260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RECURSOS Y/O INSTRUMENTOS</w:t>
            </w:r>
          </w:p>
        </w:tc>
      </w:tr>
      <w:tr w:rsidR="006B428E" w:rsidTr="00532AD6">
        <w:tc>
          <w:tcPr>
            <w:tcW w:w="1668" w:type="dxa"/>
            <w:vMerge w:val="restart"/>
          </w:tcPr>
          <w:p w:rsidR="006B428E" w:rsidRDefault="006B428E" w:rsidP="00CA6B4A">
            <w:r>
              <w:t xml:space="preserve">Hábitos y técnicas de estudio </w:t>
            </w:r>
          </w:p>
          <w:p w:rsidR="006B428E" w:rsidRDefault="006B428E" w:rsidP="00CA6B4A"/>
        </w:tc>
        <w:tc>
          <w:tcPr>
            <w:tcW w:w="4536" w:type="dxa"/>
          </w:tcPr>
          <w:p w:rsidR="006B428E" w:rsidRDefault="006B428E" w:rsidP="00C80750">
            <w:pPr>
              <w:jc w:val="both"/>
            </w:pPr>
            <w:r>
              <w:t>Identificación de  hábitos de estudio de los tutorados</w:t>
            </w:r>
          </w:p>
        </w:tc>
        <w:tc>
          <w:tcPr>
            <w:tcW w:w="3260" w:type="dxa"/>
          </w:tcPr>
          <w:p w:rsidR="006B428E" w:rsidRDefault="006B428E" w:rsidP="00CA6B4A">
            <w:r>
              <w:t>Cuestionario Técnicas de estudio</w:t>
            </w:r>
          </w:p>
          <w:p w:rsidR="006B428E" w:rsidRDefault="006B428E" w:rsidP="00CA6B4A">
            <w:r>
              <w:t>Lectura de reflexión “La sorpresa de Milton</w:t>
            </w:r>
            <w:r w:rsidR="006E12B2">
              <w:t xml:space="preserve">”  </w:t>
            </w:r>
          </w:p>
        </w:tc>
      </w:tr>
      <w:tr w:rsidR="006B428E" w:rsidTr="00532AD6">
        <w:tc>
          <w:tcPr>
            <w:tcW w:w="1668" w:type="dxa"/>
            <w:vMerge/>
          </w:tcPr>
          <w:p w:rsidR="006B428E" w:rsidRDefault="006B428E" w:rsidP="00CA6B4A"/>
        </w:tc>
        <w:tc>
          <w:tcPr>
            <w:tcW w:w="4536" w:type="dxa"/>
          </w:tcPr>
          <w:p w:rsidR="006B428E" w:rsidRDefault="006B428E" w:rsidP="00C80750">
            <w:pPr>
              <w:jc w:val="both"/>
            </w:pPr>
            <w:r>
              <w:t>Reafirmar la importancia de las técnicas de estudio</w:t>
            </w:r>
          </w:p>
        </w:tc>
        <w:tc>
          <w:tcPr>
            <w:tcW w:w="3260" w:type="dxa"/>
          </w:tcPr>
          <w:p w:rsidR="006B428E" w:rsidRDefault="00532AD6" w:rsidP="00CA6B4A">
            <w:r>
              <w:t>Lectura de apoyo: “Té</w:t>
            </w:r>
            <w:r w:rsidR="006B428E">
              <w:t>cnica de estudio”</w:t>
            </w:r>
          </w:p>
        </w:tc>
      </w:tr>
      <w:tr w:rsidR="006B428E" w:rsidTr="00532AD6">
        <w:tc>
          <w:tcPr>
            <w:tcW w:w="1668" w:type="dxa"/>
            <w:vMerge/>
          </w:tcPr>
          <w:p w:rsidR="006B428E" w:rsidRDefault="006B428E" w:rsidP="00CA6B4A"/>
        </w:tc>
        <w:tc>
          <w:tcPr>
            <w:tcW w:w="4536" w:type="dxa"/>
          </w:tcPr>
          <w:p w:rsidR="006B428E" w:rsidRDefault="006B428E" w:rsidP="00C80750">
            <w:pPr>
              <w:jc w:val="both"/>
            </w:pPr>
            <w:r>
              <w:t>Manejo de estrategias y técnicas para la preparación de exámenes.</w:t>
            </w:r>
          </w:p>
        </w:tc>
        <w:tc>
          <w:tcPr>
            <w:tcW w:w="3260" w:type="dxa"/>
          </w:tcPr>
          <w:p w:rsidR="006B428E" w:rsidRDefault="006B428E" w:rsidP="00CA6B4A">
            <w:r>
              <w:t>Lectura de apoyo “Como triunfar en los exámenes”</w:t>
            </w:r>
          </w:p>
        </w:tc>
      </w:tr>
      <w:tr w:rsidR="006B428E" w:rsidTr="00532AD6">
        <w:tc>
          <w:tcPr>
            <w:tcW w:w="1668" w:type="dxa"/>
            <w:vMerge/>
          </w:tcPr>
          <w:p w:rsidR="006B428E" w:rsidRDefault="006B428E" w:rsidP="00CA6B4A"/>
        </w:tc>
        <w:tc>
          <w:tcPr>
            <w:tcW w:w="4536" w:type="dxa"/>
          </w:tcPr>
          <w:p w:rsidR="006B428E" w:rsidRDefault="006B428E" w:rsidP="00C80750">
            <w:pPr>
              <w:jc w:val="both"/>
            </w:pPr>
            <w:r>
              <w:t>Plan de acción para mejorar sus  hábitos de estudio</w:t>
            </w:r>
          </w:p>
        </w:tc>
        <w:tc>
          <w:tcPr>
            <w:tcW w:w="3260" w:type="dxa"/>
          </w:tcPr>
          <w:p w:rsidR="006B428E" w:rsidRDefault="006B428E" w:rsidP="00CA6B4A">
            <w:r>
              <w:t>Esquema de pla</w:t>
            </w:r>
            <w:r w:rsidR="006E12B2">
              <w:t xml:space="preserve">n de estudio </w:t>
            </w:r>
          </w:p>
        </w:tc>
      </w:tr>
    </w:tbl>
    <w:p w:rsidR="006B428E" w:rsidRDefault="006B428E" w:rsidP="006B428E"/>
    <w:p w:rsidR="006E12B2" w:rsidRDefault="006E12B2" w:rsidP="006B428E"/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68"/>
        <w:gridCol w:w="4536"/>
        <w:gridCol w:w="3260"/>
      </w:tblGrid>
      <w:tr w:rsidR="006B428E" w:rsidRPr="00532AD6" w:rsidTr="00532AD6">
        <w:tc>
          <w:tcPr>
            <w:tcW w:w="1668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TEMA</w:t>
            </w:r>
          </w:p>
        </w:tc>
        <w:tc>
          <w:tcPr>
            <w:tcW w:w="4536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ACCIONES</w:t>
            </w:r>
          </w:p>
        </w:tc>
        <w:tc>
          <w:tcPr>
            <w:tcW w:w="3260" w:type="dxa"/>
          </w:tcPr>
          <w:p w:rsidR="006B428E" w:rsidRPr="00532AD6" w:rsidRDefault="006B428E" w:rsidP="00532AD6">
            <w:pPr>
              <w:jc w:val="center"/>
              <w:rPr>
                <w:b/>
              </w:rPr>
            </w:pPr>
            <w:r w:rsidRPr="00532AD6">
              <w:rPr>
                <w:b/>
              </w:rPr>
              <w:t>RECURSOS Y/O INSTRUMENTOS</w:t>
            </w:r>
          </w:p>
        </w:tc>
      </w:tr>
      <w:tr w:rsidR="006B428E" w:rsidTr="00532AD6">
        <w:tc>
          <w:tcPr>
            <w:tcW w:w="1668" w:type="dxa"/>
            <w:vMerge w:val="restart"/>
          </w:tcPr>
          <w:p w:rsidR="006B428E" w:rsidRDefault="006B428E" w:rsidP="00CA6B4A"/>
          <w:p w:rsidR="006B428E" w:rsidRDefault="006B428E" w:rsidP="00CA6B4A">
            <w:r>
              <w:t>Desempeño académico</w:t>
            </w:r>
          </w:p>
        </w:tc>
        <w:tc>
          <w:tcPr>
            <w:tcW w:w="4536" w:type="dxa"/>
          </w:tcPr>
          <w:p w:rsidR="006B428E" w:rsidRDefault="006B428E" w:rsidP="00C80750">
            <w:pPr>
              <w:jc w:val="both"/>
            </w:pPr>
            <w:r>
              <w:t>Analizar resultados de evaluaciones parciales.</w:t>
            </w:r>
          </w:p>
        </w:tc>
        <w:tc>
          <w:tcPr>
            <w:tcW w:w="3260" w:type="dxa"/>
          </w:tcPr>
          <w:p w:rsidR="006B428E" w:rsidRDefault="006B428E" w:rsidP="00CA6B4A">
            <w:r>
              <w:t>Evaluaciones</w:t>
            </w:r>
          </w:p>
        </w:tc>
      </w:tr>
      <w:tr w:rsidR="006B428E" w:rsidTr="00532AD6">
        <w:tc>
          <w:tcPr>
            <w:tcW w:w="1668" w:type="dxa"/>
            <w:vMerge/>
          </w:tcPr>
          <w:p w:rsidR="006B428E" w:rsidRDefault="006B428E" w:rsidP="00CA6B4A"/>
        </w:tc>
        <w:tc>
          <w:tcPr>
            <w:tcW w:w="4536" w:type="dxa"/>
          </w:tcPr>
          <w:p w:rsidR="006B428E" w:rsidRDefault="006B428E" w:rsidP="00C80750">
            <w:pPr>
              <w:jc w:val="both"/>
            </w:pPr>
            <w:r>
              <w:t>Exposición de causas y motivos de mayor reprobación en algunas asignaturas</w:t>
            </w:r>
          </w:p>
        </w:tc>
        <w:tc>
          <w:tcPr>
            <w:tcW w:w="3260" w:type="dxa"/>
          </w:tcPr>
          <w:p w:rsidR="006B428E" w:rsidRDefault="006B428E" w:rsidP="00CA6B4A">
            <w:r>
              <w:t>Evaluaciones</w:t>
            </w:r>
          </w:p>
        </w:tc>
      </w:tr>
      <w:tr w:rsidR="006B428E" w:rsidTr="00532AD6">
        <w:tc>
          <w:tcPr>
            <w:tcW w:w="1668" w:type="dxa"/>
            <w:vMerge/>
          </w:tcPr>
          <w:p w:rsidR="006B428E" w:rsidRDefault="006B428E" w:rsidP="00CA6B4A"/>
        </w:tc>
        <w:tc>
          <w:tcPr>
            <w:tcW w:w="4536" w:type="dxa"/>
          </w:tcPr>
          <w:p w:rsidR="006B428E" w:rsidRDefault="006B428E" w:rsidP="00C80750">
            <w:pPr>
              <w:jc w:val="both"/>
            </w:pPr>
            <w:r>
              <w:t>Elaborar un listado de necesidades y compromisos</w:t>
            </w:r>
          </w:p>
        </w:tc>
        <w:tc>
          <w:tcPr>
            <w:tcW w:w="3260" w:type="dxa"/>
          </w:tcPr>
          <w:p w:rsidR="006B428E" w:rsidRDefault="006E12B2" w:rsidP="00CA6B4A">
            <w:r>
              <w:t>Actividad de tutorado</w:t>
            </w:r>
          </w:p>
        </w:tc>
      </w:tr>
      <w:tr w:rsidR="006B428E" w:rsidTr="00532AD6">
        <w:tc>
          <w:tcPr>
            <w:tcW w:w="1668" w:type="dxa"/>
            <w:vMerge/>
          </w:tcPr>
          <w:p w:rsidR="006B428E" w:rsidRDefault="006B428E" w:rsidP="00CA6B4A"/>
        </w:tc>
        <w:tc>
          <w:tcPr>
            <w:tcW w:w="4536" w:type="dxa"/>
          </w:tcPr>
          <w:p w:rsidR="006B428E" w:rsidRDefault="006B428E" w:rsidP="00C80750">
            <w:pPr>
              <w:jc w:val="both"/>
            </w:pPr>
            <w:r>
              <w:t>Diseñar plan de acción para la mejora de resultados.</w:t>
            </w:r>
          </w:p>
        </w:tc>
        <w:tc>
          <w:tcPr>
            <w:tcW w:w="3260" w:type="dxa"/>
          </w:tcPr>
          <w:p w:rsidR="006B428E" w:rsidRDefault="006E12B2" w:rsidP="00CA6B4A">
            <w:r>
              <w:t>Actividad del tutor</w:t>
            </w:r>
          </w:p>
        </w:tc>
      </w:tr>
    </w:tbl>
    <w:p w:rsidR="006B428E" w:rsidRDefault="006B428E" w:rsidP="006B428E"/>
    <w:p w:rsidR="00984253" w:rsidRPr="008F0A0E" w:rsidRDefault="00984253" w:rsidP="009C105A">
      <w:pPr>
        <w:pStyle w:val="Citadestacada"/>
        <w:ind w:left="360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SEGUNDO GRADO</w:t>
      </w:r>
    </w:p>
    <w:p w:rsidR="00984253" w:rsidRPr="00AA42A4" w:rsidRDefault="00984253" w:rsidP="00984253">
      <w:pPr>
        <w:rPr>
          <w:rFonts w:ascii="Arial" w:hAnsi="Arial" w:cs="Arial"/>
          <w:b/>
          <w:lang w:val="es-ES"/>
        </w:rPr>
      </w:pPr>
    </w:p>
    <w:p w:rsidR="00AF3B5E" w:rsidRDefault="00AF3B5E" w:rsidP="003D62AC">
      <w:pPr>
        <w:rPr>
          <w:b/>
        </w:rPr>
      </w:pPr>
      <w:r>
        <w:rPr>
          <w:b/>
        </w:rPr>
        <w:t>SEGUNDO AÑO ESCOLAR</w:t>
      </w:r>
    </w:p>
    <w:p w:rsidR="00AF3B5E" w:rsidRDefault="00AF3B5E" w:rsidP="00AF3B5E">
      <w:pPr>
        <w:rPr>
          <w:b/>
        </w:rPr>
      </w:pPr>
      <w:r>
        <w:rPr>
          <w:b/>
        </w:rPr>
        <w:t>PROPÓSITO:</w:t>
      </w:r>
    </w:p>
    <w:p w:rsidR="00AF3B5E" w:rsidRPr="0021596E" w:rsidRDefault="00AF3B5E" w:rsidP="00AF3B5E">
      <w:r>
        <w:t xml:space="preserve">Fortalecer en los tutorados el auto-estudio, el análisis y la resolución de problema para el desarrollo de su autonomía. </w:t>
      </w:r>
    </w:p>
    <w:p w:rsidR="00AF3B5E" w:rsidRPr="008B550B" w:rsidRDefault="00AF3B5E" w:rsidP="00AF3B5E">
      <w:pPr>
        <w:rPr>
          <w:b/>
        </w:rPr>
      </w:pPr>
      <w:r w:rsidRPr="008B550B">
        <w:rPr>
          <w:b/>
        </w:rPr>
        <w:t>TEMAS:</w:t>
      </w:r>
    </w:p>
    <w:p w:rsidR="00AF3B5E" w:rsidRDefault="00AF3B5E" w:rsidP="00AF3B5E">
      <w:pPr>
        <w:pStyle w:val="Prrafodelista"/>
        <w:numPr>
          <w:ilvl w:val="0"/>
          <w:numId w:val="46"/>
        </w:numPr>
      </w:pPr>
      <w:r>
        <w:t>Presentación del tutor y detección de necesidades</w:t>
      </w:r>
    </w:p>
    <w:p w:rsidR="00AF3B5E" w:rsidRDefault="00AF3B5E" w:rsidP="00AF3B5E">
      <w:pPr>
        <w:pStyle w:val="Prrafodelista"/>
        <w:numPr>
          <w:ilvl w:val="0"/>
          <w:numId w:val="46"/>
        </w:numPr>
      </w:pPr>
      <w:r>
        <w:t>Los 7 hábitos de la gente altamente efectiva.</w:t>
      </w:r>
    </w:p>
    <w:p w:rsidR="00AF3B5E" w:rsidRDefault="00AF3B5E" w:rsidP="00AF3B5E">
      <w:pPr>
        <w:pStyle w:val="Prrafodelista"/>
        <w:numPr>
          <w:ilvl w:val="0"/>
          <w:numId w:val="46"/>
        </w:numPr>
      </w:pPr>
      <w:r>
        <w:t>Integración grupal</w:t>
      </w:r>
    </w:p>
    <w:p w:rsidR="00AF3B5E" w:rsidRDefault="00AF3B5E" w:rsidP="00AF3B5E">
      <w:pPr>
        <w:pStyle w:val="Prrafodelista"/>
        <w:numPr>
          <w:ilvl w:val="0"/>
          <w:numId w:val="46"/>
        </w:numPr>
      </w:pPr>
      <w:r>
        <w:t>Comunicación escrita</w:t>
      </w:r>
    </w:p>
    <w:p w:rsidR="00AF3B5E" w:rsidRDefault="00AF3B5E" w:rsidP="00AF3B5E">
      <w:pPr>
        <w:pStyle w:val="Prrafodelista"/>
        <w:numPr>
          <w:ilvl w:val="0"/>
          <w:numId w:val="46"/>
        </w:numPr>
      </w:pPr>
      <w:r>
        <w:t>Comunicación verbal.</w:t>
      </w:r>
    </w:p>
    <w:p w:rsidR="00AF3B5E" w:rsidRDefault="00AF3B5E" w:rsidP="00AF3B5E">
      <w:pPr>
        <w:pStyle w:val="Prrafodelista"/>
        <w:numPr>
          <w:ilvl w:val="0"/>
          <w:numId w:val="46"/>
        </w:numPr>
      </w:pPr>
      <w:r>
        <w:t>Autonomía como competencia.</w:t>
      </w:r>
    </w:p>
    <w:p w:rsidR="00AF3B5E" w:rsidRDefault="00AF3B5E" w:rsidP="00AF3B5E">
      <w:pPr>
        <w:pStyle w:val="Prrafodelista"/>
        <w:numPr>
          <w:ilvl w:val="0"/>
          <w:numId w:val="46"/>
        </w:numPr>
      </w:pPr>
      <w:r>
        <w:t>Resolución de problemas.</w:t>
      </w:r>
    </w:p>
    <w:p w:rsidR="002A5F9B" w:rsidRDefault="002A5F9B" w:rsidP="002A5F9B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491"/>
      </w:tblGrid>
      <w:tr w:rsidR="00AF3B5E" w:rsidTr="00C512E1">
        <w:tc>
          <w:tcPr>
            <w:tcW w:w="1668" w:type="dxa"/>
          </w:tcPr>
          <w:p w:rsidR="00AF3B5E" w:rsidRDefault="00AF3B5E" w:rsidP="00C512E1">
            <w:r>
              <w:t>TEMA</w:t>
            </w:r>
          </w:p>
        </w:tc>
        <w:tc>
          <w:tcPr>
            <w:tcW w:w="4819" w:type="dxa"/>
          </w:tcPr>
          <w:p w:rsidR="00AF3B5E" w:rsidRDefault="00AF3B5E" w:rsidP="00C512E1">
            <w:pPr>
              <w:jc w:val="center"/>
            </w:pPr>
            <w:r>
              <w:t>ACCIONES</w:t>
            </w:r>
          </w:p>
        </w:tc>
        <w:tc>
          <w:tcPr>
            <w:tcW w:w="2491" w:type="dxa"/>
          </w:tcPr>
          <w:p w:rsidR="00AF3B5E" w:rsidRDefault="00AF3B5E" w:rsidP="00C512E1">
            <w:r>
              <w:t>RECURSOS Y/O INSTRUMENTOS</w:t>
            </w:r>
          </w:p>
        </w:tc>
      </w:tr>
      <w:tr w:rsidR="00AF3B5E" w:rsidTr="00C512E1">
        <w:tc>
          <w:tcPr>
            <w:tcW w:w="1668" w:type="dxa"/>
            <w:vMerge w:val="restart"/>
          </w:tcPr>
          <w:p w:rsidR="00AF3B5E" w:rsidRDefault="00AF3B5E" w:rsidP="00C512E1"/>
          <w:p w:rsidR="00AF3B5E" w:rsidRDefault="00AF3B5E" w:rsidP="00C512E1">
            <w:r>
              <w:t>Presentación del tutor y detección de necesidades.</w:t>
            </w:r>
          </w:p>
        </w:tc>
        <w:tc>
          <w:tcPr>
            <w:tcW w:w="4819" w:type="dxa"/>
          </w:tcPr>
          <w:p w:rsidR="00AF3B5E" w:rsidRDefault="00AF3B5E" w:rsidP="00C512E1">
            <w:r>
              <w:t>Detección de necesidades</w:t>
            </w:r>
          </w:p>
        </w:tc>
        <w:tc>
          <w:tcPr>
            <w:tcW w:w="2491" w:type="dxa"/>
          </w:tcPr>
          <w:p w:rsidR="00AF3B5E" w:rsidRDefault="002A5F9B" w:rsidP="00C512E1">
            <w:r>
              <w:t>Cuestionario para elaborar diagnóstico situacional semestral</w:t>
            </w:r>
          </w:p>
        </w:tc>
      </w:tr>
      <w:tr w:rsidR="00AF3B5E" w:rsidTr="00C512E1">
        <w:tc>
          <w:tcPr>
            <w:tcW w:w="1668" w:type="dxa"/>
            <w:vMerge/>
          </w:tcPr>
          <w:p w:rsidR="00AF3B5E" w:rsidRDefault="00AF3B5E" w:rsidP="00C512E1"/>
        </w:tc>
        <w:tc>
          <w:tcPr>
            <w:tcW w:w="4819" w:type="dxa"/>
          </w:tcPr>
          <w:p w:rsidR="00AF3B5E" w:rsidRDefault="00AF3B5E" w:rsidP="00C512E1">
            <w:r>
              <w:t>Análisis de las evaluaciones del primer año</w:t>
            </w:r>
          </w:p>
        </w:tc>
        <w:tc>
          <w:tcPr>
            <w:tcW w:w="2491" w:type="dxa"/>
          </w:tcPr>
          <w:p w:rsidR="00AF3B5E" w:rsidRDefault="002A5F9B" w:rsidP="00C512E1">
            <w:r>
              <w:t>Evaluaciones del semestre anterior</w:t>
            </w:r>
          </w:p>
          <w:p w:rsidR="009B4929" w:rsidRDefault="009B4929" w:rsidP="00C512E1">
            <w:r>
              <w:lastRenderedPageBreak/>
              <w:t>Autoevaluación del Perfil de Egreso</w:t>
            </w:r>
          </w:p>
        </w:tc>
      </w:tr>
      <w:tr w:rsidR="002A5F9B" w:rsidTr="003B4AAC">
        <w:trPr>
          <w:trHeight w:val="547"/>
        </w:trPr>
        <w:tc>
          <w:tcPr>
            <w:tcW w:w="1668" w:type="dxa"/>
            <w:vMerge/>
          </w:tcPr>
          <w:p w:rsidR="002A5F9B" w:rsidRDefault="002A5F9B" w:rsidP="00C512E1"/>
        </w:tc>
        <w:tc>
          <w:tcPr>
            <w:tcW w:w="4819" w:type="dxa"/>
          </w:tcPr>
          <w:p w:rsidR="002A5F9B" w:rsidRDefault="002A5F9B" w:rsidP="00C512E1">
            <w:r>
              <w:t>Reconstrucción del proyecto de vida</w:t>
            </w:r>
          </w:p>
        </w:tc>
        <w:tc>
          <w:tcPr>
            <w:tcW w:w="2491" w:type="dxa"/>
          </w:tcPr>
          <w:p w:rsidR="002A5F9B" w:rsidRDefault="002A5F9B" w:rsidP="00C512E1">
            <w:r>
              <w:t>Formato</w:t>
            </w:r>
            <w:r w:rsidR="003B5862">
              <w:t>: P</w:t>
            </w:r>
            <w:r>
              <w:t>royecto de vida</w:t>
            </w:r>
          </w:p>
        </w:tc>
      </w:tr>
    </w:tbl>
    <w:p w:rsidR="00AF3B5E" w:rsidRDefault="00AF3B5E" w:rsidP="00AF3B5E"/>
    <w:p w:rsidR="002A5F9B" w:rsidRDefault="002A5F9B" w:rsidP="00AF3B5E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5157"/>
        <w:gridCol w:w="2567"/>
      </w:tblGrid>
      <w:tr w:rsidR="00AF3B5E" w:rsidTr="00C512E1">
        <w:tc>
          <w:tcPr>
            <w:tcW w:w="1330" w:type="dxa"/>
          </w:tcPr>
          <w:p w:rsidR="00AF3B5E" w:rsidRDefault="00AF3B5E" w:rsidP="00C512E1">
            <w:r>
              <w:t>TEMA</w:t>
            </w:r>
          </w:p>
        </w:tc>
        <w:tc>
          <w:tcPr>
            <w:tcW w:w="5157" w:type="dxa"/>
          </w:tcPr>
          <w:p w:rsidR="00AF3B5E" w:rsidRDefault="00AF3B5E" w:rsidP="00C512E1">
            <w:pPr>
              <w:jc w:val="center"/>
            </w:pPr>
            <w:r>
              <w:t>ACCIONES</w:t>
            </w:r>
          </w:p>
        </w:tc>
        <w:tc>
          <w:tcPr>
            <w:tcW w:w="2567" w:type="dxa"/>
          </w:tcPr>
          <w:p w:rsidR="00AF3B5E" w:rsidRDefault="00AF3B5E" w:rsidP="00C512E1">
            <w:r>
              <w:t>RECURSOS Y/O INSTRUMENTOS</w:t>
            </w:r>
          </w:p>
        </w:tc>
      </w:tr>
      <w:tr w:rsidR="00AF3B5E" w:rsidTr="00C512E1">
        <w:tc>
          <w:tcPr>
            <w:tcW w:w="1330" w:type="dxa"/>
            <w:vMerge w:val="restart"/>
          </w:tcPr>
          <w:p w:rsidR="00AF3B5E" w:rsidRDefault="00AF3B5E" w:rsidP="00C512E1"/>
          <w:p w:rsidR="00AF3B5E" w:rsidRDefault="00AF3B5E" w:rsidP="00C512E1"/>
          <w:p w:rsidR="00AF3B5E" w:rsidRDefault="00AF3B5E" w:rsidP="00C512E1"/>
          <w:p w:rsidR="00AF3B5E" w:rsidRDefault="00AF3B5E" w:rsidP="00C512E1">
            <w:r>
              <w:t>Los 7 hábitos de la gente altamente efectiva.</w:t>
            </w:r>
          </w:p>
        </w:tc>
        <w:tc>
          <w:tcPr>
            <w:tcW w:w="5157" w:type="dxa"/>
          </w:tcPr>
          <w:p w:rsidR="00AF3B5E" w:rsidRDefault="00AF3B5E" w:rsidP="00C512E1">
            <w:r>
              <w:t>Fomento y desarrollo de hábitos que contribuyan a sus superación personal y profesional.</w:t>
            </w:r>
          </w:p>
        </w:tc>
        <w:tc>
          <w:tcPr>
            <w:tcW w:w="2567" w:type="dxa"/>
            <w:vMerge w:val="restart"/>
          </w:tcPr>
          <w:p w:rsidR="002A5F9B" w:rsidRDefault="00AF3B5E" w:rsidP="00C512E1">
            <w:r>
              <w:t xml:space="preserve">Video </w:t>
            </w:r>
            <w:r w:rsidR="002A5F9B">
              <w:t xml:space="preserve">documental  </w:t>
            </w:r>
          </w:p>
          <w:p w:rsidR="00AF3B5E" w:rsidRDefault="00AF3B5E" w:rsidP="00C512E1">
            <w:r>
              <w:t xml:space="preserve">“Los 7 </w:t>
            </w:r>
            <w:r w:rsidR="002A5F9B">
              <w:t xml:space="preserve">hábitos” </w:t>
            </w:r>
          </w:p>
          <w:p w:rsidR="00AF3B5E" w:rsidRDefault="00AF3B5E" w:rsidP="00C512E1"/>
          <w:p w:rsidR="00AF3B5E" w:rsidRDefault="00AF3B5E" w:rsidP="00C512E1"/>
          <w:p w:rsidR="00AF3B5E" w:rsidRDefault="00F15A1C" w:rsidP="00C512E1">
            <w:hyperlink r:id="rId11" w:history="1">
              <w:r w:rsidR="00AF3B5E" w:rsidRPr="001F3706">
                <w:rPr>
                  <w:rStyle w:val="Hipervnculo"/>
                </w:rPr>
                <w:t>http://www.dgsc.go.cr/dgsc/documentos/cecades/los-7-habitos-de-la-gente-altamente-efectiva.pdf</w:t>
              </w:r>
            </w:hyperlink>
          </w:p>
          <w:p w:rsidR="00AF3B5E" w:rsidRDefault="00AF3B5E" w:rsidP="00C512E1"/>
        </w:tc>
      </w:tr>
      <w:tr w:rsidR="00AF3B5E" w:rsidTr="00C512E1">
        <w:tc>
          <w:tcPr>
            <w:tcW w:w="1330" w:type="dxa"/>
            <w:vMerge/>
          </w:tcPr>
          <w:p w:rsidR="00AF3B5E" w:rsidRDefault="00AF3B5E" w:rsidP="00C512E1"/>
        </w:tc>
        <w:tc>
          <w:tcPr>
            <w:tcW w:w="5157" w:type="dxa"/>
          </w:tcPr>
          <w:p w:rsidR="00AF3B5E" w:rsidRDefault="00AF3B5E" w:rsidP="00C512E1">
            <w:r>
              <w:t>Análisis del hábito 1 Se proactivo</w:t>
            </w:r>
          </w:p>
        </w:tc>
        <w:tc>
          <w:tcPr>
            <w:tcW w:w="2567" w:type="dxa"/>
            <w:vMerge/>
          </w:tcPr>
          <w:p w:rsidR="00AF3B5E" w:rsidRDefault="00AF3B5E" w:rsidP="00C512E1"/>
        </w:tc>
      </w:tr>
      <w:tr w:rsidR="00AF3B5E" w:rsidTr="00C512E1">
        <w:tc>
          <w:tcPr>
            <w:tcW w:w="1330" w:type="dxa"/>
            <w:vMerge/>
          </w:tcPr>
          <w:p w:rsidR="00AF3B5E" w:rsidRDefault="00AF3B5E" w:rsidP="00C512E1"/>
        </w:tc>
        <w:tc>
          <w:tcPr>
            <w:tcW w:w="5157" w:type="dxa"/>
          </w:tcPr>
          <w:p w:rsidR="00AF3B5E" w:rsidRDefault="00AF3B5E" w:rsidP="00C512E1">
            <w:r>
              <w:t>Análisis del hábito 2 Comienza con el fin en la mente.</w:t>
            </w:r>
          </w:p>
        </w:tc>
        <w:tc>
          <w:tcPr>
            <w:tcW w:w="2567" w:type="dxa"/>
            <w:vMerge/>
          </w:tcPr>
          <w:p w:rsidR="00AF3B5E" w:rsidRDefault="00AF3B5E" w:rsidP="00C512E1"/>
        </w:tc>
      </w:tr>
      <w:tr w:rsidR="00AF3B5E" w:rsidTr="00C512E1">
        <w:tc>
          <w:tcPr>
            <w:tcW w:w="1330" w:type="dxa"/>
            <w:vMerge/>
          </w:tcPr>
          <w:p w:rsidR="00AF3B5E" w:rsidRDefault="00AF3B5E" w:rsidP="00C512E1"/>
        </w:tc>
        <w:tc>
          <w:tcPr>
            <w:tcW w:w="5157" w:type="dxa"/>
          </w:tcPr>
          <w:p w:rsidR="00AF3B5E" w:rsidRDefault="00AF3B5E" w:rsidP="00C512E1">
            <w:r>
              <w:t>Análisis del hábito 3 Piensa en ganar</w:t>
            </w:r>
          </w:p>
        </w:tc>
        <w:tc>
          <w:tcPr>
            <w:tcW w:w="2567" w:type="dxa"/>
            <w:vMerge/>
          </w:tcPr>
          <w:p w:rsidR="00AF3B5E" w:rsidRDefault="00AF3B5E" w:rsidP="00C512E1"/>
        </w:tc>
      </w:tr>
      <w:tr w:rsidR="00AF3B5E" w:rsidTr="00C512E1">
        <w:tc>
          <w:tcPr>
            <w:tcW w:w="1330" w:type="dxa"/>
            <w:vMerge/>
          </w:tcPr>
          <w:p w:rsidR="00AF3B5E" w:rsidRDefault="00AF3B5E" w:rsidP="00C512E1"/>
        </w:tc>
        <w:tc>
          <w:tcPr>
            <w:tcW w:w="5157" w:type="dxa"/>
          </w:tcPr>
          <w:p w:rsidR="00AF3B5E" w:rsidRDefault="00AF3B5E" w:rsidP="00C512E1">
            <w:r>
              <w:t>Análisis del hábito 4 Marca prioridades.</w:t>
            </w:r>
          </w:p>
        </w:tc>
        <w:tc>
          <w:tcPr>
            <w:tcW w:w="2567" w:type="dxa"/>
            <w:vMerge/>
          </w:tcPr>
          <w:p w:rsidR="00AF3B5E" w:rsidRDefault="00AF3B5E" w:rsidP="00C512E1"/>
        </w:tc>
      </w:tr>
      <w:tr w:rsidR="00AF3B5E" w:rsidTr="00C512E1">
        <w:tc>
          <w:tcPr>
            <w:tcW w:w="1330" w:type="dxa"/>
            <w:vMerge/>
          </w:tcPr>
          <w:p w:rsidR="00AF3B5E" w:rsidRDefault="00AF3B5E" w:rsidP="00C512E1"/>
        </w:tc>
        <w:tc>
          <w:tcPr>
            <w:tcW w:w="5157" w:type="dxa"/>
          </w:tcPr>
          <w:p w:rsidR="00AF3B5E" w:rsidRDefault="00AF3B5E" w:rsidP="00C512E1">
            <w:r>
              <w:t>Análisis del hábito 5 Busca entender para ser entendido</w:t>
            </w:r>
          </w:p>
        </w:tc>
        <w:tc>
          <w:tcPr>
            <w:tcW w:w="2567" w:type="dxa"/>
            <w:vMerge/>
          </w:tcPr>
          <w:p w:rsidR="00AF3B5E" w:rsidRDefault="00AF3B5E" w:rsidP="00C512E1"/>
        </w:tc>
      </w:tr>
      <w:tr w:rsidR="00AF3B5E" w:rsidTr="00C512E1">
        <w:tc>
          <w:tcPr>
            <w:tcW w:w="1330" w:type="dxa"/>
            <w:vMerge/>
          </w:tcPr>
          <w:p w:rsidR="00AF3B5E" w:rsidRDefault="00AF3B5E" w:rsidP="00C512E1"/>
        </w:tc>
        <w:tc>
          <w:tcPr>
            <w:tcW w:w="5157" w:type="dxa"/>
          </w:tcPr>
          <w:p w:rsidR="00AF3B5E" w:rsidRDefault="00AF3B5E" w:rsidP="00C512E1">
            <w:r>
              <w:t>6 Análisis del hábito 6 Sinergiza (trabajo en equipo)</w:t>
            </w:r>
          </w:p>
        </w:tc>
        <w:tc>
          <w:tcPr>
            <w:tcW w:w="2567" w:type="dxa"/>
            <w:vMerge/>
          </w:tcPr>
          <w:p w:rsidR="00AF3B5E" w:rsidRDefault="00AF3B5E" w:rsidP="00C512E1"/>
        </w:tc>
      </w:tr>
      <w:tr w:rsidR="00AF3B5E" w:rsidTr="00C512E1">
        <w:tc>
          <w:tcPr>
            <w:tcW w:w="1330" w:type="dxa"/>
            <w:vMerge/>
          </w:tcPr>
          <w:p w:rsidR="00AF3B5E" w:rsidRDefault="00AF3B5E" w:rsidP="00C512E1"/>
        </w:tc>
        <w:tc>
          <w:tcPr>
            <w:tcW w:w="5157" w:type="dxa"/>
          </w:tcPr>
          <w:p w:rsidR="00AF3B5E" w:rsidRDefault="00AF3B5E" w:rsidP="00C512E1">
            <w:r>
              <w:t>7 Afílate</w:t>
            </w:r>
          </w:p>
        </w:tc>
        <w:tc>
          <w:tcPr>
            <w:tcW w:w="2567" w:type="dxa"/>
            <w:vMerge/>
          </w:tcPr>
          <w:p w:rsidR="00AF3B5E" w:rsidRDefault="00AF3B5E" w:rsidP="00C512E1"/>
        </w:tc>
      </w:tr>
    </w:tbl>
    <w:p w:rsidR="00AF3B5E" w:rsidRDefault="00AF3B5E" w:rsidP="00AF3B5E"/>
    <w:p w:rsidR="003D62AC" w:rsidRDefault="003D62AC" w:rsidP="00AF3B5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491"/>
      </w:tblGrid>
      <w:tr w:rsidR="00AF3B5E" w:rsidTr="00C512E1">
        <w:tc>
          <w:tcPr>
            <w:tcW w:w="1668" w:type="dxa"/>
          </w:tcPr>
          <w:p w:rsidR="00AF3B5E" w:rsidRDefault="00AF3B5E" w:rsidP="00C512E1">
            <w:r>
              <w:t>TEMA</w:t>
            </w:r>
          </w:p>
        </w:tc>
        <w:tc>
          <w:tcPr>
            <w:tcW w:w="4819" w:type="dxa"/>
          </w:tcPr>
          <w:p w:rsidR="00AF3B5E" w:rsidRDefault="00AF3B5E" w:rsidP="00C512E1">
            <w:pPr>
              <w:jc w:val="center"/>
            </w:pPr>
            <w:r>
              <w:t>ACCIONES</w:t>
            </w:r>
          </w:p>
        </w:tc>
        <w:tc>
          <w:tcPr>
            <w:tcW w:w="2491" w:type="dxa"/>
          </w:tcPr>
          <w:p w:rsidR="00AF3B5E" w:rsidRDefault="00AF3B5E" w:rsidP="00C512E1">
            <w:r>
              <w:t>RECURSOS Y/O INSTRUMENTOS</w:t>
            </w:r>
          </w:p>
        </w:tc>
      </w:tr>
      <w:tr w:rsidR="00AF3B5E" w:rsidTr="00C512E1">
        <w:tc>
          <w:tcPr>
            <w:tcW w:w="1668" w:type="dxa"/>
            <w:vMerge w:val="restart"/>
          </w:tcPr>
          <w:p w:rsidR="00AF3B5E" w:rsidRDefault="00AF3B5E" w:rsidP="00C512E1"/>
          <w:p w:rsidR="00AF3B5E" w:rsidRDefault="00AF3B5E" w:rsidP="00C512E1">
            <w:r>
              <w:t>Integración grupal</w:t>
            </w:r>
          </w:p>
        </w:tc>
        <w:tc>
          <w:tcPr>
            <w:tcW w:w="4819" w:type="dxa"/>
          </w:tcPr>
          <w:p w:rsidR="00AF3B5E" w:rsidRDefault="00AF3B5E" w:rsidP="00C512E1">
            <w:r>
              <w:t>Movilización de relaciones para identificar dificultades de integración.</w:t>
            </w:r>
          </w:p>
        </w:tc>
        <w:tc>
          <w:tcPr>
            <w:tcW w:w="2491" w:type="dxa"/>
          </w:tcPr>
          <w:p w:rsidR="00AF3B5E" w:rsidRDefault="002A5F9B" w:rsidP="00C512E1">
            <w:r>
              <w:t xml:space="preserve">Actividad </w:t>
            </w:r>
            <w:r w:rsidR="00AF3B5E">
              <w:t>del tutor</w:t>
            </w:r>
          </w:p>
        </w:tc>
      </w:tr>
      <w:tr w:rsidR="00AF3B5E" w:rsidTr="00C512E1">
        <w:tc>
          <w:tcPr>
            <w:tcW w:w="1668" w:type="dxa"/>
            <w:vMerge/>
          </w:tcPr>
          <w:p w:rsidR="00AF3B5E" w:rsidRDefault="00AF3B5E" w:rsidP="00C512E1"/>
        </w:tc>
        <w:tc>
          <w:tcPr>
            <w:tcW w:w="4819" w:type="dxa"/>
          </w:tcPr>
          <w:p w:rsidR="00AF3B5E" w:rsidRDefault="00AF3B5E" w:rsidP="00C512E1">
            <w:r>
              <w:t>Propiciar el encuentro con las demás personas en un nivel más profundo</w:t>
            </w:r>
          </w:p>
        </w:tc>
        <w:tc>
          <w:tcPr>
            <w:tcW w:w="2491" w:type="dxa"/>
          </w:tcPr>
          <w:p w:rsidR="00AF3B5E" w:rsidRDefault="002A5F9B" w:rsidP="00C512E1">
            <w:r>
              <w:t>Actividad</w:t>
            </w:r>
            <w:r w:rsidR="00AF3B5E">
              <w:t xml:space="preserve"> del tutor</w:t>
            </w:r>
          </w:p>
        </w:tc>
      </w:tr>
    </w:tbl>
    <w:p w:rsidR="00AF3B5E" w:rsidRDefault="00AF3B5E" w:rsidP="00AF3B5E"/>
    <w:p w:rsidR="002A5F9B" w:rsidRDefault="002A5F9B" w:rsidP="00AF3B5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491"/>
      </w:tblGrid>
      <w:tr w:rsidR="00AF3B5E" w:rsidTr="00C512E1">
        <w:tc>
          <w:tcPr>
            <w:tcW w:w="1668" w:type="dxa"/>
          </w:tcPr>
          <w:p w:rsidR="00AF3B5E" w:rsidRDefault="00AF3B5E" w:rsidP="00C512E1">
            <w:r>
              <w:t>TEMA</w:t>
            </w:r>
          </w:p>
        </w:tc>
        <w:tc>
          <w:tcPr>
            <w:tcW w:w="4819" w:type="dxa"/>
          </w:tcPr>
          <w:p w:rsidR="00AF3B5E" w:rsidRDefault="00AF3B5E" w:rsidP="00C512E1">
            <w:pPr>
              <w:jc w:val="center"/>
            </w:pPr>
            <w:r>
              <w:t>ACCIONES</w:t>
            </w:r>
          </w:p>
        </w:tc>
        <w:tc>
          <w:tcPr>
            <w:tcW w:w="2491" w:type="dxa"/>
          </w:tcPr>
          <w:p w:rsidR="00AF3B5E" w:rsidRDefault="00AF3B5E" w:rsidP="00C512E1">
            <w:r>
              <w:t>RECURSOS Y/O INSTRUMENTOS</w:t>
            </w:r>
          </w:p>
        </w:tc>
      </w:tr>
      <w:tr w:rsidR="00AF3B5E" w:rsidTr="00C512E1">
        <w:tc>
          <w:tcPr>
            <w:tcW w:w="1668" w:type="dxa"/>
          </w:tcPr>
          <w:p w:rsidR="00AF3B5E" w:rsidRDefault="00AF3B5E" w:rsidP="00C512E1">
            <w:r>
              <w:t>Comunicación escrita</w:t>
            </w:r>
          </w:p>
          <w:p w:rsidR="00AF3B5E" w:rsidRDefault="00AF3B5E" w:rsidP="00C512E1"/>
        </w:tc>
        <w:tc>
          <w:tcPr>
            <w:tcW w:w="4819" w:type="dxa"/>
          </w:tcPr>
          <w:p w:rsidR="00AF3B5E" w:rsidRDefault="00AF3B5E" w:rsidP="00C512E1">
            <w:r>
              <w:t xml:space="preserve">Organización </w:t>
            </w:r>
            <w:r w:rsidRPr="003D62AC">
              <w:t>de</w:t>
            </w:r>
            <w:r>
              <w:t xml:space="preserve"> taller con manejo de estrategias y recursos para la redacción</w:t>
            </w:r>
          </w:p>
        </w:tc>
        <w:tc>
          <w:tcPr>
            <w:tcW w:w="2491" w:type="dxa"/>
          </w:tcPr>
          <w:p w:rsidR="00AF3B5E" w:rsidRDefault="00AF3B5E" w:rsidP="00C512E1">
            <w:r>
              <w:t>Taller</w:t>
            </w:r>
            <w:r w:rsidR="00DE50CC">
              <w:t xml:space="preserve"> diseñado, aplicado y evaluado por el tutor </w:t>
            </w:r>
          </w:p>
        </w:tc>
      </w:tr>
    </w:tbl>
    <w:p w:rsidR="00DE50CC" w:rsidRDefault="00DE50CC" w:rsidP="00AF3B5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491"/>
      </w:tblGrid>
      <w:tr w:rsidR="00AF3B5E" w:rsidTr="00C512E1">
        <w:tc>
          <w:tcPr>
            <w:tcW w:w="1668" w:type="dxa"/>
          </w:tcPr>
          <w:p w:rsidR="00AF3B5E" w:rsidRDefault="00AF3B5E" w:rsidP="00C512E1">
            <w:r>
              <w:t>TEMA</w:t>
            </w:r>
          </w:p>
        </w:tc>
        <w:tc>
          <w:tcPr>
            <w:tcW w:w="4819" w:type="dxa"/>
          </w:tcPr>
          <w:p w:rsidR="00AF3B5E" w:rsidRDefault="00AF3B5E" w:rsidP="00C512E1">
            <w:pPr>
              <w:jc w:val="center"/>
            </w:pPr>
            <w:r>
              <w:t>ACCIONES</w:t>
            </w:r>
          </w:p>
        </w:tc>
        <w:tc>
          <w:tcPr>
            <w:tcW w:w="2491" w:type="dxa"/>
          </w:tcPr>
          <w:p w:rsidR="00AF3B5E" w:rsidRDefault="00AF3B5E" w:rsidP="00C512E1">
            <w:r>
              <w:t>RECURSOS Y/O INSTRUMENTOS</w:t>
            </w:r>
          </w:p>
        </w:tc>
      </w:tr>
      <w:tr w:rsidR="00AF3B5E" w:rsidTr="00C512E1">
        <w:tc>
          <w:tcPr>
            <w:tcW w:w="1668" w:type="dxa"/>
          </w:tcPr>
          <w:p w:rsidR="00AF3B5E" w:rsidRDefault="00AF3B5E" w:rsidP="00C512E1">
            <w:r>
              <w:t>Comunicación verbal</w:t>
            </w:r>
          </w:p>
          <w:p w:rsidR="00AF3B5E" w:rsidRDefault="00AF3B5E" w:rsidP="00C512E1"/>
        </w:tc>
        <w:tc>
          <w:tcPr>
            <w:tcW w:w="4819" w:type="dxa"/>
          </w:tcPr>
          <w:p w:rsidR="00AF3B5E" w:rsidRDefault="00DE50CC" w:rsidP="00C512E1">
            <w:r>
              <w:t>Organización de</w:t>
            </w:r>
            <w:r w:rsidR="00AF3B5E">
              <w:t xml:space="preserve"> conferencias a cargo de los tutorados para fortalecer la comunicación verbal.</w:t>
            </w:r>
          </w:p>
        </w:tc>
        <w:tc>
          <w:tcPr>
            <w:tcW w:w="2491" w:type="dxa"/>
          </w:tcPr>
          <w:p w:rsidR="00AF3B5E" w:rsidRDefault="00DE50CC" w:rsidP="00C512E1">
            <w:r>
              <w:t>Conferencias</w:t>
            </w:r>
            <w:r w:rsidR="00AF3B5E">
              <w:t>.</w:t>
            </w:r>
          </w:p>
          <w:p w:rsidR="00AF3B5E" w:rsidRDefault="00AF3B5E" w:rsidP="00C512E1">
            <w:r>
              <w:t>Videos de apoyo</w:t>
            </w:r>
          </w:p>
        </w:tc>
      </w:tr>
    </w:tbl>
    <w:p w:rsidR="004975C1" w:rsidRDefault="004975C1" w:rsidP="00AF3B5E"/>
    <w:p w:rsidR="00F15A1C" w:rsidRDefault="00F15A1C" w:rsidP="00AF3B5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491"/>
      </w:tblGrid>
      <w:tr w:rsidR="00AF3B5E" w:rsidTr="00C512E1">
        <w:tc>
          <w:tcPr>
            <w:tcW w:w="1668" w:type="dxa"/>
          </w:tcPr>
          <w:p w:rsidR="00AF3B5E" w:rsidRDefault="00AF3B5E" w:rsidP="00C512E1">
            <w:r>
              <w:t>TEMA</w:t>
            </w:r>
          </w:p>
        </w:tc>
        <w:tc>
          <w:tcPr>
            <w:tcW w:w="4819" w:type="dxa"/>
          </w:tcPr>
          <w:p w:rsidR="00AF3B5E" w:rsidRDefault="00AF3B5E" w:rsidP="00C512E1">
            <w:pPr>
              <w:jc w:val="center"/>
            </w:pPr>
            <w:r>
              <w:t>ACCIONES</w:t>
            </w:r>
          </w:p>
        </w:tc>
        <w:tc>
          <w:tcPr>
            <w:tcW w:w="2491" w:type="dxa"/>
          </w:tcPr>
          <w:p w:rsidR="00AF3B5E" w:rsidRDefault="00AF3B5E" w:rsidP="00C512E1">
            <w:r>
              <w:t>RECURSOS Y/O INSTRUMENTOS</w:t>
            </w:r>
          </w:p>
        </w:tc>
      </w:tr>
      <w:tr w:rsidR="00AF3B5E" w:rsidTr="00C512E1">
        <w:tc>
          <w:tcPr>
            <w:tcW w:w="1668" w:type="dxa"/>
            <w:vMerge w:val="restart"/>
          </w:tcPr>
          <w:p w:rsidR="00AF3B5E" w:rsidRDefault="00AF3B5E" w:rsidP="00C512E1">
            <w:r>
              <w:t>Autonomía como competencia</w:t>
            </w:r>
          </w:p>
        </w:tc>
        <w:tc>
          <w:tcPr>
            <w:tcW w:w="4819" w:type="dxa"/>
          </w:tcPr>
          <w:p w:rsidR="00AF3B5E" w:rsidRDefault="00AF3B5E" w:rsidP="00C512E1">
            <w:pPr>
              <w:jc w:val="both"/>
            </w:pPr>
            <w:r>
              <w:t>Propiciar en el tutorado el desarrollo de un adecuado</w:t>
            </w:r>
            <w:r w:rsidR="00DE50CC">
              <w:t xml:space="preserve"> conocimiento y valoración de sí</w:t>
            </w:r>
            <w:r>
              <w:t xml:space="preserve"> mismo.</w:t>
            </w:r>
          </w:p>
        </w:tc>
        <w:tc>
          <w:tcPr>
            <w:tcW w:w="2491" w:type="dxa"/>
          </w:tcPr>
          <w:p w:rsidR="00AF3B5E" w:rsidRDefault="00DE50CC" w:rsidP="00C512E1">
            <w:r>
              <w:t xml:space="preserve">Actividad del tutor con videos y lecturas de motivación y reflexión </w:t>
            </w:r>
          </w:p>
        </w:tc>
      </w:tr>
      <w:tr w:rsidR="00AF3B5E" w:rsidTr="00C512E1">
        <w:tc>
          <w:tcPr>
            <w:tcW w:w="1668" w:type="dxa"/>
            <w:vMerge/>
          </w:tcPr>
          <w:p w:rsidR="00AF3B5E" w:rsidRDefault="00AF3B5E" w:rsidP="00C512E1"/>
        </w:tc>
        <w:tc>
          <w:tcPr>
            <w:tcW w:w="4819" w:type="dxa"/>
          </w:tcPr>
          <w:p w:rsidR="00AF3B5E" w:rsidRDefault="00AF3B5E" w:rsidP="00C512E1">
            <w:pPr>
              <w:jc w:val="both"/>
            </w:pPr>
            <w:r>
              <w:t>Proporcionar y potenciar sus hábitos básicos de autonomía a través de estrategias de aprendizaje y técnicas de trabajo.</w:t>
            </w:r>
          </w:p>
        </w:tc>
        <w:tc>
          <w:tcPr>
            <w:tcW w:w="2491" w:type="dxa"/>
          </w:tcPr>
          <w:p w:rsidR="00AF3B5E" w:rsidRDefault="00DE50CC" w:rsidP="00C512E1">
            <w:r>
              <w:t xml:space="preserve">Actividad del tutor con </w:t>
            </w:r>
            <w:r w:rsidR="004975C1">
              <w:t>el desarrollo de técnicas y estrategias dinámicas para el logro del trabajo autónomo</w:t>
            </w:r>
          </w:p>
        </w:tc>
      </w:tr>
    </w:tbl>
    <w:p w:rsidR="00AF3B5E" w:rsidRDefault="00AF3B5E" w:rsidP="00AF3B5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491"/>
      </w:tblGrid>
      <w:tr w:rsidR="00AF3B5E" w:rsidTr="00C512E1">
        <w:tc>
          <w:tcPr>
            <w:tcW w:w="1668" w:type="dxa"/>
          </w:tcPr>
          <w:p w:rsidR="00DD3F68" w:rsidRDefault="00DD3F68" w:rsidP="00C512E1"/>
          <w:p w:rsidR="00AF3B5E" w:rsidRDefault="00AF3B5E" w:rsidP="00C512E1">
            <w:r>
              <w:t>TEMA</w:t>
            </w:r>
          </w:p>
        </w:tc>
        <w:tc>
          <w:tcPr>
            <w:tcW w:w="4819" w:type="dxa"/>
          </w:tcPr>
          <w:p w:rsidR="00AF3B5E" w:rsidRDefault="00AF3B5E" w:rsidP="00C512E1">
            <w:pPr>
              <w:jc w:val="center"/>
            </w:pPr>
            <w:r>
              <w:t>ACCIONES</w:t>
            </w:r>
          </w:p>
        </w:tc>
        <w:tc>
          <w:tcPr>
            <w:tcW w:w="2491" w:type="dxa"/>
          </w:tcPr>
          <w:p w:rsidR="00AF3B5E" w:rsidRDefault="00AF3B5E" w:rsidP="00C512E1">
            <w:r>
              <w:t>RECURSOS Y/O INSTRUMENTOS</w:t>
            </w:r>
          </w:p>
        </w:tc>
      </w:tr>
      <w:tr w:rsidR="00AF3B5E" w:rsidTr="00C512E1">
        <w:tc>
          <w:tcPr>
            <w:tcW w:w="1668" w:type="dxa"/>
          </w:tcPr>
          <w:p w:rsidR="00AF3B5E" w:rsidRDefault="00AF3B5E" w:rsidP="00C512E1">
            <w:r>
              <w:t>Resolución de problemas</w:t>
            </w:r>
          </w:p>
        </w:tc>
        <w:tc>
          <w:tcPr>
            <w:tcW w:w="4819" w:type="dxa"/>
          </w:tcPr>
          <w:p w:rsidR="00AF3B5E" w:rsidRDefault="00AF3B5E" w:rsidP="00C512E1">
            <w:r>
              <w:t>Revisión de estudio de caso para la solución de problemas.</w:t>
            </w:r>
          </w:p>
        </w:tc>
        <w:tc>
          <w:tcPr>
            <w:tcW w:w="2491" w:type="dxa"/>
          </w:tcPr>
          <w:p w:rsidR="00AF3B5E" w:rsidRDefault="004975C1" w:rsidP="00C512E1">
            <w:r>
              <w:t>Lectura “Dilemas y problemas morales”</w:t>
            </w:r>
          </w:p>
        </w:tc>
      </w:tr>
    </w:tbl>
    <w:p w:rsidR="006B428E" w:rsidRDefault="006B428E">
      <w:pPr>
        <w:rPr>
          <w:rFonts w:ascii="Arial" w:hAnsi="Arial" w:cs="Arial"/>
        </w:rPr>
      </w:pPr>
    </w:p>
    <w:p w:rsidR="004975C1" w:rsidRDefault="004975C1">
      <w:pPr>
        <w:rPr>
          <w:rFonts w:ascii="Arial" w:hAnsi="Arial" w:cs="Arial"/>
        </w:rPr>
      </w:pPr>
      <w:bookmarkStart w:id="0" w:name="_GoBack"/>
      <w:bookmarkEnd w:id="0"/>
    </w:p>
    <w:p w:rsidR="00AA42A4" w:rsidRPr="008F0A0E" w:rsidRDefault="00AA42A4" w:rsidP="00D21C94">
      <w:pPr>
        <w:pStyle w:val="Citadestacada"/>
        <w:ind w:left="360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TERCER GRADO</w:t>
      </w:r>
    </w:p>
    <w:p w:rsidR="00AA42A4" w:rsidRPr="00AA42A4" w:rsidRDefault="00AA42A4" w:rsidP="00AA42A4">
      <w:pPr>
        <w:rPr>
          <w:rFonts w:ascii="Arial" w:hAnsi="Arial" w:cs="Arial"/>
          <w:b/>
          <w:lang w:val="es-ES"/>
        </w:rPr>
      </w:pPr>
    </w:p>
    <w:p w:rsidR="00AA42A4" w:rsidRPr="000636D9" w:rsidRDefault="00D21C94" w:rsidP="00AA42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AA42A4">
        <w:rPr>
          <w:rFonts w:ascii="Arial" w:hAnsi="Arial" w:cs="Arial"/>
          <w:b/>
        </w:rPr>
        <w:t>.1</w:t>
      </w:r>
      <w:r w:rsidR="00F62EA1">
        <w:rPr>
          <w:rFonts w:ascii="Arial" w:hAnsi="Arial" w:cs="Arial"/>
          <w:b/>
        </w:rPr>
        <w:t xml:space="preserve"> </w:t>
      </w:r>
      <w:r w:rsidR="00AA42A4" w:rsidRPr="000636D9">
        <w:rPr>
          <w:rFonts w:ascii="Arial" w:hAnsi="Arial" w:cs="Arial"/>
          <w:b/>
        </w:rPr>
        <w:t>Propósito:</w:t>
      </w:r>
    </w:p>
    <w:p w:rsidR="00AA42A4" w:rsidRPr="00746644" w:rsidRDefault="00AA42A4" w:rsidP="00AA42A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636D9">
        <w:rPr>
          <w:rFonts w:ascii="Arial" w:hAnsi="Arial" w:cs="Arial"/>
        </w:rPr>
        <w:t>Favorecer en los alumnos tutorados</w:t>
      </w:r>
      <w:r>
        <w:rPr>
          <w:rFonts w:ascii="Arial" w:hAnsi="Arial" w:cs="Arial"/>
        </w:rPr>
        <w:t xml:space="preserve"> vínculos de diálogos académicos, </w:t>
      </w:r>
      <w:r w:rsidRPr="000636D9">
        <w:rPr>
          <w:rFonts w:ascii="Arial" w:hAnsi="Arial" w:cs="Arial"/>
        </w:rPr>
        <w:t>análisis</w:t>
      </w:r>
      <w:r>
        <w:rPr>
          <w:rFonts w:ascii="Arial" w:hAnsi="Arial" w:cs="Arial"/>
        </w:rPr>
        <w:t xml:space="preserve">, reflexión y acción a partir del </w:t>
      </w:r>
      <w:r w:rsidRPr="000636D9">
        <w:rPr>
          <w:rFonts w:ascii="Arial" w:hAnsi="Arial" w:cs="Arial"/>
        </w:rPr>
        <w:t xml:space="preserve">auto-estudio, la investigación,  </w:t>
      </w:r>
      <w:r>
        <w:rPr>
          <w:rFonts w:ascii="Arial" w:hAnsi="Arial" w:cs="Arial"/>
        </w:rPr>
        <w:t xml:space="preserve">identificación y </w:t>
      </w:r>
      <w:r w:rsidRPr="000636D9">
        <w:rPr>
          <w:rFonts w:ascii="Arial" w:hAnsi="Arial" w:cs="Arial"/>
        </w:rPr>
        <w:t>resolución de problemas</w:t>
      </w:r>
      <w:r>
        <w:rPr>
          <w:rFonts w:ascii="Arial" w:hAnsi="Arial" w:cs="Arial"/>
        </w:rPr>
        <w:t xml:space="preserve"> académicos</w:t>
      </w:r>
      <w:r w:rsidRPr="000636D9">
        <w:rPr>
          <w:rFonts w:ascii="Arial" w:hAnsi="Arial" w:cs="Arial"/>
        </w:rPr>
        <w:t>, así como el desarrollo de su práctica docente</w:t>
      </w:r>
      <w:r>
        <w:rPr>
          <w:rFonts w:ascii="Arial" w:hAnsi="Arial" w:cs="Arial"/>
        </w:rPr>
        <w:t>;</w:t>
      </w:r>
      <w:r w:rsidRPr="00063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implementando</w:t>
      </w:r>
      <w:r w:rsidRPr="00746644">
        <w:rPr>
          <w:rFonts w:ascii="Arial" w:hAnsi="Arial" w:cs="Arial"/>
        </w:rPr>
        <w:t xml:space="preserve"> acciones que atiendan a las debilidades manifestadas por</w:t>
      </w:r>
      <w:r>
        <w:rPr>
          <w:rFonts w:ascii="Arial" w:hAnsi="Arial" w:cs="Arial"/>
        </w:rPr>
        <w:t xml:space="preserve"> cada uno de</w:t>
      </w:r>
      <w:r w:rsidRPr="00746644">
        <w:rPr>
          <w:rFonts w:ascii="Arial" w:hAnsi="Arial" w:cs="Arial"/>
        </w:rPr>
        <w:t xml:space="preserve"> los estudiantes</w:t>
      </w:r>
      <w:r w:rsidRPr="00063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el </w:t>
      </w:r>
      <w:r w:rsidRPr="000636D9">
        <w:rPr>
          <w:rFonts w:ascii="Arial" w:hAnsi="Arial" w:cs="Arial"/>
        </w:rPr>
        <w:t>fortalecimiento del perfil de egreso</w:t>
      </w:r>
      <w:r>
        <w:t>.</w:t>
      </w:r>
    </w:p>
    <w:p w:rsidR="00AA42A4" w:rsidRDefault="00AA42A4" w:rsidP="00AA42A4">
      <w:pPr>
        <w:spacing w:after="0" w:line="240" w:lineRule="auto"/>
        <w:jc w:val="both"/>
      </w:pPr>
    </w:p>
    <w:p w:rsidR="00AA42A4" w:rsidRDefault="00D21C94" w:rsidP="00AA42A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AA42A4">
        <w:rPr>
          <w:rFonts w:ascii="Arial" w:hAnsi="Arial" w:cs="Arial"/>
          <w:b/>
        </w:rPr>
        <w:t>.2</w:t>
      </w:r>
      <w:r w:rsidR="00F62EA1">
        <w:rPr>
          <w:rFonts w:ascii="Arial" w:hAnsi="Arial" w:cs="Arial"/>
          <w:b/>
        </w:rPr>
        <w:t xml:space="preserve"> </w:t>
      </w:r>
      <w:r w:rsidR="00AA42A4">
        <w:rPr>
          <w:rFonts w:ascii="Arial" w:hAnsi="Arial" w:cs="Arial"/>
          <w:b/>
        </w:rPr>
        <w:t>Temas:</w:t>
      </w:r>
    </w:p>
    <w:p w:rsidR="00AA42A4" w:rsidRPr="00E24528" w:rsidRDefault="00AA42A4" w:rsidP="00AA42A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Identificar necesidades académicas para el ciclo escolar vigente</w:t>
      </w:r>
    </w:p>
    <w:p w:rsidR="00AA42A4" w:rsidRPr="00E24528" w:rsidRDefault="00AA42A4" w:rsidP="00AA42A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Identificar rasgos del perfil de egreso en cuanto a fortalezas y áreas de oportunidad</w:t>
      </w:r>
    </w:p>
    <w:p w:rsidR="00AA42A4" w:rsidRPr="00794261" w:rsidRDefault="00AA42A4" w:rsidP="00AA42A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Revalorar el plan de vida realizado en el primer grado de su formación inicial</w:t>
      </w:r>
    </w:p>
    <w:p w:rsidR="00AA42A4" w:rsidRPr="00E24528" w:rsidRDefault="00AA42A4" w:rsidP="00AA42A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Análisis y reflexión de lecturas relacionadas con la práctica docente</w:t>
      </w:r>
    </w:p>
    <w:p w:rsidR="00AA42A4" w:rsidRPr="00EF4D9F" w:rsidRDefault="00AA42A4" w:rsidP="00AA42A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Grupos de discusión y </w:t>
      </w:r>
      <w:r w:rsidRPr="00EF4D9F">
        <w:rPr>
          <w:rFonts w:ascii="Arial" w:hAnsi="Arial" w:cs="Arial"/>
        </w:rPr>
        <w:t>Trabajo colaborativo</w:t>
      </w:r>
    </w:p>
    <w:p w:rsidR="00AA42A4" w:rsidRPr="00D45577" w:rsidRDefault="00AA42A4" w:rsidP="00AA42A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Fortalecer relaciones interpersonales </w:t>
      </w:r>
    </w:p>
    <w:p w:rsidR="00AA42A4" w:rsidRPr="00846AAE" w:rsidRDefault="00AA42A4" w:rsidP="00AA42A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Cierre del trabajo tutorial del tercer grado de licenciatrua</w:t>
      </w:r>
    </w:p>
    <w:p w:rsidR="00AA42A4" w:rsidRDefault="00AA42A4" w:rsidP="00AA42A4">
      <w:pPr>
        <w:spacing w:after="0" w:line="240" w:lineRule="auto"/>
        <w:jc w:val="both"/>
        <w:rPr>
          <w:rFonts w:ascii="Arial" w:hAnsi="Arial" w:cs="Arial"/>
          <w:b/>
        </w:rPr>
      </w:pPr>
    </w:p>
    <w:p w:rsidR="00850463" w:rsidRDefault="00850463" w:rsidP="00AA42A4">
      <w:pPr>
        <w:spacing w:after="0" w:line="240" w:lineRule="auto"/>
        <w:jc w:val="both"/>
        <w:rPr>
          <w:rFonts w:ascii="Arial" w:hAnsi="Arial" w:cs="Arial"/>
          <w:b/>
        </w:rPr>
      </w:pPr>
    </w:p>
    <w:p w:rsidR="00AA42A4" w:rsidRDefault="00D21C94" w:rsidP="00AA42A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AA42A4">
        <w:rPr>
          <w:rFonts w:ascii="Arial" w:hAnsi="Arial" w:cs="Arial"/>
          <w:b/>
        </w:rPr>
        <w:t xml:space="preserve">.3 </w:t>
      </w:r>
      <w:r w:rsidR="00AA42A4" w:rsidRPr="00794261">
        <w:rPr>
          <w:rFonts w:ascii="Arial" w:hAnsi="Arial" w:cs="Arial"/>
          <w:b/>
        </w:rPr>
        <w:t>Actividades:</w:t>
      </w:r>
    </w:p>
    <w:p w:rsidR="00AA42A4" w:rsidRDefault="00AA42A4" w:rsidP="00AA42A4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951"/>
        <w:gridCol w:w="4778"/>
        <w:gridCol w:w="3018"/>
      </w:tblGrid>
      <w:tr w:rsidR="00AA42A4" w:rsidTr="00CA6B4A">
        <w:tc>
          <w:tcPr>
            <w:tcW w:w="1951" w:type="dxa"/>
          </w:tcPr>
          <w:p w:rsidR="00AA42A4" w:rsidRPr="009D5021" w:rsidRDefault="003B5862" w:rsidP="00CA6B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TEMA</w:t>
            </w:r>
          </w:p>
        </w:tc>
        <w:tc>
          <w:tcPr>
            <w:tcW w:w="4778" w:type="dxa"/>
          </w:tcPr>
          <w:p w:rsidR="00AA42A4" w:rsidRPr="00E77839" w:rsidRDefault="003B5862" w:rsidP="00CA6B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3018" w:type="dxa"/>
          </w:tcPr>
          <w:p w:rsidR="00AA42A4" w:rsidRPr="00C95A82" w:rsidRDefault="003B5862" w:rsidP="00CA6B4A">
            <w:pPr>
              <w:jc w:val="center"/>
              <w:rPr>
                <w:rFonts w:ascii="Arial" w:hAnsi="Arial" w:cs="Arial"/>
                <w:b/>
              </w:rPr>
            </w:pPr>
            <w:r w:rsidRPr="00C95A82">
              <w:rPr>
                <w:rFonts w:ascii="Arial" w:hAnsi="Arial" w:cs="Arial"/>
                <w:b/>
              </w:rPr>
              <w:t>RECURSOS</w:t>
            </w:r>
            <w:r>
              <w:rPr>
                <w:rFonts w:ascii="Arial" w:hAnsi="Arial" w:cs="Arial"/>
                <w:b/>
              </w:rPr>
              <w:t xml:space="preserve"> Y/O INSTRUMENTOS</w:t>
            </w:r>
          </w:p>
        </w:tc>
      </w:tr>
      <w:tr w:rsidR="00AA42A4" w:rsidTr="00CA6B4A">
        <w:tc>
          <w:tcPr>
            <w:tcW w:w="1951" w:type="dxa"/>
            <w:vMerge w:val="restart"/>
          </w:tcPr>
          <w:p w:rsidR="00AA42A4" w:rsidRPr="00E24528" w:rsidRDefault="00AA42A4" w:rsidP="00AA42A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Identificar necesidades académicas para el ciclo escolar vigente.</w:t>
            </w:r>
          </w:p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78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de calificaciones de los tutorados</w:t>
            </w:r>
          </w:p>
          <w:p w:rsidR="00AA42A4" w:rsidRDefault="00AA42A4" w:rsidP="00DD3F6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:rsidR="00AA42A4" w:rsidRDefault="00850463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Evaluaciones</w:t>
            </w:r>
            <w:r w:rsidR="00AA42A4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>l</w:t>
            </w:r>
            <w:r w:rsidR="00AA42A4">
              <w:rPr>
                <w:rFonts w:ascii="Arial" w:hAnsi="Arial" w:cs="Arial"/>
              </w:rPr>
              <w:t xml:space="preserve"> semestre anterior</w:t>
            </w:r>
          </w:p>
        </w:tc>
      </w:tr>
      <w:tr w:rsidR="00AA42A4" w:rsidTr="00CA6B4A">
        <w:tc>
          <w:tcPr>
            <w:tcW w:w="1951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78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 diagnóstico situacional</w:t>
            </w:r>
          </w:p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:rsidR="00AA42A4" w:rsidRDefault="005A0AB8" w:rsidP="00CA6B4A">
            <w:pPr>
              <w:jc w:val="both"/>
              <w:rPr>
                <w:rFonts w:ascii="Arial" w:hAnsi="Arial" w:cs="Arial"/>
              </w:rPr>
            </w:pPr>
            <w:r w:rsidRPr="005A0AB8">
              <w:rPr>
                <w:rFonts w:ascii="Arial" w:hAnsi="Arial" w:cs="Arial"/>
              </w:rPr>
              <w:t>Cuestionario para elaborar diagnóstico situacional semestral</w:t>
            </w:r>
          </w:p>
        </w:tc>
      </w:tr>
      <w:tr w:rsidR="00AA42A4" w:rsidTr="00CA6B4A">
        <w:tc>
          <w:tcPr>
            <w:tcW w:w="1951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78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Vínculos de diálogos académicos</w:t>
            </w:r>
          </w:p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:rsidR="00AA42A4" w:rsidRDefault="005A0AB8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Técnica:</w:t>
            </w:r>
            <w:r w:rsidR="003B5862">
              <w:rPr>
                <w:rFonts w:ascii="Arial" w:hAnsi="Arial" w:cs="Arial"/>
              </w:rPr>
              <w:t xml:space="preserve"> G</w:t>
            </w:r>
            <w:r>
              <w:rPr>
                <w:rFonts w:ascii="Arial" w:hAnsi="Arial" w:cs="Arial"/>
              </w:rPr>
              <w:t>rupo focal</w:t>
            </w:r>
          </w:p>
        </w:tc>
      </w:tr>
      <w:tr w:rsidR="00AA42A4" w:rsidTr="00CA6B4A">
        <w:tc>
          <w:tcPr>
            <w:tcW w:w="1951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78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trabajo</w:t>
            </w:r>
          </w:p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:rsidR="00AA42A4" w:rsidRDefault="005A0AB8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 de trabajo tutorial</w:t>
            </w:r>
          </w:p>
        </w:tc>
      </w:tr>
    </w:tbl>
    <w:p w:rsidR="00AA42A4" w:rsidRPr="00794261" w:rsidRDefault="00AA42A4" w:rsidP="00AA42A4">
      <w:pPr>
        <w:jc w:val="both"/>
        <w:rPr>
          <w:rFonts w:ascii="Arial" w:hAnsi="Arial" w:cs="Arial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951"/>
        <w:gridCol w:w="4806"/>
        <w:gridCol w:w="2990"/>
      </w:tblGrid>
      <w:tr w:rsidR="00147FE1" w:rsidTr="00CA6B4A">
        <w:tc>
          <w:tcPr>
            <w:tcW w:w="1951" w:type="dxa"/>
          </w:tcPr>
          <w:p w:rsidR="00147FE1" w:rsidRPr="009D5021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806" w:type="dxa"/>
          </w:tcPr>
          <w:p w:rsidR="00147FE1" w:rsidRPr="00E77839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2990" w:type="dxa"/>
          </w:tcPr>
          <w:p w:rsidR="00147FE1" w:rsidRPr="00C95A82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 w:rsidRPr="00C95A82">
              <w:rPr>
                <w:rFonts w:ascii="Arial" w:hAnsi="Arial" w:cs="Arial"/>
                <w:b/>
              </w:rPr>
              <w:t>RECURSOS</w:t>
            </w:r>
            <w:r>
              <w:rPr>
                <w:rFonts w:ascii="Arial" w:hAnsi="Arial" w:cs="Arial"/>
                <w:b/>
              </w:rPr>
              <w:t xml:space="preserve"> Y/O INSTRUMENTOS</w:t>
            </w:r>
          </w:p>
        </w:tc>
      </w:tr>
      <w:tr w:rsidR="00AA42A4" w:rsidTr="00CA6B4A">
        <w:tc>
          <w:tcPr>
            <w:tcW w:w="1951" w:type="dxa"/>
            <w:vMerge w:val="restart"/>
          </w:tcPr>
          <w:p w:rsidR="00AA42A4" w:rsidRPr="00934490" w:rsidRDefault="00AA42A4" w:rsidP="00AA42A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934490">
              <w:rPr>
                <w:rFonts w:ascii="Arial" w:hAnsi="Arial" w:cs="Arial"/>
              </w:rPr>
              <w:t>Identificar rasgos del perfil de egreso en cuanto a fortalezas y áreas de oportunidad</w:t>
            </w:r>
            <w:r>
              <w:rPr>
                <w:rFonts w:ascii="Arial" w:hAnsi="Arial" w:cs="Arial"/>
              </w:rPr>
              <w:t>.</w:t>
            </w:r>
          </w:p>
          <w:p w:rsidR="00AA42A4" w:rsidRPr="00934490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6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Autoevaluación para identificar el logro del Perfil de Egreso</w:t>
            </w:r>
          </w:p>
        </w:tc>
        <w:tc>
          <w:tcPr>
            <w:tcW w:w="2990" w:type="dxa"/>
          </w:tcPr>
          <w:p w:rsidR="00AA42A4" w:rsidRDefault="005A0AB8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Formato: Autoevaluación perfil de egreso</w:t>
            </w:r>
          </w:p>
        </w:tc>
      </w:tr>
      <w:tr w:rsidR="00AA42A4" w:rsidTr="00CA6B4A">
        <w:tc>
          <w:tcPr>
            <w:tcW w:w="1951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6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Proponer acciones concretas a desarrollar para favorecer los campos del perfil de egreso que se encuentren débiles </w:t>
            </w:r>
          </w:p>
        </w:tc>
        <w:tc>
          <w:tcPr>
            <w:tcW w:w="2990" w:type="dxa"/>
          </w:tcPr>
          <w:p w:rsidR="00AA42A4" w:rsidRDefault="005A0AB8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Formato: Cuadro de logros y compromisos perfil de egreso</w:t>
            </w:r>
          </w:p>
        </w:tc>
      </w:tr>
      <w:tr w:rsidR="00AA42A4" w:rsidTr="00CA6B4A">
        <w:tc>
          <w:tcPr>
            <w:tcW w:w="1951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6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Elaborar FODA: fortalezas y áreas de oportunidad tanto en lo académico como en lo personal</w:t>
            </w:r>
          </w:p>
        </w:tc>
        <w:tc>
          <w:tcPr>
            <w:tcW w:w="2990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A0AB8">
              <w:rPr>
                <w:rFonts w:ascii="Arial" w:hAnsi="Arial" w:cs="Arial"/>
              </w:rPr>
              <w:t>ormato: F</w:t>
            </w:r>
            <w:r>
              <w:rPr>
                <w:rFonts w:ascii="Arial" w:hAnsi="Arial" w:cs="Arial"/>
              </w:rPr>
              <w:t>ODA Académico y Person</w:t>
            </w:r>
            <w:r w:rsidR="005A0AB8">
              <w:rPr>
                <w:rFonts w:ascii="Arial" w:hAnsi="Arial" w:cs="Arial"/>
              </w:rPr>
              <w:t xml:space="preserve">al </w:t>
            </w:r>
          </w:p>
        </w:tc>
      </w:tr>
      <w:tr w:rsidR="00AA42A4" w:rsidTr="00CA6B4A">
        <w:tc>
          <w:tcPr>
            <w:tcW w:w="1951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6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Proponer acciones concretas a desarrollar para favorecer aspectos académicos y personales</w:t>
            </w:r>
          </w:p>
        </w:tc>
        <w:tc>
          <w:tcPr>
            <w:tcW w:w="2990" w:type="dxa"/>
          </w:tcPr>
          <w:p w:rsidR="00AA42A4" w:rsidRDefault="003B5862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Test: Inventario de autoestima (Dr. Cirilo del Toro Vargas,1994)</w:t>
            </w:r>
          </w:p>
        </w:tc>
      </w:tr>
    </w:tbl>
    <w:p w:rsidR="00AA42A4" w:rsidRDefault="00AA42A4" w:rsidP="00AA42A4">
      <w:pPr>
        <w:jc w:val="both"/>
        <w:rPr>
          <w:rFonts w:ascii="Arial" w:hAnsi="Arial" w:cs="Arial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951"/>
        <w:gridCol w:w="4806"/>
        <w:gridCol w:w="2990"/>
      </w:tblGrid>
      <w:tr w:rsidR="00147FE1" w:rsidTr="00CA6B4A">
        <w:tc>
          <w:tcPr>
            <w:tcW w:w="1951" w:type="dxa"/>
          </w:tcPr>
          <w:p w:rsidR="00147FE1" w:rsidRPr="009D5021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806" w:type="dxa"/>
          </w:tcPr>
          <w:p w:rsidR="00147FE1" w:rsidRPr="00E77839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2990" w:type="dxa"/>
          </w:tcPr>
          <w:p w:rsidR="00147FE1" w:rsidRPr="00C95A82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 w:rsidRPr="00C95A82">
              <w:rPr>
                <w:rFonts w:ascii="Arial" w:hAnsi="Arial" w:cs="Arial"/>
                <w:b/>
              </w:rPr>
              <w:t>RECURSOS</w:t>
            </w:r>
            <w:r>
              <w:rPr>
                <w:rFonts w:ascii="Arial" w:hAnsi="Arial" w:cs="Arial"/>
                <w:b/>
              </w:rPr>
              <w:t xml:space="preserve"> Y/O INSTRUMENTOS</w:t>
            </w:r>
          </w:p>
        </w:tc>
      </w:tr>
      <w:tr w:rsidR="00AA42A4" w:rsidTr="00CA6B4A">
        <w:tc>
          <w:tcPr>
            <w:tcW w:w="1951" w:type="dxa"/>
            <w:vMerge w:val="restart"/>
          </w:tcPr>
          <w:p w:rsidR="00AA42A4" w:rsidRPr="00934490" w:rsidRDefault="00AA42A4" w:rsidP="00AA42A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Revalorar el plan de vida realizado en el primer grado de su formación inicial.</w:t>
            </w:r>
          </w:p>
        </w:tc>
        <w:tc>
          <w:tcPr>
            <w:tcW w:w="4806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Actualizar proyecto de vida en función de metas y logros </w:t>
            </w:r>
          </w:p>
        </w:tc>
        <w:tc>
          <w:tcPr>
            <w:tcW w:w="2990" w:type="dxa"/>
          </w:tcPr>
          <w:p w:rsidR="00AA42A4" w:rsidRDefault="003B5862" w:rsidP="00CA6B4A">
            <w:pPr>
              <w:jc w:val="both"/>
              <w:rPr>
                <w:rFonts w:ascii="Arial" w:hAnsi="Arial" w:cs="Arial"/>
              </w:rPr>
            </w:pPr>
            <w:r w:rsidRPr="003B5862">
              <w:rPr>
                <w:rFonts w:ascii="Arial" w:hAnsi="Arial" w:cs="Arial"/>
              </w:rPr>
              <w:t>Formato: Proyecto de vida</w:t>
            </w:r>
          </w:p>
        </w:tc>
      </w:tr>
      <w:tr w:rsidR="00AA42A4" w:rsidTr="00CA6B4A">
        <w:tc>
          <w:tcPr>
            <w:tcW w:w="1951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6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Listar objetivos y metas personales </w:t>
            </w:r>
          </w:p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0" w:type="dxa"/>
          </w:tcPr>
          <w:p w:rsidR="00AA42A4" w:rsidRDefault="003B5862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del tutorado</w:t>
            </w:r>
          </w:p>
        </w:tc>
      </w:tr>
      <w:tr w:rsidR="00AA42A4" w:rsidTr="00CA6B4A">
        <w:tc>
          <w:tcPr>
            <w:tcW w:w="1951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6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Analizar, reflexionar y fortalecer la vocación docente</w:t>
            </w:r>
            <w:r w:rsidR="00147FE1">
              <w:rPr>
                <w:rFonts w:ascii="Arial" w:hAnsi="Arial" w:cs="Arial"/>
              </w:rPr>
              <w:t>.</w:t>
            </w:r>
          </w:p>
        </w:tc>
        <w:tc>
          <w:tcPr>
            <w:tcW w:w="2990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apoyo a consideración del tutor (videos y/o lecturas)</w:t>
            </w:r>
          </w:p>
        </w:tc>
      </w:tr>
    </w:tbl>
    <w:p w:rsidR="00AA42A4" w:rsidRDefault="00AA42A4" w:rsidP="00AA42A4">
      <w:pPr>
        <w:jc w:val="both"/>
        <w:rPr>
          <w:rFonts w:ascii="Arial" w:hAnsi="Arial" w:cs="Arial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951"/>
        <w:gridCol w:w="4806"/>
        <w:gridCol w:w="2990"/>
      </w:tblGrid>
      <w:tr w:rsidR="00147FE1" w:rsidTr="00CA6B4A">
        <w:tc>
          <w:tcPr>
            <w:tcW w:w="1951" w:type="dxa"/>
          </w:tcPr>
          <w:p w:rsidR="00147FE1" w:rsidRPr="009D5021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806" w:type="dxa"/>
          </w:tcPr>
          <w:p w:rsidR="00147FE1" w:rsidRPr="00E77839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2990" w:type="dxa"/>
          </w:tcPr>
          <w:p w:rsidR="00147FE1" w:rsidRPr="00C95A82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 w:rsidRPr="00C95A82">
              <w:rPr>
                <w:rFonts w:ascii="Arial" w:hAnsi="Arial" w:cs="Arial"/>
                <w:b/>
              </w:rPr>
              <w:t>RECURSOS</w:t>
            </w:r>
            <w:r>
              <w:rPr>
                <w:rFonts w:ascii="Arial" w:hAnsi="Arial" w:cs="Arial"/>
                <w:b/>
              </w:rPr>
              <w:t xml:space="preserve"> Y/O INSTRUMENTOS</w:t>
            </w:r>
          </w:p>
        </w:tc>
      </w:tr>
      <w:tr w:rsidR="00AA42A4" w:rsidTr="00CA6B4A">
        <w:tc>
          <w:tcPr>
            <w:tcW w:w="1951" w:type="dxa"/>
            <w:vMerge w:val="restart"/>
          </w:tcPr>
          <w:p w:rsidR="00AA42A4" w:rsidRPr="00934490" w:rsidRDefault="00AA42A4" w:rsidP="00AA42A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y reflexión de lecturas relacionadas con la práctica docente.</w:t>
            </w:r>
          </w:p>
        </w:tc>
        <w:tc>
          <w:tcPr>
            <w:tcW w:w="4806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cuadro sinóptico, mapa mental u otro recurso analizando y reflexionando lecturas relacionadas con la práctica docente</w:t>
            </w:r>
            <w:r w:rsidR="00147FE1">
              <w:rPr>
                <w:rFonts w:ascii="Arial" w:hAnsi="Arial" w:cs="Arial"/>
              </w:rPr>
              <w:t>.</w:t>
            </w:r>
          </w:p>
        </w:tc>
        <w:tc>
          <w:tcPr>
            <w:tcW w:w="2990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Lecturas relacionadas con la práctica docente a elección del tutor</w:t>
            </w:r>
          </w:p>
        </w:tc>
      </w:tr>
      <w:tr w:rsidR="00AA42A4" w:rsidTr="00CA6B4A">
        <w:tc>
          <w:tcPr>
            <w:tcW w:w="1951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6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de casos derivados de la lectura en función al papel y trabajo docente, especificando pr</w:t>
            </w:r>
            <w:r w:rsidR="00147FE1">
              <w:rPr>
                <w:rFonts w:ascii="Arial" w:hAnsi="Arial" w:cs="Arial"/>
              </w:rPr>
              <w:t>oblemáticas  para ser resueltas.</w:t>
            </w:r>
          </w:p>
        </w:tc>
        <w:tc>
          <w:tcPr>
            <w:tcW w:w="2990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bibliográfica propuesta por el tutor para construcción de casos</w:t>
            </w:r>
          </w:p>
        </w:tc>
      </w:tr>
      <w:tr w:rsidR="00AA42A4" w:rsidTr="00CA6B4A">
        <w:tc>
          <w:tcPr>
            <w:tcW w:w="1951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6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Elaborar escrito sobre  la experiencia </w:t>
            </w:r>
            <w:r w:rsidR="00147FE1">
              <w:rPr>
                <w:rFonts w:ascii="Arial" w:hAnsi="Arial" w:cs="Arial"/>
              </w:rPr>
              <w:t>obtenida en su práctica docente.</w:t>
            </w:r>
          </w:p>
        </w:tc>
        <w:tc>
          <w:tcPr>
            <w:tcW w:w="2990" w:type="dxa"/>
          </w:tcPr>
          <w:p w:rsidR="00AA42A4" w:rsidRDefault="003B5862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del tutorado</w:t>
            </w:r>
          </w:p>
        </w:tc>
      </w:tr>
    </w:tbl>
    <w:p w:rsidR="00AA42A4" w:rsidRDefault="00AA42A4" w:rsidP="00AA42A4">
      <w:pPr>
        <w:jc w:val="both"/>
        <w:rPr>
          <w:rFonts w:ascii="Arial" w:hAnsi="Arial" w:cs="Arial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824"/>
        <w:gridCol w:w="4933"/>
        <w:gridCol w:w="2990"/>
      </w:tblGrid>
      <w:tr w:rsidR="00147FE1" w:rsidTr="00CA6B4A">
        <w:tc>
          <w:tcPr>
            <w:tcW w:w="1824" w:type="dxa"/>
          </w:tcPr>
          <w:p w:rsidR="00147FE1" w:rsidRPr="009D5021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933" w:type="dxa"/>
          </w:tcPr>
          <w:p w:rsidR="00147FE1" w:rsidRPr="00E77839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2990" w:type="dxa"/>
          </w:tcPr>
          <w:p w:rsidR="00147FE1" w:rsidRPr="00C95A82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 w:rsidRPr="00C95A82">
              <w:rPr>
                <w:rFonts w:ascii="Arial" w:hAnsi="Arial" w:cs="Arial"/>
                <w:b/>
              </w:rPr>
              <w:t>RECURSOS</w:t>
            </w:r>
            <w:r>
              <w:rPr>
                <w:rFonts w:ascii="Arial" w:hAnsi="Arial" w:cs="Arial"/>
                <w:b/>
              </w:rPr>
              <w:t xml:space="preserve"> Y/O INSTRUMENTOS</w:t>
            </w:r>
          </w:p>
        </w:tc>
      </w:tr>
      <w:tr w:rsidR="00AA42A4" w:rsidTr="00CA6B4A">
        <w:tc>
          <w:tcPr>
            <w:tcW w:w="1824" w:type="dxa"/>
            <w:vMerge w:val="restart"/>
          </w:tcPr>
          <w:p w:rsidR="00AA42A4" w:rsidRPr="00ED15EF" w:rsidRDefault="00AA42A4" w:rsidP="00AA42A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Grupos de discusión y </w:t>
            </w:r>
          </w:p>
          <w:p w:rsidR="00AA42A4" w:rsidRPr="001E5261" w:rsidRDefault="00AA42A4" w:rsidP="00CA6B4A">
            <w:pPr>
              <w:pStyle w:val="Prrafodelista"/>
              <w:ind w:left="360"/>
              <w:jc w:val="both"/>
              <w:rPr>
                <w:rFonts w:ascii="Arial" w:hAnsi="Arial" w:cs="Arial"/>
                <w:b/>
              </w:rPr>
            </w:pPr>
            <w:r w:rsidRPr="00EF4D9F">
              <w:rPr>
                <w:rFonts w:ascii="Arial" w:hAnsi="Arial" w:cs="Arial"/>
              </w:rPr>
              <w:t>Trabajo colaborativo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33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Compartir en grupo el escrito sobre la experiencia obtenida en la práctica docente</w:t>
            </w:r>
            <w:r w:rsidR="003B5862">
              <w:rPr>
                <w:rFonts w:ascii="Arial" w:hAnsi="Arial" w:cs="Arial"/>
              </w:rPr>
              <w:t>.</w:t>
            </w:r>
          </w:p>
        </w:tc>
        <w:tc>
          <w:tcPr>
            <w:tcW w:w="2990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Diálogo compartido </w:t>
            </w:r>
          </w:p>
        </w:tc>
      </w:tr>
      <w:tr w:rsidR="00AA42A4" w:rsidTr="00CA6B4A">
        <w:tc>
          <w:tcPr>
            <w:tcW w:w="1824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3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y Evaluar situaciones personales de su entorno y de la sociedad en relación a su práctica docente</w:t>
            </w:r>
            <w:r w:rsidR="003B5862">
              <w:rPr>
                <w:rFonts w:ascii="Arial" w:hAnsi="Arial" w:cs="Arial"/>
              </w:rPr>
              <w:t>.</w:t>
            </w:r>
          </w:p>
        </w:tc>
        <w:tc>
          <w:tcPr>
            <w:tcW w:w="2990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Foro</w:t>
            </w:r>
            <w:r w:rsidR="003B5862">
              <w:rPr>
                <w:rFonts w:ascii="Arial" w:hAnsi="Arial" w:cs="Arial"/>
              </w:rPr>
              <w:t xml:space="preserve"> diseñado, aplicado y evaluado por el tutor</w:t>
            </w:r>
          </w:p>
        </w:tc>
      </w:tr>
      <w:tr w:rsidR="00AA42A4" w:rsidTr="00CA6B4A">
        <w:tc>
          <w:tcPr>
            <w:tcW w:w="1824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3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</w:t>
            </w:r>
            <w:r w:rsidR="003B5862">
              <w:rPr>
                <w:rFonts w:ascii="Arial" w:hAnsi="Arial" w:cs="Arial"/>
              </w:rPr>
              <w:t>icipación organizada en el aula</w:t>
            </w:r>
            <w:r>
              <w:rPr>
                <w:rFonts w:ascii="Arial" w:hAnsi="Arial" w:cs="Arial"/>
              </w:rPr>
              <w:t xml:space="preserve"> a partir del trabajo colaborativo, para beneficio de la comunidad normalista</w:t>
            </w:r>
            <w:r w:rsidR="003B5862">
              <w:rPr>
                <w:rFonts w:ascii="Arial" w:hAnsi="Arial" w:cs="Arial"/>
              </w:rPr>
              <w:t>.</w:t>
            </w:r>
          </w:p>
        </w:tc>
        <w:tc>
          <w:tcPr>
            <w:tcW w:w="2990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Foro, conferencia, capacitación y/o a consideración del tutor</w:t>
            </w:r>
          </w:p>
        </w:tc>
      </w:tr>
      <w:tr w:rsidR="00AA42A4" w:rsidTr="00CA6B4A">
        <w:tc>
          <w:tcPr>
            <w:tcW w:w="1824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3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Incorporar la práctica de valores en su vida estudiantil</w:t>
            </w:r>
            <w:r w:rsidR="003B586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0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Pláticas, talleres, conferencias y/o a consideración del tutor</w:t>
            </w:r>
          </w:p>
        </w:tc>
      </w:tr>
    </w:tbl>
    <w:p w:rsidR="00AA42A4" w:rsidRDefault="00AA42A4" w:rsidP="00AA42A4">
      <w:pPr>
        <w:jc w:val="both"/>
        <w:rPr>
          <w:rFonts w:ascii="Arial" w:hAnsi="Arial" w:cs="Arial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809"/>
        <w:gridCol w:w="4948"/>
        <w:gridCol w:w="2990"/>
      </w:tblGrid>
      <w:tr w:rsidR="00147FE1" w:rsidTr="00CA6B4A">
        <w:tc>
          <w:tcPr>
            <w:tcW w:w="1809" w:type="dxa"/>
          </w:tcPr>
          <w:p w:rsidR="00147FE1" w:rsidRPr="009D5021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948" w:type="dxa"/>
          </w:tcPr>
          <w:p w:rsidR="00147FE1" w:rsidRPr="00E77839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2990" w:type="dxa"/>
          </w:tcPr>
          <w:p w:rsidR="00147FE1" w:rsidRPr="00C95A82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 w:rsidRPr="00C95A82">
              <w:rPr>
                <w:rFonts w:ascii="Arial" w:hAnsi="Arial" w:cs="Arial"/>
                <w:b/>
              </w:rPr>
              <w:t>RECURSOS</w:t>
            </w:r>
            <w:r>
              <w:rPr>
                <w:rFonts w:ascii="Arial" w:hAnsi="Arial" w:cs="Arial"/>
                <w:b/>
              </w:rPr>
              <w:t xml:space="preserve"> Y/O INSTRUMENTOS</w:t>
            </w:r>
          </w:p>
        </w:tc>
      </w:tr>
      <w:tr w:rsidR="00AA42A4" w:rsidTr="00CA6B4A">
        <w:tc>
          <w:tcPr>
            <w:tcW w:w="1809" w:type="dxa"/>
            <w:vMerge w:val="restart"/>
          </w:tcPr>
          <w:p w:rsidR="00AA42A4" w:rsidRPr="001E5261" w:rsidRDefault="00AA42A4" w:rsidP="00AA42A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Fortalecer relaciones interpersonales.</w:t>
            </w:r>
          </w:p>
        </w:tc>
        <w:tc>
          <w:tcPr>
            <w:tcW w:w="4948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Evaluar las relaciones interpersonales que genera en su entorno escolar</w:t>
            </w:r>
            <w:r w:rsidR="00147FE1">
              <w:rPr>
                <w:rFonts w:ascii="Arial" w:hAnsi="Arial" w:cs="Arial"/>
              </w:rPr>
              <w:t>.</w:t>
            </w:r>
          </w:p>
        </w:tc>
        <w:tc>
          <w:tcPr>
            <w:tcW w:w="2990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</w:t>
            </w:r>
            <w:r w:rsidR="00147FE1">
              <w:rPr>
                <w:rFonts w:ascii="Arial" w:hAnsi="Arial" w:cs="Arial"/>
              </w:rPr>
              <w:t>: Valoración y habilidades sociales (Oscar López Regalado)</w:t>
            </w:r>
          </w:p>
        </w:tc>
      </w:tr>
      <w:tr w:rsidR="00AA42A4" w:rsidTr="00CA6B4A">
        <w:tc>
          <w:tcPr>
            <w:tcW w:w="1809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48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Reflexionar sobre el estilo de interacción social que ejerce en relación a su entorno escolar y personal</w:t>
            </w:r>
            <w:r w:rsidR="00147FE1">
              <w:rPr>
                <w:rFonts w:ascii="Arial" w:hAnsi="Arial" w:cs="Arial"/>
              </w:rPr>
              <w:t>.</w:t>
            </w:r>
          </w:p>
        </w:tc>
        <w:tc>
          <w:tcPr>
            <w:tcW w:w="2990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Lecturas y videos de reflexión a criterio del tutor</w:t>
            </w:r>
          </w:p>
        </w:tc>
      </w:tr>
      <w:tr w:rsidR="00AA42A4" w:rsidTr="00CA6B4A">
        <w:tc>
          <w:tcPr>
            <w:tcW w:w="1809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48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diferencias y similitudes en la forma en que interactúa con su entorno escolar</w:t>
            </w:r>
            <w:r w:rsidR="00147FE1">
              <w:rPr>
                <w:rFonts w:ascii="Arial" w:hAnsi="Arial" w:cs="Arial"/>
              </w:rPr>
              <w:t>.</w:t>
            </w:r>
          </w:p>
        </w:tc>
        <w:tc>
          <w:tcPr>
            <w:tcW w:w="2990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Dinámica de interacción</w:t>
            </w:r>
          </w:p>
        </w:tc>
      </w:tr>
      <w:tr w:rsidR="00AA42A4" w:rsidTr="00CA6B4A">
        <w:tc>
          <w:tcPr>
            <w:tcW w:w="1809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48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Generar compromisos personales en torno a la int</w:t>
            </w:r>
            <w:r w:rsidR="00147FE1">
              <w:rPr>
                <w:rFonts w:ascii="Arial" w:hAnsi="Arial" w:cs="Arial"/>
              </w:rPr>
              <w:t>eracción con el entorno escolar.</w:t>
            </w:r>
          </w:p>
        </w:tc>
        <w:tc>
          <w:tcPr>
            <w:tcW w:w="2990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Dinámica de reflexión </w:t>
            </w:r>
          </w:p>
        </w:tc>
      </w:tr>
    </w:tbl>
    <w:p w:rsidR="00AA42A4" w:rsidRDefault="00AA42A4" w:rsidP="00AA42A4">
      <w:pPr>
        <w:jc w:val="both"/>
        <w:rPr>
          <w:rFonts w:ascii="Arial" w:hAnsi="Arial" w:cs="Arial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809"/>
        <w:gridCol w:w="4962"/>
        <w:gridCol w:w="2976"/>
      </w:tblGrid>
      <w:tr w:rsidR="00147FE1" w:rsidTr="00CA6B4A">
        <w:tc>
          <w:tcPr>
            <w:tcW w:w="1809" w:type="dxa"/>
          </w:tcPr>
          <w:p w:rsidR="00147FE1" w:rsidRPr="009D5021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962" w:type="dxa"/>
          </w:tcPr>
          <w:p w:rsidR="00147FE1" w:rsidRPr="00E77839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2976" w:type="dxa"/>
          </w:tcPr>
          <w:p w:rsidR="00147FE1" w:rsidRPr="00C95A82" w:rsidRDefault="00147FE1" w:rsidP="003B4AAC">
            <w:pPr>
              <w:jc w:val="center"/>
              <w:rPr>
                <w:rFonts w:ascii="Arial" w:hAnsi="Arial" w:cs="Arial"/>
                <w:b/>
              </w:rPr>
            </w:pPr>
            <w:r w:rsidRPr="00C95A82">
              <w:rPr>
                <w:rFonts w:ascii="Arial" w:hAnsi="Arial" w:cs="Arial"/>
                <w:b/>
              </w:rPr>
              <w:t>RECURSOS</w:t>
            </w:r>
            <w:r>
              <w:rPr>
                <w:rFonts w:ascii="Arial" w:hAnsi="Arial" w:cs="Arial"/>
                <w:b/>
              </w:rPr>
              <w:t xml:space="preserve"> Y/O INSTRUMENTOS</w:t>
            </w:r>
          </w:p>
        </w:tc>
      </w:tr>
      <w:tr w:rsidR="00AA42A4" w:rsidTr="00CA6B4A">
        <w:tc>
          <w:tcPr>
            <w:tcW w:w="1809" w:type="dxa"/>
            <w:vMerge w:val="restart"/>
          </w:tcPr>
          <w:p w:rsidR="00AA42A4" w:rsidRPr="0045306A" w:rsidRDefault="00AA42A4" w:rsidP="00AA42A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</w:rPr>
            </w:pPr>
            <w:r w:rsidRPr="00C75359">
              <w:rPr>
                <w:rFonts w:ascii="Arial" w:hAnsi="Arial" w:cs="Arial"/>
              </w:rPr>
              <w:t>Cierre del trabajo tutorial del tercer grado de licenciatura</w:t>
            </w:r>
          </w:p>
        </w:tc>
        <w:tc>
          <w:tcPr>
            <w:tcW w:w="4962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del trabajo tutorial durante el ciclo escolar</w:t>
            </w:r>
            <w:r w:rsidR="00147FE1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 de opinión y/o narrativa del alumno</w:t>
            </w:r>
            <w:r w:rsidR="00147FE1">
              <w:rPr>
                <w:rFonts w:ascii="Arial" w:hAnsi="Arial" w:cs="Arial"/>
              </w:rPr>
              <w:t xml:space="preserve">. </w:t>
            </w:r>
          </w:p>
          <w:p w:rsidR="00147FE1" w:rsidRDefault="00147FE1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Formato: Evaluación de la tutoría</w:t>
            </w:r>
          </w:p>
        </w:tc>
      </w:tr>
      <w:tr w:rsidR="00AA42A4" w:rsidTr="00CA6B4A">
        <w:tc>
          <w:tcPr>
            <w:tcW w:w="1809" w:type="dxa"/>
            <w:vMerge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AA42A4" w:rsidRDefault="00AA42A4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Asumir compromisos personales a partir de la evaluación tanto en su formación docente como para el trabajo de tutoría en el siguiente ciclo escolar</w:t>
            </w:r>
            <w:r w:rsidR="00147FE1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</w:tcPr>
          <w:p w:rsidR="00AA42A4" w:rsidRDefault="00147FE1" w:rsidP="00CA6B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del tutor y del tutorado</w:t>
            </w:r>
          </w:p>
        </w:tc>
      </w:tr>
    </w:tbl>
    <w:p w:rsidR="00AA42A4" w:rsidRDefault="00AA42A4" w:rsidP="00AA42A4">
      <w:pPr>
        <w:jc w:val="both"/>
        <w:rPr>
          <w:rFonts w:ascii="Arial" w:hAnsi="Arial" w:cs="Arial"/>
        </w:rPr>
      </w:pPr>
    </w:p>
    <w:p w:rsidR="00AA42A4" w:rsidRDefault="00AA42A4" w:rsidP="00AA42A4">
      <w:pPr>
        <w:jc w:val="both"/>
        <w:rPr>
          <w:rFonts w:ascii="Arial" w:hAnsi="Arial" w:cs="Arial"/>
          <w:b/>
        </w:rPr>
      </w:pPr>
    </w:p>
    <w:p w:rsidR="00BC0577" w:rsidRDefault="00BC0577">
      <w:pPr>
        <w:rPr>
          <w:rFonts w:ascii="Arial" w:hAnsi="Arial" w:cs="Arial"/>
        </w:rPr>
      </w:pPr>
    </w:p>
    <w:p w:rsidR="003B4AAC" w:rsidRDefault="003B4AAC">
      <w:pPr>
        <w:rPr>
          <w:rFonts w:ascii="Arial" w:hAnsi="Arial" w:cs="Arial"/>
        </w:rPr>
      </w:pPr>
    </w:p>
    <w:p w:rsidR="002B7036" w:rsidRPr="008F0A0E" w:rsidRDefault="002B7036" w:rsidP="002B7036">
      <w:pPr>
        <w:pStyle w:val="Citadestacada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 xml:space="preserve"> CUARTO GRADO</w:t>
      </w:r>
    </w:p>
    <w:p w:rsidR="003B2BCB" w:rsidRPr="000636D9" w:rsidRDefault="003B2BCB" w:rsidP="003B2BCB">
      <w:pPr>
        <w:jc w:val="both"/>
        <w:rPr>
          <w:rFonts w:ascii="Arial" w:hAnsi="Arial" w:cs="Arial"/>
          <w:b/>
        </w:rPr>
      </w:pPr>
    </w:p>
    <w:p w:rsidR="003B2BCB" w:rsidRPr="005535E3" w:rsidRDefault="00D21C94" w:rsidP="003B2BC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</w:t>
      </w:r>
      <w:r w:rsidR="00F62EA1">
        <w:rPr>
          <w:rFonts w:ascii="Arial" w:hAnsi="Arial" w:cs="Arial"/>
          <w:b/>
        </w:rPr>
        <w:t xml:space="preserve"> </w:t>
      </w:r>
      <w:r w:rsidR="003B2BCB" w:rsidRPr="000636D9">
        <w:rPr>
          <w:rFonts w:ascii="Arial" w:hAnsi="Arial" w:cs="Arial"/>
          <w:b/>
        </w:rPr>
        <w:t>Propósito:</w:t>
      </w:r>
    </w:p>
    <w:p w:rsidR="003B2BCB" w:rsidRPr="00746644" w:rsidRDefault="003B2BCB" w:rsidP="003B2BC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Brindar</w:t>
      </w:r>
      <w:r w:rsidRPr="000636D9">
        <w:rPr>
          <w:rFonts w:ascii="Arial" w:hAnsi="Arial" w:cs="Arial"/>
        </w:rPr>
        <w:t xml:space="preserve"> en los alumnos tutorados</w:t>
      </w:r>
      <w:r>
        <w:rPr>
          <w:rFonts w:ascii="Arial" w:hAnsi="Arial" w:cs="Arial"/>
        </w:rPr>
        <w:t xml:space="preserve"> herramientas para su práctica docente como estudiante normalista y en su preparación para la inserción en la vida laboral, a partir de actividades </w:t>
      </w:r>
      <w:r w:rsidRPr="00746644">
        <w:rPr>
          <w:rFonts w:ascii="Arial" w:hAnsi="Arial" w:cs="Arial"/>
        </w:rPr>
        <w:t>que atiendan a</w:t>
      </w:r>
      <w:r>
        <w:rPr>
          <w:rFonts w:ascii="Arial" w:hAnsi="Arial" w:cs="Arial"/>
        </w:rPr>
        <w:t>l conocimiento de las solicitudes que demanda el Sistema Educativo actual</w:t>
      </w:r>
      <w:r>
        <w:t>.</w:t>
      </w:r>
    </w:p>
    <w:p w:rsidR="003B2BCB" w:rsidRDefault="003B2BCB" w:rsidP="003B2BCB">
      <w:pPr>
        <w:spacing w:after="0" w:line="240" w:lineRule="auto"/>
        <w:jc w:val="both"/>
      </w:pPr>
    </w:p>
    <w:p w:rsidR="003B2BCB" w:rsidRDefault="00D21C94" w:rsidP="003B2BC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</w:t>
      </w:r>
      <w:r w:rsidR="00F62EA1">
        <w:rPr>
          <w:rFonts w:ascii="Arial" w:hAnsi="Arial" w:cs="Arial"/>
          <w:b/>
        </w:rPr>
        <w:t xml:space="preserve"> </w:t>
      </w:r>
      <w:r w:rsidR="003B2BCB">
        <w:rPr>
          <w:rFonts w:ascii="Arial" w:hAnsi="Arial" w:cs="Arial"/>
          <w:b/>
        </w:rPr>
        <w:t>Temas:</w:t>
      </w:r>
    </w:p>
    <w:p w:rsidR="003B2BCB" w:rsidRDefault="003B2BCB" w:rsidP="003B2BCB">
      <w:pPr>
        <w:spacing w:after="0" w:line="240" w:lineRule="auto"/>
        <w:jc w:val="both"/>
        <w:rPr>
          <w:rFonts w:ascii="Arial" w:hAnsi="Arial" w:cs="Arial"/>
          <w:b/>
        </w:rPr>
      </w:pPr>
    </w:p>
    <w:p w:rsidR="003B2BCB" w:rsidRPr="002A1821" w:rsidRDefault="003B2BCB" w:rsidP="003B2BC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Logro del perfil de egreso</w:t>
      </w:r>
    </w:p>
    <w:p w:rsidR="003B2BCB" w:rsidRPr="002A1821" w:rsidRDefault="003B2BCB" w:rsidP="003B2BC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Evaluar el plan de vida realizado en el primer grado de su formación inicial</w:t>
      </w:r>
    </w:p>
    <w:p w:rsidR="003B2BCB" w:rsidRPr="007D377A" w:rsidRDefault="003B2BCB" w:rsidP="003B2BC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Gestión Educativa</w:t>
      </w:r>
    </w:p>
    <w:p w:rsidR="003B2BCB" w:rsidRPr="002A1821" w:rsidRDefault="003B2BCB" w:rsidP="003B2BC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Consejos Técnicos Escolares</w:t>
      </w:r>
    </w:p>
    <w:p w:rsidR="003B2BCB" w:rsidRPr="002A1821" w:rsidRDefault="003B2BCB" w:rsidP="003B2BC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Revisión y análisis de procedimientos administrativos oficiales para ingreso al Sistema Educativo</w:t>
      </w:r>
    </w:p>
    <w:p w:rsidR="003B2BCB" w:rsidRDefault="003B2BCB" w:rsidP="003B2BC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2A1821">
        <w:rPr>
          <w:rFonts w:ascii="Arial" w:hAnsi="Arial" w:cs="Arial"/>
        </w:rPr>
        <w:t>Responsabilidad social del docente</w:t>
      </w:r>
    </w:p>
    <w:p w:rsidR="003B2BCB" w:rsidRPr="002A1821" w:rsidRDefault="003B2BCB" w:rsidP="003B2BCB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Cierre del trabajo tutorial del cuarto grado de licenciatura</w:t>
      </w:r>
    </w:p>
    <w:p w:rsidR="003B2BCB" w:rsidRDefault="003B2BCB" w:rsidP="003B2BC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809"/>
        <w:gridCol w:w="4962"/>
        <w:gridCol w:w="2976"/>
      </w:tblGrid>
      <w:tr w:rsidR="003B2BCB" w:rsidTr="00984253">
        <w:tc>
          <w:tcPr>
            <w:tcW w:w="1809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962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2976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</w:tr>
      <w:tr w:rsidR="003B2BCB" w:rsidTr="00984253">
        <w:tc>
          <w:tcPr>
            <w:tcW w:w="1809" w:type="dxa"/>
            <w:vMerge w:val="restart"/>
          </w:tcPr>
          <w:p w:rsidR="003B2BCB" w:rsidRPr="002A1821" w:rsidRDefault="003B2BCB" w:rsidP="003B2BCB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Logro del perfil de egreso</w:t>
            </w:r>
          </w:p>
          <w:p w:rsidR="003B2BCB" w:rsidRPr="009B6BDA" w:rsidRDefault="003B2BCB" w:rsidP="0098425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62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Autoevaluación para identificar el logro del Perfil de Egreso en función a la formación docente durante su estancia en la Escuela Normal.</w:t>
            </w:r>
          </w:p>
        </w:tc>
        <w:tc>
          <w:tcPr>
            <w:tcW w:w="2976" w:type="dxa"/>
          </w:tcPr>
          <w:p w:rsidR="003B2BCB" w:rsidRDefault="00BE06B5" w:rsidP="00984253">
            <w:pPr>
              <w:jc w:val="both"/>
              <w:rPr>
                <w:rFonts w:ascii="Arial" w:hAnsi="Arial" w:cs="Arial"/>
              </w:rPr>
            </w:pPr>
            <w:r w:rsidRPr="00BE06B5">
              <w:rPr>
                <w:rFonts w:ascii="Arial" w:hAnsi="Arial" w:cs="Arial"/>
              </w:rPr>
              <w:t>Cuestionario para elaborar diagnóstico situacional semestral</w:t>
            </w:r>
            <w:r>
              <w:rPr>
                <w:rFonts w:ascii="Arial" w:hAnsi="Arial" w:cs="Arial"/>
              </w:rPr>
              <w:t>.</w:t>
            </w:r>
          </w:p>
          <w:p w:rsidR="00BE06B5" w:rsidRDefault="00BE06B5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Autoevaluación del Perfil de egreso</w:t>
            </w:r>
          </w:p>
        </w:tc>
      </w:tr>
      <w:tr w:rsidR="003B2BCB" w:rsidTr="00984253">
        <w:tc>
          <w:tcPr>
            <w:tcW w:w="1809" w:type="dxa"/>
            <w:vMerge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Elaborar FODA: fortalezas y áreas de oportunidad en su práctica docente en condiciones reales.</w:t>
            </w:r>
          </w:p>
        </w:tc>
        <w:tc>
          <w:tcPr>
            <w:tcW w:w="2976" w:type="dxa"/>
          </w:tcPr>
          <w:p w:rsidR="003B2BCB" w:rsidRDefault="00BE06B5" w:rsidP="00984253">
            <w:pPr>
              <w:jc w:val="both"/>
              <w:rPr>
                <w:rFonts w:ascii="Arial" w:hAnsi="Arial" w:cs="Arial"/>
              </w:rPr>
            </w:pPr>
            <w:r w:rsidRPr="00BE06B5">
              <w:rPr>
                <w:rFonts w:ascii="Arial" w:hAnsi="Arial" w:cs="Arial"/>
              </w:rPr>
              <w:t>Formato: FODA</w:t>
            </w:r>
            <w:r>
              <w:rPr>
                <w:rFonts w:ascii="Arial" w:hAnsi="Arial" w:cs="Arial"/>
              </w:rPr>
              <w:t xml:space="preserve"> práctica docente</w:t>
            </w:r>
          </w:p>
        </w:tc>
      </w:tr>
    </w:tbl>
    <w:p w:rsidR="00BE06B5" w:rsidRDefault="00BE06B5" w:rsidP="003B2BC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809"/>
        <w:gridCol w:w="4962"/>
        <w:gridCol w:w="2976"/>
      </w:tblGrid>
      <w:tr w:rsidR="003B2BCB" w:rsidTr="00984253">
        <w:tc>
          <w:tcPr>
            <w:tcW w:w="1809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962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2976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</w:tr>
      <w:tr w:rsidR="003B2BCB" w:rsidTr="00984253">
        <w:tc>
          <w:tcPr>
            <w:tcW w:w="1809" w:type="dxa"/>
            <w:vMerge w:val="restart"/>
          </w:tcPr>
          <w:p w:rsidR="003B2BCB" w:rsidRPr="005F34EA" w:rsidRDefault="003B2BCB" w:rsidP="003B2BCB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</w:rPr>
            </w:pPr>
            <w:r w:rsidRPr="00697185">
              <w:rPr>
                <w:rFonts w:ascii="Arial" w:hAnsi="Arial" w:cs="Arial"/>
              </w:rPr>
              <w:t>Evaluar el plan de vida realizado en el primer grado de su formación inicial</w:t>
            </w:r>
          </w:p>
        </w:tc>
        <w:tc>
          <w:tcPr>
            <w:tcW w:w="4962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Valorar el proyecto de vida planteado al inicio de su formación docente en función de metas y logros. </w:t>
            </w:r>
          </w:p>
        </w:tc>
        <w:tc>
          <w:tcPr>
            <w:tcW w:w="2976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</w:t>
            </w:r>
            <w:r w:rsidR="00BE06B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Proyecto de vid</w:t>
            </w:r>
            <w:r w:rsidR="00BE06B5">
              <w:rPr>
                <w:rFonts w:ascii="Arial" w:hAnsi="Arial" w:cs="Arial"/>
              </w:rPr>
              <w:t xml:space="preserve">a  </w:t>
            </w:r>
          </w:p>
        </w:tc>
      </w:tr>
      <w:tr w:rsidR="003B2BCB" w:rsidTr="00984253">
        <w:tc>
          <w:tcPr>
            <w:tcW w:w="1809" w:type="dxa"/>
            <w:vMerge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Reflexionar y fortalecer la vocación docente.</w:t>
            </w:r>
          </w:p>
        </w:tc>
        <w:tc>
          <w:tcPr>
            <w:tcW w:w="2976" w:type="dxa"/>
          </w:tcPr>
          <w:p w:rsidR="003B2BCB" w:rsidRDefault="00BE06B5" w:rsidP="00984253">
            <w:pPr>
              <w:jc w:val="both"/>
              <w:rPr>
                <w:rFonts w:ascii="Arial" w:hAnsi="Arial" w:cs="Arial"/>
              </w:rPr>
            </w:pPr>
            <w:r w:rsidRPr="00BE06B5">
              <w:rPr>
                <w:rFonts w:ascii="Arial" w:hAnsi="Arial" w:cs="Arial"/>
              </w:rPr>
              <w:t>Actividad del tutor con videos y lecturas de motivación y reflexión</w:t>
            </w:r>
          </w:p>
        </w:tc>
      </w:tr>
    </w:tbl>
    <w:p w:rsidR="003B2BCB" w:rsidRDefault="00BE06B5" w:rsidP="00BE06B5">
      <w:pPr>
        <w:tabs>
          <w:tab w:val="left" w:pos="731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809"/>
        <w:gridCol w:w="4962"/>
        <w:gridCol w:w="2976"/>
      </w:tblGrid>
      <w:tr w:rsidR="003B2BCB" w:rsidTr="00984253">
        <w:tc>
          <w:tcPr>
            <w:tcW w:w="1809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962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2976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</w:tr>
      <w:tr w:rsidR="003B2BCB" w:rsidTr="00984253">
        <w:tc>
          <w:tcPr>
            <w:tcW w:w="1809" w:type="dxa"/>
            <w:vMerge w:val="restart"/>
          </w:tcPr>
          <w:p w:rsidR="003B2BCB" w:rsidRPr="00697185" w:rsidRDefault="003B2BCB" w:rsidP="00BE06B5">
            <w:pPr>
              <w:pStyle w:val="Prrafodelista"/>
              <w:ind w:left="360"/>
              <w:jc w:val="both"/>
              <w:rPr>
                <w:rFonts w:ascii="Arial" w:hAnsi="Arial" w:cs="Arial"/>
                <w:b/>
              </w:rPr>
            </w:pPr>
            <w:r w:rsidRPr="00697185">
              <w:rPr>
                <w:rFonts w:ascii="Arial" w:hAnsi="Arial" w:cs="Arial"/>
              </w:rPr>
              <w:t>Gestión Educativa</w:t>
            </w:r>
          </w:p>
        </w:tc>
        <w:tc>
          <w:tcPr>
            <w:tcW w:w="4962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Orientar sobre cuestiones prácticas de la Gestión Educativa.</w:t>
            </w:r>
          </w:p>
        </w:tc>
        <w:tc>
          <w:tcPr>
            <w:tcW w:w="2976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Conferencias </w:t>
            </w:r>
          </w:p>
        </w:tc>
      </w:tr>
      <w:tr w:rsidR="003B2BCB" w:rsidTr="00984253">
        <w:tc>
          <w:tcPr>
            <w:tcW w:w="1809" w:type="dxa"/>
            <w:vMerge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Revisar y analizar acurdo número 717 por el </w:t>
            </w:r>
            <w:r>
              <w:rPr>
                <w:rFonts w:ascii="Arial" w:hAnsi="Arial" w:cs="Arial"/>
              </w:rPr>
              <w:lastRenderedPageBreak/>
              <w:t>que se emiten los lineamientos para formulan los Programas de Gestión Escolar.</w:t>
            </w:r>
          </w:p>
        </w:tc>
        <w:tc>
          <w:tcPr>
            <w:tcW w:w="2976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Acuerdo 717 Diario Oficial </w:t>
            </w:r>
            <w:r>
              <w:rPr>
                <w:rFonts w:ascii="Arial" w:hAnsi="Arial" w:cs="Arial"/>
              </w:rPr>
              <w:lastRenderedPageBreak/>
              <w:t>de la Federación (DOF: 07/03/2014)</w:t>
            </w:r>
          </w:p>
        </w:tc>
      </w:tr>
    </w:tbl>
    <w:p w:rsidR="003B2BCB" w:rsidRDefault="003B2BCB" w:rsidP="003B2BC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809"/>
        <w:gridCol w:w="4962"/>
        <w:gridCol w:w="2976"/>
      </w:tblGrid>
      <w:tr w:rsidR="003B2BCB" w:rsidTr="00984253">
        <w:tc>
          <w:tcPr>
            <w:tcW w:w="1809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962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2976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</w:tr>
      <w:tr w:rsidR="003B2BCB" w:rsidTr="00984253">
        <w:tc>
          <w:tcPr>
            <w:tcW w:w="1809" w:type="dxa"/>
          </w:tcPr>
          <w:p w:rsidR="003B2BCB" w:rsidRPr="004A5A53" w:rsidRDefault="003B2BCB" w:rsidP="00BE06B5">
            <w:pPr>
              <w:pStyle w:val="Prrafodelista"/>
              <w:ind w:left="360"/>
              <w:jc w:val="both"/>
              <w:rPr>
                <w:rFonts w:ascii="Arial" w:hAnsi="Arial" w:cs="Arial"/>
                <w:b/>
              </w:rPr>
            </w:pPr>
            <w:r w:rsidRPr="00697185">
              <w:rPr>
                <w:rFonts w:ascii="Arial" w:hAnsi="Arial" w:cs="Arial"/>
              </w:rPr>
              <w:t>Consejos Técnicos Escolares</w:t>
            </w:r>
          </w:p>
        </w:tc>
        <w:tc>
          <w:tcPr>
            <w:tcW w:w="4962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y revisión del acuerdo número 716 por el que se establecen los lineamientos para la constitución, organización y funcionamiento de los Consejos de Participación Social en la Educación.</w:t>
            </w:r>
          </w:p>
        </w:tc>
        <w:tc>
          <w:tcPr>
            <w:tcW w:w="2976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716 Diario Oficial de la Federación (DOF: 07/03/2014)</w:t>
            </w:r>
          </w:p>
        </w:tc>
      </w:tr>
    </w:tbl>
    <w:p w:rsidR="003B2BCB" w:rsidRDefault="003B2BCB" w:rsidP="003B2BC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809"/>
        <w:gridCol w:w="4962"/>
        <w:gridCol w:w="2976"/>
      </w:tblGrid>
      <w:tr w:rsidR="003B2BCB" w:rsidTr="00984253">
        <w:tc>
          <w:tcPr>
            <w:tcW w:w="1809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962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2976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</w:tr>
      <w:tr w:rsidR="003B2BCB" w:rsidTr="00984253">
        <w:tc>
          <w:tcPr>
            <w:tcW w:w="1809" w:type="dxa"/>
          </w:tcPr>
          <w:p w:rsidR="003B2BCB" w:rsidRPr="004A5A53" w:rsidRDefault="003B2BCB" w:rsidP="003B2BCB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</w:rPr>
            </w:pPr>
            <w:r w:rsidRPr="00697185">
              <w:rPr>
                <w:rFonts w:ascii="Arial" w:hAnsi="Arial" w:cs="Arial"/>
              </w:rPr>
              <w:t>Revisión y análisis de procedimientos administrativos oficiales para ingreso al Sistema Educativo</w:t>
            </w:r>
          </w:p>
        </w:tc>
        <w:tc>
          <w:tcPr>
            <w:tcW w:w="4962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Análisis y revisión del acuerdo número 696 por el que se establecen normas generales para la evaluación, acreditación, promoción y certificación en educación básica. </w:t>
            </w:r>
          </w:p>
        </w:tc>
        <w:tc>
          <w:tcPr>
            <w:tcW w:w="2976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696 Diario Oficial de la Federación (DOF: 20/09/2013)</w:t>
            </w:r>
          </w:p>
        </w:tc>
      </w:tr>
    </w:tbl>
    <w:p w:rsidR="003B2BCB" w:rsidRDefault="003B2BCB" w:rsidP="003B2BC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5079"/>
        <w:gridCol w:w="2859"/>
      </w:tblGrid>
      <w:tr w:rsidR="003B2BCB" w:rsidTr="00984253">
        <w:tc>
          <w:tcPr>
            <w:tcW w:w="1809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5079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2859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</w:tr>
      <w:tr w:rsidR="003B2BCB" w:rsidTr="00984253">
        <w:tc>
          <w:tcPr>
            <w:tcW w:w="1809" w:type="dxa"/>
          </w:tcPr>
          <w:p w:rsidR="003B2BCB" w:rsidRPr="004A5A53" w:rsidRDefault="003B2BCB" w:rsidP="003B2BCB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697185">
              <w:rPr>
                <w:rFonts w:ascii="Arial" w:hAnsi="Arial" w:cs="Arial"/>
              </w:rPr>
              <w:t>Responsabilidad social del docente</w:t>
            </w:r>
          </w:p>
        </w:tc>
        <w:tc>
          <w:tcPr>
            <w:tcW w:w="5079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Generar un Código de Ética Docente en base a su experiencia.</w:t>
            </w:r>
          </w:p>
        </w:tc>
        <w:tc>
          <w:tcPr>
            <w:tcW w:w="2859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de ética de los servidores públicos</w:t>
            </w:r>
            <w:r w:rsidR="00372C05">
              <w:rPr>
                <w:rFonts w:ascii="Arial" w:hAnsi="Arial" w:cs="Arial"/>
              </w:rPr>
              <w:t xml:space="preserve"> de S.L.P.</w:t>
            </w:r>
          </w:p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Docente</w:t>
            </w:r>
          </w:p>
        </w:tc>
      </w:tr>
    </w:tbl>
    <w:p w:rsidR="003B2BCB" w:rsidRDefault="003B2BCB" w:rsidP="003B2BC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809"/>
        <w:gridCol w:w="5103"/>
        <w:gridCol w:w="2835"/>
      </w:tblGrid>
      <w:tr w:rsidR="003B2BCB" w:rsidTr="00984253">
        <w:tc>
          <w:tcPr>
            <w:tcW w:w="1809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5103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2835" w:type="dxa"/>
          </w:tcPr>
          <w:p w:rsidR="003B2BCB" w:rsidRPr="00C75359" w:rsidRDefault="003B2BCB" w:rsidP="00984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</w:tr>
      <w:tr w:rsidR="003B2BCB" w:rsidTr="00984253">
        <w:tc>
          <w:tcPr>
            <w:tcW w:w="1809" w:type="dxa"/>
          </w:tcPr>
          <w:p w:rsidR="003B2BCB" w:rsidRPr="004A5A53" w:rsidRDefault="003B2BCB" w:rsidP="003B2BCB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697185">
              <w:rPr>
                <w:rFonts w:ascii="Arial" w:hAnsi="Arial" w:cs="Arial"/>
              </w:rPr>
              <w:t>Cierre del trabajo tutorial del cuarto grado de licenciatura</w:t>
            </w:r>
          </w:p>
        </w:tc>
        <w:tc>
          <w:tcPr>
            <w:tcW w:w="5103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del Programa de Tutoría aplicado durante su formación como docente y asumir compromisos personales para continuar fortaleciendo los diferentes campos del perfil de egreso en la práctica laboral docente.</w:t>
            </w:r>
          </w:p>
        </w:tc>
        <w:tc>
          <w:tcPr>
            <w:tcW w:w="2835" w:type="dxa"/>
          </w:tcPr>
          <w:p w:rsidR="003B2BCB" w:rsidRDefault="003B2BCB" w:rsidP="009842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 de opinión y narrativa del alumno</w:t>
            </w:r>
          </w:p>
        </w:tc>
      </w:tr>
    </w:tbl>
    <w:p w:rsidR="003B2BCB" w:rsidRDefault="003B2BCB" w:rsidP="003B2BCB">
      <w:pPr>
        <w:jc w:val="both"/>
        <w:rPr>
          <w:rFonts w:ascii="Arial" w:hAnsi="Arial" w:cs="Arial"/>
          <w:b/>
        </w:rPr>
      </w:pPr>
    </w:p>
    <w:p w:rsidR="003B4AAC" w:rsidRDefault="003B4AAC" w:rsidP="003B2BCB">
      <w:pPr>
        <w:jc w:val="both"/>
        <w:rPr>
          <w:rFonts w:ascii="Arial" w:hAnsi="Arial" w:cs="Arial"/>
          <w:b/>
        </w:rPr>
      </w:pPr>
    </w:p>
    <w:p w:rsidR="003B4AAC" w:rsidRDefault="003B4AAC" w:rsidP="003B2BCB">
      <w:pPr>
        <w:jc w:val="both"/>
        <w:rPr>
          <w:rFonts w:ascii="Arial" w:hAnsi="Arial" w:cs="Arial"/>
          <w:b/>
        </w:rPr>
      </w:pPr>
    </w:p>
    <w:p w:rsidR="003B4AAC" w:rsidRDefault="003B4AAC" w:rsidP="003B2BCB">
      <w:pPr>
        <w:jc w:val="both"/>
        <w:rPr>
          <w:rFonts w:ascii="Arial" w:hAnsi="Arial" w:cs="Arial"/>
          <w:b/>
        </w:rPr>
      </w:pPr>
    </w:p>
    <w:p w:rsidR="003B2BCB" w:rsidRPr="005535E3" w:rsidRDefault="003B2BCB" w:rsidP="003B2BCB">
      <w:pPr>
        <w:jc w:val="both"/>
        <w:rPr>
          <w:rFonts w:ascii="Arial" w:hAnsi="Arial" w:cs="Arial"/>
          <w:b/>
        </w:rPr>
      </w:pPr>
    </w:p>
    <w:p w:rsidR="00FC5BF7" w:rsidRPr="006963FE" w:rsidRDefault="00FC5BF7" w:rsidP="00FC5BF7">
      <w:pPr>
        <w:pStyle w:val="Citadestacada"/>
        <w:jc w:val="center"/>
        <w:rPr>
          <w:rFonts w:ascii="Arial" w:hAnsi="Arial" w:cs="Arial"/>
          <w:sz w:val="32"/>
          <w:szCs w:val="32"/>
          <w:lang w:val="es-ES"/>
        </w:rPr>
      </w:pPr>
      <w:r w:rsidRPr="006963FE">
        <w:rPr>
          <w:rFonts w:ascii="Arial" w:hAnsi="Arial" w:cs="Arial"/>
          <w:sz w:val="32"/>
          <w:szCs w:val="32"/>
          <w:lang w:val="es-ES"/>
        </w:rPr>
        <w:lastRenderedPageBreak/>
        <w:t xml:space="preserve"> SEGUIMIENTO A EGRESADOS</w:t>
      </w:r>
    </w:p>
    <w:p w:rsidR="00FC5BF7" w:rsidRDefault="00FC5BF7" w:rsidP="00FC5BF7">
      <w:pPr>
        <w:spacing w:line="360" w:lineRule="auto"/>
        <w:jc w:val="both"/>
      </w:pPr>
    </w:p>
    <w:p w:rsidR="00FC5BF7" w:rsidRPr="006963FE" w:rsidRDefault="00372C05" w:rsidP="00FC5BF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PROPÓSITO.</w:t>
      </w:r>
    </w:p>
    <w:p w:rsidR="008E5511" w:rsidRDefault="00FC5BF7" w:rsidP="00FC5B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63FE">
        <w:rPr>
          <w:rFonts w:ascii="Arial" w:hAnsi="Arial" w:cs="Arial"/>
          <w:sz w:val="24"/>
          <w:szCs w:val="24"/>
        </w:rPr>
        <w:t>Obtener la valoración del nivel de satisfacción de los estudiantes normalistas en su primer año de egresado, respecto a la conclusión de sus estudios de Licenciatura en Educación y conocer una mirada de cómo se despliega el currículo en</w:t>
      </w:r>
      <w:r w:rsidR="00372C05">
        <w:rPr>
          <w:rFonts w:ascii="Arial" w:hAnsi="Arial" w:cs="Arial"/>
          <w:sz w:val="24"/>
          <w:szCs w:val="24"/>
        </w:rPr>
        <w:t xml:space="preserve"> las IFAD</w:t>
      </w:r>
      <w:r w:rsidR="000E03AA">
        <w:rPr>
          <w:rFonts w:ascii="Arial" w:hAnsi="Arial" w:cs="Arial"/>
          <w:sz w:val="24"/>
          <w:szCs w:val="24"/>
        </w:rPr>
        <w:t xml:space="preserve">. </w:t>
      </w:r>
    </w:p>
    <w:p w:rsidR="008E5511" w:rsidRDefault="008E5511" w:rsidP="00FC5B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E5511" w:rsidTr="008E5511">
        <w:tc>
          <w:tcPr>
            <w:tcW w:w="2992" w:type="dxa"/>
          </w:tcPr>
          <w:p w:rsidR="008E5511" w:rsidRPr="001A2BB4" w:rsidRDefault="008E5511" w:rsidP="001A2BB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BB4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2993" w:type="dxa"/>
          </w:tcPr>
          <w:p w:rsidR="008E5511" w:rsidRPr="001A2BB4" w:rsidRDefault="008E5511" w:rsidP="001A2BB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BB4">
              <w:rPr>
                <w:rFonts w:ascii="Arial" w:hAnsi="Arial" w:cs="Arial"/>
                <w:b/>
                <w:sz w:val="24"/>
                <w:szCs w:val="24"/>
              </w:rPr>
              <w:t>ACCIONES</w:t>
            </w:r>
          </w:p>
        </w:tc>
        <w:tc>
          <w:tcPr>
            <w:tcW w:w="2993" w:type="dxa"/>
          </w:tcPr>
          <w:p w:rsidR="008E5511" w:rsidRPr="001A2BB4" w:rsidRDefault="008E5511" w:rsidP="001A2BB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BB4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</w:tr>
      <w:tr w:rsidR="008E5511" w:rsidTr="008E5511">
        <w:tc>
          <w:tcPr>
            <w:tcW w:w="2992" w:type="dxa"/>
          </w:tcPr>
          <w:p w:rsidR="008E5511" w:rsidRDefault="001A2BB4" w:rsidP="001A2B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 estudios de factibilidad</w:t>
            </w:r>
          </w:p>
          <w:p w:rsidR="001A2BB4" w:rsidRDefault="001A2BB4" w:rsidP="001A2B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1A2BB4" w:rsidRDefault="001A2BB4" w:rsidP="001A2B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Obtener información sobre:</w:t>
            </w:r>
          </w:p>
          <w:p w:rsidR="007155D1" w:rsidRDefault="007155D1" w:rsidP="007155D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y lugar obtenido en el examen de oposición a plaza</w:t>
            </w:r>
          </w:p>
          <w:p w:rsidR="008E5511" w:rsidRDefault="007155D1" w:rsidP="007155D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1A2BB4" w:rsidRPr="001A2BB4">
              <w:rPr>
                <w:rFonts w:ascii="Arial" w:hAnsi="Arial" w:cs="Arial"/>
                <w:sz w:val="24"/>
                <w:szCs w:val="24"/>
              </w:rPr>
              <w:t xml:space="preserve">ituación laboral </w:t>
            </w:r>
          </w:p>
          <w:p w:rsidR="007155D1" w:rsidRDefault="007155D1" w:rsidP="007155D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geográfica laboral</w:t>
            </w:r>
          </w:p>
          <w:p w:rsidR="007155D1" w:rsidRDefault="007155D1" w:rsidP="007155D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Necesidades académicas</w:t>
            </w:r>
          </w:p>
          <w:p w:rsidR="007155D1" w:rsidRDefault="00853916" w:rsidP="007155D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Actualización académica</w:t>
            </w:r>
          </w:p>
          <w:p w:rsidR="007155D1" w:rsidRPr="001A2BB4" w:rsidRDefault="007155D1" w:rsidP="00853916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853916" w:rsidRPr="00853916" w:rsidRDefault="00853916" w:rsidP="008539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916">
              <w:rPr>
                <w:rFonts w:ascii="Arial" w:hAnsi="Arial" w:cs="Arial"/>
                <w:sz w:val="24"/>
                <w:szCs w:val="24"/>
              </w:rPr>
              <w:t>Actividad del tutor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E5511" w:rsidRDefault="00853916" w:rsidP="0085391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Ficha de registro</w:t>
            </w:r>
            <w:r w:rsidRPr="008539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3916" w:rsidRDefault="00853916" w:rsidP="0085391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</w:t>
            </w:r>
          </w:p>
          <w:p w:rsidR="00853916" w:rsidRPr="00853916" w:rsidRDefault="00853916" w:rsidP="0085391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Entrevista</w:t>
            </w:r>
          </w:p>
          <w:p w:rsidR="00853916" w:rsidRPr="006963FE" w:rsidRDefault="00853916" w:rsidP="0085391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6963FE">
              <w:rPr>
                <w:rFonts w:ascii="Arial" w:hAnsi="Arial" w:cs="Arial"/>
                <w:sz w:val="24"/>
                <w:szCs w:val="24"/>
              </w:rPr>
              <w:t>Cédula de Registro de pre egresados</w:t>
            </w:r>
          </w:p>
          <w:p w:rsidR="00853916" w:rsidRPr="006963FE" w:rsidRDefault="00853916" w:rsidP="0085391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Base de Datos </w:t>
            </w:r>
            <w:r w:rsidRPr="006963FE">
              <w:rPr>
                <w:rFonts w:ascii="Arial" w:hAnsi="Arial" w:cs="Arial"/>
                <w:sz w:val="24"/>
                <w:szCs w:val="24"/>
              </w:rPr>
              <w:t>(Directorio de Egresados)</w:t>
            </w:r>
          </w:p>
          <w:p w:rsidR="00853916" w:rsidRPr="00853916" w:rsidRDefault="00853916" w:rsidP="0085391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6963FE">
              <w:rPr>
                <w:rFonts w:ascii="Arial" w:hAnsi="Arial" w:cs="Arial"/>
                <w:sz w:val="24"/>
                <w:szCs w:val="24"/>
              </w:rPr>
              <w:t>Encuesta para Estudios de Seguimiento de Egresados</w:t>
            </w:r>
          </w:p>
          <w:p w:rsidR="00853916" w:rsidRPr="00853916" w:rsidRDefault="00853916" w:rsidP="008539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511" w:rsidTr="008E5511">
        <w:tc>
          <w:tcPr>
            <w:tcW w:w="2992" w:type="dxa"/>
          </w:tcPr>
          <w:p w:rsidR="008E5511" w:rsidRDefault="00853916" w:rsidP="008539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Foro estatal de Tutoría  </w:t>
            </w:r>
          </w:p>
        </w:tc>
        <w:tc>
          <w:tcPr>
            <w:tcW w:w="2993" w:type="dxa"/>
          </w:tcPr>
          <w:p w:rsidR="008E5511" w:rsidRDefault="00853916" w:rsidP="008539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con asistencia y ponencias</w:t>
            </w:r>
          </w:p>
        </w:tc>
        <w:tc>
          <w:tcPr>
            <w:tcW w:w="2993" w:type="dxa"/>
          </w:tcPr>
          <w:p w:rsidR="008E5511" w:rsidRDefault="00853916" w:rsidP="008539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Atender a la convocatoria del Foro estatal de Tutoría</w:t>
            </w:r>
          </w:p>
        </w:tc>
      </w:tr>
    </w:tbl>
    <w:p w:rsidR="000E03AA" w:rsidRDefault="000E03AA" w:rsidP="00FC5B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03AA" w:rsidRDefault="000E03AA" w:rsidP="00FC5B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5BF7" w:rsidRPr="00984253" w:rsidRDefault="00FC5BF7" w:rsidP="00FC5BF7"/>
    <w:p w:rsidR="00FC5BF7" w:rsidRDefault="00FC5BF7" w:rsidP="00FC5BF7">
      <w:pPr>
        <w:rPr>
          <w:rFonts w:ascii="Arial" w:hAnsi="Arial" w:cs="Arial"/>
        </w:rPr>
      </w:pPr>
    </w:p>
    <w:p w:rsidR="00FC5BF7" w:rsidRPr="0008699B" w:rsidRDefault="00FC5BF7" w:rsidP="00FC5BF7">
      <w:pPr>
        <w:pStyle w:val="Citadestacada"/>
        <w:jc w:val="center"/>
        <w:rPr>
          <w:rFonts w:ascii="Arial" w:hAnsi="Arial" w:cs="Arial"/>
          <w:sz w:val="32"/>
          <w:szCs w:val="32"/>
          <w:lang w:val="es-ES"/>
        </w:rPr>
      </w:pPr>
      <w:r w:rsidRPr="0008699B">
        <w:rPr>
          <w:rFonts w:ascii="Arial" w:hAnsi="Arial" w:cs="Arial"/>
          <w:sz w:val="32"/>
          <w:szCs w:val="32"/>
          <w:lang w:val="es-ES"/>
        </w:rPr>
        <w:lastRenderedPageBreak/>
        <w:t>BIBLIOGRAFÍA</w:t>
      </w:r>
    </w:p>
    <w:p w:rsidR="00FC5BF7" w:rsidRDefault="00FC5BF7" w:rsidP="00FC5BF7">
      <w:pPr>
        <w:rPr>
          <w:rFonts w:ascii="Arial" w:hAnsi="Arial" w:cs="Arial"/>
          <w:b/>
        </w:rPr>
      </w:pPr>
    </w:p>
    <w:p w:rsidR="00FC5BF7" w:rsidRPr="0008699B" w:rsidRDefault="00FC5BF7" w:rsidP="00FC5BF7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08699B">
        <w:rPr>
          <w:rFonts w:ascii="Arial" w:hAnsi="Arial" w:cs="Arial"/>
          <w:sz w:val="24"/>
          <w:szCs w:val="24"/>
        </w:rPr>
        <w:t>https://es.scribd.com/doc/22381747/Guia-de-Tutoria</w:t>
      </w:r>
    </w:p>
    <w:p w:rsidR="00FC5BF7" w:rsidRPr="0008699B" w:rsidRDefault="00FC5BF7" w:rsidP="00FC5B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99B">
        <w:rPr>
          <w:rFonts w:ascii="Arial" w:hAnsi="Arial" w:cs="Arial"/>
          <w:sz w:val="24"/>
          <w:szCs w:val="24"/>
        </w:rPr>
        <w:t>Asociación Nacional de Universidades e Instituciones de Educación Superior. (1998).  Esquema básico para estudios de egresados  en educación superior. Propuesta. México, D.F.: Autor.</w:t>
      </w:r>
    </w:p>
    <w:p w:rsidR="00FC5BF7" w:rsidRPr="0008699B" w:rsidRDefault="00FC5BF7" w:rsidP="00FC5B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99B">
        <w:rPr>
          <w:rFonts w:ascii="Arial" w:hAnsi="Arial" w:cs="Arial"/>
          <w:sz w:val="24"/>
          <w:szCs w:val="24"/>
        </w:rPr>
        <w:t xml:space="preserve">Federación Mexicana de Asociaciones de Facultades y Escuelas de Enfermería, A.C., (2004).  Perfiles profesionales de enfermería en México. Niveles técnico y licenciatura.  [Revista].  Veracruz, Veracruz.: Autor. Secretaria de Educación Pública, Subsecretaría  de Educación Superior e Investigación Científica, Dirección General de Profesiones. (2001). </w:t>
      </w:r>
    </w:p>
    <w:p w:rsidR="00FC5BF7" w:rsidRPr="0008699B" w:rsidRDefault="00FC5BF7" w:rsidP="00FC5B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99B">
        <w:rPr>
          <w:rFonts w:ascii="Arial" w:hAnsi="Arial" w:cs="Arial"/>
          <w:sz w:val="24"/>
          <w:szCs w:val="24"/>
        </w:rPr>
        <w:t>Colección progresión XX-XXI de las profesiones. Enfermería.  [Fascículo 9]. México.: Autor. Riego, N. (2004). Artículos  –  Facultad de Enfermería  –  Universidad Veracruzana.  Educación, investigación y redes en enfermería  (pp. 33-41). [Antología de la experiencia investigación II]. Veracruz.</w:t>
      </w:r>
    </w:p>
    <w:p w:rsidR="00FC5BF7" w:rsidRPr="0008699B" w:rsidRDefault="00FC5BF7" w:rsidP="00FC5B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99B">
        <w:rPr>
          <w:rFonts w:ascii="Arial" w:hAnsi="Arial" w:cs="Arial"/>
          <w:sz w:val="24"/>
          <w:szCs w:val="24"/>
        </w:rPr>
        <w:t xml:space="preserve">Giuseppe, I. (1969).  Hacia una didáctica general dinámica.  (16ta. ed.). Sao Paulo, Brasil: Atlas S.A. Rosales, S. y Reyes, E. (2004).  Fundamentos de enfermería.  (3ra. ed.). </w:t>
      </w:r>
    </w:p>
    <w:p w:rsidR="00FC5BF7" w:rsidRPr="0008699B" w:rsidRDefault="00FC5BF7" w:rsidP="00FC5BF7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99B">
        <w:rPr>
          <w:rFonts w:ascii="Arial" w:hAnsi="Arial" w:cs="Arial"/>
          <w:sz w:val="24"/>
          <w:szCs w:val="24"/>
        </w:rPr>
        <w:t>Lazo de la Vega, M. (ed.). México: El Manual Moderno. Universidad Veracruzana, Facultad de Enfermería Región Veracruz. (2006).  LXX Aniversario Antecedentes Históricos.  [Folleto]. Veracruz, Veracruz: Autor.</w:t>
      </w:r>
    </w:p>
    <w:p w:rsidR="00FC5BF7" w:rsidRPr="0008699B" w:rsidRDefault="00FC5BF7" w:rsidP="00FC5B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5BF7" w:rsidRDefault="00FC5BF7" w:rsidP="00FC5BF7"/>
    <w:p w:rsidR="00FC5BF7" w:rsidRDefault="00FC5BF7" w:rsidP="00FC5BF7"/>
    <w:p w:rsidR="00FC5BF7" w:rsidRDefault="00FC5BF7" w:rsidP="00FC5BF7"/>
    <w:p w:rsidR="00FC5BF7" w:rsidRDefault="00FC5BF7" w:rsidP="00FC5BF7"/>
    <w:p w:rsidR="003D365E" w:rsidRDefault="003D365E"/>
    <w:p w:rsidR="00E038A4" w:rsidRPr="000F208E" w:rsidRDefault="003D365E" w:rsidP="000F208E">
      <w:pPr>
        <w:pStyle w:val="Citadestacada"/>
        <w:jc w:val="center"/>
        <w:rPr>
          <w:sz w:val="52"/>
          <w:szCs w:val="52"/>
          <w:lang w:val="es-ES"/>
        </w:rPr>
      </w:pPr>
      <w:r w:rsidRPr="003D365E">
        <w:rPr>
          <w:sz w:val="52"/>
          <w:szCs w:val="52"/>
          <w:lang w:val="es-ES"/>
        </w:rPr>
        <w:lastRenderedPageBreak/>
        <w:t xml:space="preserve"> </w:t>
      </w:r>
      <w:r w:rsidR="00D21C94" w:rsidRPr="003D365E">
        <w:rPr>
          <w:sz w:val="52"/>
          <w:szCs w:val="52"/>
          <w:lang w:val="es-ES"/>
        </w:rPr>
        <w:t xml:space="preserve"> HERRAMIENTAS</w:t>
      </w:r>
    </w:p>
    <w:p w:rsidR="00E038A4" w:rsidRDefault="00E038A4" w:rsidP="00BD7418"/>
    <w:sectPr w:rsidR="00E038A4" w:rsidSect="00260F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24" w:rsidRDefault="00792624" w:rsidP="00907FA6">
      <w:pPr>
        <w:spacing w:after="0" w:line="240" w:lineRule="auto"/>
      </w:pPr>
      <w:r>
        <w:separator/>
      </w:r>
    </w:p>
  </w:endnote>
  <w:endnote w:type="continuationSeparator" w:id="0">
    <w:p w:rsidR="00792624" w:rsidRDefault="00792624" w:rsidP="0090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0000000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78" w:rsidRDefault="00F403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78" w:rsidRDefault="00F15A1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9" o:spid="_x0000_s2049" type="#_x0000_t202" style="position:absolute;margin-left:0;margin-top:0;width:30.6pt;height:25.95pt;z-index:25165926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" fillcolor="white [3201]" stroked="f" strokeweight=".5pt">
          <v:textbox style="mso-fit-shape-to-text:t" inset="0,,0">
            <w:txbxContent>
              <w:p w:rsidR="00F40378" w:rsidRDefault="003C1449">
                <w:pPr>
                  <w:spacing w:after="0"/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="00F40378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F15A1C" w:rsidRPr="00F15A1C">
                  <w:rPr>
                    <w:noProof/>
                    <w:color w:val="0F243E" w:themeColor="text2" w:themeShade="80"/>
                    <w:sz w:val="26"/>
                    <w:szCs w:val="26"/>
                    <w:lang w:val="es-ES"/>
                  </w:rPr>
                  <w:t>8</w: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F40378" w:rsidRDefault="00F4037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78" w:rsidRDefault="00F403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24" w:rsidRDefault="00792624" w:rsidP="00907FA6">
      <w:pPr>
        <w:spacing w:after="0" w:line="240" w:lineRule="auto"/>
      </w:pPr>
      <w:r>
        <w:separator/>
      </w:r>
    </w:p>
  </w:footnote>
  <w:footnote w:type="continuationSeparator" w:id="0">
    <w:p w:rsidR="00792624" w:rsidRDefault="00792624" w:rsidP="0090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78" w:rsidRDefault="00F403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38"/>
      <w:docPartObj>
        <w:docPartGallery w:val="Watermarks"/>
        <w:docPartUnique/>
      </w:docPartObj>
    </w:sdtPr>
    <w:sdtEndPr/>
    <w:sdtContent>
      <w:p w:rsidR="00F40378" w:rsidRDefault="00F15A1C">
        <w:pPr>
          <w:pStyle w:val="Encabezado"/>
        </w:pPr>
        <w:r>
          <w:rPr>
            <w:noProof/>
            <w:lang w:val="es-E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78" w:rsidRDefault="00F403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90E"/>
    <w:multiLevelType w:val="hybridMultilevel"/>
    <w:tmpl w:val="DA581B00"/>
    <w:lvl w:ilvl="0" w:tplc="6C243706">
      <w:start w:val="1"/>
      <w:numFmt w:val="decimal"/>
      <w:lvlText w:val="%1."/>
      <w:lvlJc w:val="left"/>
      <w:pPr>
        <w:ind w:left="2505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0776B6"/>
    <w:multiLevelType w:val="hybridMultilevel"/>
    <w:tmpl w:val="DAFCA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34B22"/>
    <w:multiLevelType w:val="hybridMultilevel"/>
    <w:tmpl w:val="788E49A2"/>
    <w:lvl w:ilvl="0" w:tplc="53488B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6A803FC"/>
    <w:multiLevelType w:val="multilevel"/>
    <w:tmpl w:val="2424E9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44" w:hanging="1800"/>
      </w:pPr>
      <w:rPr>
        <w:rFonts w:hint="default"/>
      </w:rPr>
    </w:lvl>
  </w:abstractNum>
  <w:abstractNum w:abstractNumId="4">
    <w:nsid w:val="096E01C0"/>
    <w:multiLevelType w:val="hybridMultilevel"/>
    <w:tmpl w:val="A8925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C7F56"/>
    <w:multiLevelType w:val="hybridMultilevel"/>
    <w:tmpl w:val="AAC490F2"/>
    <w:lvl w:ilvl="0" w:tplc="030C4F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E26F6"/>
    <w:multiLevelType w:val="hybridMultilevel"/>
    <w:tmpl w:val="46FA726C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31025E"/>
    <w:multiLevelType w:val="multilevel"/>
    <w:tmpl w:val="7924E41E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4" w:hanging="1800"/>
      </w:pPr>
      <w:rPr>
        <w:rFonts w:hint="default"/>
      </w:rPr>
    </w:lvl>
  </w:abstractNum>
  <w:abstractNum w:abstractNumId="8">
    <w:nsid w:val="1CB74277"/>
    <w:multiLevelType w:val="hybridMultilevel"/>
    <w:tmpl w:val="0FF22090"/>
    <w:lvl w:ilvl="0" w:tplc="080A000F">
      <w:start w:val="1"/>
      <w:numFmt w:val="decimal"/>
      <w:lvlText w:val="%1."/>
      <w:lvlJc w:val="left"/>
      <w:pPr>
        <w:ind w:left="1430" w:hanging="360"/>
      </w:pPr>
    </w:lvl>
    <w:lvl w:ilvl="1" w:tplc="080A0019" w:tentative="1">
      <w:start w:val="1"/>
      <w:numFmt w:val="lowerLetter"/>
      <w:lvlText w:val="%2."/>
      <w:lvlJc w:val="left"/>
      <w:pPr>
        <w:ind w:left="2150" w:hanging="360"/>
      </w:pPr>
    </w:lvl>
    <w:lvl w:ilvl="2" w:tplc="080A001B" w:tentative="1">
      <w:start w:val="1"/>
      <w:numFmt w:val="lowerRoman"/>
      <w:lvlText w:val="%3."/>
      <w:lvlJc w:val="right"/>
      <w:pPr>
        <w:ind w:left="2870" w:hanging="180"/>
      </w:pPr>
    </w:lvl>
    <w:lvl w:ilvl="3" w:tplc="080A000F" w:tentative="1">
      <w:start w:val="1"/>
      <w:numFmt w:val="decimal"/>
      <w:lvlText w:val="%4."/>
      <w:lvlJc w:val="left"/>
      <w:pPr>
        <w:ind w:left="3590" w:hanging="360"/>
      </w:pPr>
    </w:lvl>
    <w:lvl w:ilvl="4" w:tplc="080A0019" w:tentative="1">
      <w:start w:val="1"/>
      <w:numFmt w:val="lowerLetter"/>
      <w:lvlText w:val="%5."/>
      <w:lvlJc w:val="left"/>
      <w:pPr>
        <w:ind w:left="4310" w:hanging="360"/>
      </w:pPr>
    </w:lvl>
    <w:lvl w:ilvl="5" w:tplc="080A001B" w:tentative="1">
      <w:start w:val="1"/>
      <w:numFmt w:val="lowerRoman"/>
      <w:lvlText w:val="%6."/>
      <w:lvlJc w:val="right"/>
      <w:pPr>
        <w:ind w:left="5030" w:hanging="180"/>
      </w:pPr>
    </w:lvl>
    <w:lvl w:ilvl="6" w:tplc="080A000F" w:tentative="1">
      <w:start w:val="1"/>
      <w:numFmt w:val="decimal"/>
      <w:lvlText w:val="%7."/>
      <w:lvlJc w:val="left"/>
      <w:pPr>
        <w:ind w:left="5750" w:hanging="360"/>
      </w:pPr>
    </w:lvl>
    <w:lvl w:ilvl="7" w:tplc="080A0019" w:tentative="1">
      <w:start w:val="1"/>
      <w:numFmt w:val="lowerLetter"/>
      <w:lvlText w:val="%8."/>
      <w:lvlJc w:val="left"/>
      <w:pPr>
        <w:ind w:left="6470" w:hanging="360"/>
      </w:pPr>
    </w:lvl>
    <w:lvl w:ilvl="8" w:tplc="0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1EA7295D"/>
    <w:multiLevelType w:val="hybridMultilevel"/>
    <w:tmpl w:val="28DA9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F5652"/>
    <w:multiLevelType w:val="hybridMultilevel"/>
    <w:tmpl w:val="C4AEE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B303C"/>
    <w:multiLevelType w:val="hybridMultilevel"/>
    <w:tmpl w:val="EF46D98C"/>
    <w:lvl w:ilvl="0" w:tplc="8E4696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7163C1D"/>
    <w:multiLevelType w:val="hybridMultilevel"/>
    <w:tmpl w:val="E8E63F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B4BD7"/>
    <w:multiLevelType w:val="hybridMultilevel"/>
    <w:tmpl w:val="3678EB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B3E2A"/>
    <w:multiLevelType w:val="hybridMultilevel"/>
    <w:tmpl w:val="8202F0C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542609"/>
    <w:multiLevelType w:val="hybridMultilevel"/>
    <w:tmpl w:val="3864D4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5B5C719E">
      <w:start w:val="1"/>
      <w:numFmt w:val="upperRoman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340022"/>
    <w:multiLevelType w:val="hybridMultilevel"/>
    <w:tmpl w:val="B36CC85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4A4A33"/>
    <w:multiLevelType w:val="hybridMultilevel"/>
    <w:tmpl w:val="AFE22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F3533"/>
    <w:multiLevelType w:val="hybridMultilevel"/>
    <w:tmpl w:val="AAC490F2"/>
    <w:lvl w:ilvl="0" w:tplc="030C4F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25DE6"/>
    <w:multiLevelType w:val="hybridMultilevel"/>
    <w:tmpl w:val="269A400C"/>
    <w:lvl w:ilvl="0" w:tplc="94169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8EC04B8"/>
    <w:multiLevelType w:val="hybridMultilevel"/>
    <w:tmpl w:val="77C64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71071"/>
    <w:multiLevelType w:val="hybridMultilevel"/>
    <w:tmpl w:val="EC90F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24073"/>
    <w:multiLevelType w:val="hybridMultilevel"/>
    <w:tmpl w:val="3678EB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40A8C"/>
    <w:multiLevelType w:val="hybridMultilevel"/>
    <w:tmpl w:val="788E49A2"/>
    <w:lvl w:ilvl="0" w:tplc="53488B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D1B24"/>
    <w:multiLevelType w:val="hybridMultilevel"/>
    <w:tmpl w:val="B1409B9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6354D"/>
    <w:multiLevelType w:val="hybridMultilevel"/>
    <w:tmpl w:val="05A86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00C83"/>
    <w:multiLevelType w:val="hybridMultilevel"/>
    <w:tmpl w:val="C8EA6F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A1C9F"/>
    <w:multiLevelType w:val="hybridMultilevel"/>
    <w:tmpl w:val="8202F0C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B262A6"/>
    <w:multiLevelType w:val="hybridMultilevel"/>
    <w:tmpl w:val="6F86E7DC"/>
    <w:lvl w:ilvl="0" w:tplc="AABC7F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E64B9"/>
    <w:multiLevelType w:val="hybridMultilevel"/>
    <w:tmpl w:val="9654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A2EFC"/>
    <w:multiLevelType w:val="hybridMultilevel"/>
    <w:tmpl w:val="747ADB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354463"/>
    <w:multiLevelType w:val="hybridMultilevel"/>
    <w:tmpl w:val="B0985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053CC"/>
    <w:multiLevelType w:val="hybridMultilevel"/>
    <w:tmpl w:val="E2CE7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77984"/>
    <w:multiLevelType w:val="hybridMultilevel"/>
    <w:tmpl w:val="3B84C6EC"/>
    <w:lvl w:ilvl="0" w:tplc="6C7414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39E611D"/>
    <w:multiLevelType w:val="hybridMultilevel"/>
    <w:tmpl w:val="D9AAD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5349E"/>
    <w:multiLevelType w:val="hybridMultilevel"/>
    <w:tmpl w:val="9F447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E7124"/>
    <w:multiLevelType w:val="hybridMultilevel"/>
    <w:tmpl w:val="81C6008A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E6CA5"/>
    <w:multiLevelType w:val="hybridMultilevel"/>
    <w:tmpl w:val="8D92A5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543D9"/>
    <w:multiLevelType w:val="hybridMultilevel"/>
    <w:tmpl w:val="3170E352"/>
    <w:lvl w:ilvl="0" w:tplc="6C74142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>
    <w:nsid w:val="6837415D"/>
    <w:multiLevelType w:val="hybridMultilevel"/>
    <w:tmpl w:val="AF084F9A"/>
    <w:lvl w:ilvl="0" w:tplc="FF24C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F7C08"/>
    <w:multiLevelType w:val="hybridMultilevel"/>
    <w:tmpl w:val="1DFE1F02"/>
    <w:lvl w:ilvl="0" w:tplc="6C243706">
      <w:start w:val="1"/>
      <w:numFmt w:val="decimal"/>
      <w:lvlText w:val="%1."/>
      <w:lvlJc w:val="left"/>
      <w:pPr>
        <w:ind w:left="20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75" w:hanging="360"/>
      </w:pPr>
    </w:lvl>
    <w:lvl w:ilvl="2" w:tplc="080A001B" w:tentative="1">
      <w:start w:val="1"/>
      <w:numFmt w:val="lowerRoman"/>
      <w:lvlText w:val="%3."/>
      <w:lvlJc w:val="right"/>
      <w:pPr>
        <w:ind w:left="2795" w:hanging="180"/>
      </w:pPr>
    </w:lvl>
    <w:lvl w:ilvl="3" w:tplc="080A000F" w:tentative="1">
      <w:start w:val="1"/>
      <w:numFmt w:val="decimal"/>
      <w:lvlText w:val="%4."/>
      <w:lvlJc w:val="left"/>
      <w:pPr>
        <w:ind w:left="3515" w:hanging="360"/>
      </w:pPr>
    </w:lvl>
    <w:lvl w:ilvl="4" w:tplc="080A0019" w:tentative="1">
      <w:start w:val="1"/>
      <w:numFmt w:val="lowerLetter"/>
      <w:lvlText w:val="%5."/>
      <w:lvlJc w:val="left"/>
      <w:pPr>
        <w:ind w:left="4235" w:hanging="360"/>
      </w:pPr>
    </w:lvl>
    <w:lvl w:ilvl="5" w:tplc="080A001B" w:tentative="1">
      <w:start w:val="1"/>
      <w:numFmt w:val="lowerRoman"/>
      <w:lvlText w:val="%6."/>
      <w:lvlJc w:val="right"/>
      <w:pPr>
        <w:ind w:left="4955" w:hanging="180"/>
      </w:pPr>
    </w:lvl>
    <w:lvl w:ilvl="6" w:tplc="080A000F" w:tentative="1">
      <w:start w:val="1"/>
      <w:numFmt w:val="decimal"/>
      <w:lvlText w:val="%7."/>
      <w:lvlJc w:val="left"/>
      <w:pPr>
        <w:ind w:left="5675" w:hanging="360"/>
      </w:pPr>
    </w:lvl>
    <w:lvl w:ilvl="7" w:tplc="080A0019" w:tentative="1">
      <w:start w:val="1"/>
      <w:numFmt w:val="lowerLetter"/>
      <w:lvlText w:val="%8."/>
      <w:lvlJc w:val="left"/>
      <w:pPr>
        <w:ind w:left="6395" w:hanging="360"/>
      </w:pPr>
    </w:lvl>
    <w:lvl w:ilvl="8" w:tplc="080A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1">
    <w:nsid w:val="6B765FF1"/>
    <w:multiLevelType w:val="hybridMultilevel"/>
    <w:tmpl w:val="C7A45C4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8F6ED1"/>
    <w:multiLevelType w:val="hybridMultilevel"/>
    <w:tmpl w:val="365E1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5C20A4"/>
    <w:multiLevelType w:val="hybridMultilevel"/>
    <w:tmpl w:val="D34A70D0"/>
    <w:lvl w:ilvl="0" w:tplc="6C243706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>
    <w:nsid w:val="74413E0E"/>
    <w:multiLevelType w:val="multilevel"/>
    <w:tmpl w:val="68641A4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3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846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2229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2972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3355" w:hanging="108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4098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481" w:hanging="144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864" w:hanging="1440"/>
      </w:pPr>
      <w:rPr>
        <w:rFonts w:asciiTheme="minorHAnsi" w:hAnsiTheme="minorHAnsi" w:cstheme="minorBidi" w:hint="default"/>
        <w:b w:val="0"/>
        <w:sz w:val="22"/>
      </w:rPr>
    </w:lvl>
  </w:abstractNum>
  <w:abstractNum w:abstractNumId="45">
    <w:nsid w:val="76EF6E4A"/>
    <w:multiLevelType w:val="hybridMultilevel"/>
    <w:tmpl w:val="CEE6FCF6"/>
    <w:lvl w:ilvl="0" w:tplc="E54E7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F4F518B"/>
    <w:multiLevelType w:val="hybridMultilevel"/>
    <w:tmpl w:val="282ED35C"/>
    <w:lvl w:ilvl="0" w:tplc="D8B07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31"/>
  </w:num>
  <w:num w:numId="5">
    <w:abstractNumId w:val="21"/>
  </w:num>
  <w:num w:numId="6">
    <w:abstractNumId w:val="17"/>
  </w:num>
  <w:num w:numId="7">
    <w:abstractNumId w:val="10"/>
  </w:num>
  <w:num w:numId="8">
    <w:abstractNumId w:val="4"/>
  </w:num>
  <w:num w:numId="9">
    <w:abstractNumId w:val="39"/>
  </w:num>
  <w:num w:numId="10">
    <w:abstractNumId w:val="6"/>
  </w:num>
  <w:num w:numId="11">
    <w:abstractNumId w:val="27"/>
  </w:num>
  <w:num w:numId="12">
    <w:abstractNumId w:val="14"/>
  </w:num>
  <w:num w:numId="13">
    <w:abstractNumId w:val="44"/>
  </w:num>
  <w:num w:numId="14">
    <w:abstractNumId w:val="3"/>
  </w:num>
  <w:num w:numId="15">
    <w:abstractNumId w:val="7"/>
  </w:num>
  <w:num w:numId="16">
    <w:abstractNumId w:val="5"/>
  </w:num>
  <w:num w:numId="17">
    <w:abstractNumId w:val="45"/>
  </w:num>
  <w:num w:numId="18">
    <w:abstractNumId w:val="11"/>
  </w:num>
  <w:num w:numId="19">
    <w:abstractNumId w:val="36"/>
  </w:num>
  <w:num w:numId="20">
    <w:abstractNumId w:val="16"/>
  </w:num>
  <w:num w:numId="21">
    <w:abstractNumId w:val="37"/>
  </w:num>
  <w:num w:numId="22">
    <w:abstractNumId w:val="41"/>
  </w:num>
  <w:num w:numId="23">
    <w:abstractNumId w:val="8"/>
  </w:num>
  <w:num w:numId="24">
    <w:abstractNumId w:val="19"/>
  </w:num>
  <w:num w:numId="25">
    <w:abstractNumId w:val="33"/>
  </w:num>
  <w:num w:numId="26">
    <w:abstractNumId w:val="43"/>
  </w:num>
  <w:num w:numId="27">
    <w:abstractNumId w:val="40"/>
  </w:num>
  <w:num w:numId="28">
    <w:abstractNumId w:val="0"/>
  </w:num>
  <w:num w:numId="29">
    <w:abstractNumId w:val="38"/>
  </w:num>
  <w:num w:numId="30">
    <w:abstractNumId w:val="46"/>
  </w:num>
  <w:num w:numId="31">
    <w:abstractNumId w:val="28"/>
  </w:num>
  <w:num w:numId="32">
    <w:abstractNumId w:val="26"/>
  </w:num>
  <w:num w:numId="33">
    <w:abstractNumId w:val="12"/>
  </w:num>
  <w:num w:numId="34">
    <w:abstractNumId w:val="15"/>
  </w:num>
  <w:num w:numId="35">
    <w:abstractNumId w:val="29"/>
  </w:num>
  <w:num w:numId="36">
    <w:abstractNumId w:val="1"/>
  </w:num>
  <w:num w:numId="37">
    <w:abstractNumId w:val="23"/>
  </w:num>
  <w:num w:numId="38">
    <w:abstractNumId w:val="2"/>
  </w:num>
  <w:num w:numId="39">
    <w:abstractNumId w:val="42"/>
  </w:num>
  <w:num w:numId="40">
    <w:abstractNumId w:val="20"/>
  </w:num>
  <w:num w:numId="41">
    <w:abstractNumId w:val="32"/>
  </w:num>
  <w:num w:numId="42">
    <w:abstractNumId w:val="9"/>
  </w:num>
  <w:num w:numId="43">
    <w:abstractNumId w:val="35"/>
  </w:num>
  <w:num w:numId="44">
    <w:abstractNumId w:val="25"/>
  </w:num>
  <w:num w:numId="45">
    <w:abstractNumId w:val="34"/>
  </w:num>
  <w:num w:numId="46">
    <w:abstractNumId w:val="18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418"/>
    <w:rsid w:val="000360F7"/>
    <w:rsid w:val="000518CD"/>
    <w:rsid w:val="0008036C"/>
    <w:rsid w:val="00087233"/>
    <w:rsid w:val="000974D6"/>
    <w:rsid w:val="000C4A89"/>
    <w:rsid w:val="000E03AA"/>
    <w:rsid w:val="000F1E7F"/>
    <w:rsid w:val="000F208E"/>
    <w:rsid w:val="000F37C6"/>
    <w:rsid w:val="000F50B4"/>
    <w:rsid w:val="00107086"/>
    <w:rsid w:val="00147FE1"/>
    <w:rsid w:val="00176403"/>
    <w:rsid w:val="00184AD4"/>
    <w:rsid w:val="001859B1"/>
    <w:rsid w:val="00194ADF"/>
    <w:rsid w:val="001A2BB4"/>
    <w:rsid w:val="001A7DDA"/>
    <w:rsid w:val="001B32E3"/>
    <w:rsid w:val="001C7F9C"/>
    <w:rsid w:val="00260F5A"/>
    <w:rsid w:val="00272A46"/>
    <w:rsid w:val="002817B9"/>
    <w:rsid w:val="00292459"/>
    <w:rsid w:val="002A5F9B"/>
    <w:rsid w:val="002B7036"/>
    <w:rsid w:val="002D7D40"/>
    <w:rsid w:val="002E6FAB"/>
    <w:rsid w:val="002F010E"/>
    <w:rsid w:val="00304B9A"/>
    <w:rsid w:val="003175A7"/>
    <w:rsid w:val="003465B9"/>
    <w:rsid w:val="00354E08"/>
    <w:rsid w:val="00355BF8"/>
    <w:rsid w:val="00367CD4"/>
    <w:rsid w:val="00372C05"/>
    <w:rsid w:val="003A78D5"/>
    <w:rsid w:val="003B2BCB"/>
    <w:rsid w:val="003B4AAC"/>
    <w:rsid w:val="003B5862"/>
    <w:rsid w:val="003B7546"/>
    <w:rsid w:val="003C1449"/>
    <w:rsid w:val="003D365E"/>
    <w:rsid w:val="003D560C"/>
    <w:rsid w:val="003D62AC"/>
    <w:rsid w:val="003F500D"/>
    <w:rsid w:val="00411B0F"/>
    <w:rsid w:val="00424F83"/>
    <w:rsid w:val="00470A01"/>
    <w:rsid w:val="00472497"/>
    <w:rsid w:val="004975C1"/>
    <w:rsid w:val="004A5B04"/>
    <w:rsid w:val="004B3CDE"/>
    <w:rsid w:val="004C3B51"/>
    <w:rsid w:val="004D4CCA"/>
    <w:rsid w:val="004D53CE"/>
    <w:rsid w:val="004E5457"/>
    <w:rsid w:val="004F6B07"/>
    <w:rsid w:val="0052733E"/>
    <w:rsid w:val="00532AD6"/>
    <w:rsid w:val="005901BA"/>
    <w:rsid w:val="005A0AB8"/>
    <w:rsid w:val="005C611A"/>
    <w:rsid w:val="005E15ED"/>
    <w:rsid w:val="006316C7"/>
    <w:rsid w:val="00644D54"/>
    <w:rsid w:val="006960E4"/>
    <w:rsid w:val="00697A15"/>
    <w:rsid w:val="006B428E"/>
    <w:rsid w:val="006B6286"/>
    <w:rsid w:val="006D4591"/>
    <w:rsid w:val="006E12B2"/>
    <w:rsid w:val="006E4D8B"/>
    <w:rsid w:val="006F1196"/>
    <w:rsid w:val="007155D1"/>
    <w:rsid w:val="00737DF7"/>
    <w:rsid w:val="00792624"/>
    <w:rsid w:val="007B6996"/>
    <w:rsid w:val="007E288B"/>
    <w:rsid w:val="007E424A"/>
    <w:rsid w:val="00822A74"/>
    <w:rsid w:val="008414B6"/>
    <w:rsid w:val="00850463"/>
    <w:rsid w:val="00853916"/>
    <w:rsid w:val="00857581"/>
    <w:rsid w:val="00861477"/>
    <w:rsid w:val="008B7DF6"/>
    <w:rsid w:val="008C1D01"/>
    <w:rsid w:val="008E5511"/>
    <w:rsid w:val="008E68E6"/>
    <w:rsid w:val="00907BFE"/>
    <w:rsid w:val="00907FA6"/>
    <w:rsid w:val="0092662A"/>
    <w:rsid w:val="00934E37"/>
    <w:rsid w:val="009402D0"/>
    <w:rsid w:val="009447D6"/>
    <w:rsid w:val="00945785"/>
    <w:rsid w:val="00970457"/>
    <w:rsid w:val="00984253"/>
    <w:rsid w:val="009B4929"/>
    <w:rsid w:val="009C105A"/>
    <w:rsid w:val="009C776D"/>
    <w:rsid w:val="00A11F51"/>
    <w:rsid w:val="00A50C8D"/>
    <w:rsid w:val="00A70A50"/>
    <w:rsid w:val="00AA42A4"/>
    <w:rsid w:val="00AB1E8D"/>
    <w:rsid w:val="00AD4A5F"/>
    <w:rsid w:val="00AE71F0"/>
    <w:rsid w:val="00AF3B5E"/>
    <w:rsid w:val="00AF4B25"/>
    <w:rsid w:val="00B03103"/>
    <w:rsid w:val="00B748D0"/>
    <w:rsid w:val="00B93D94"/>
    <w:rsid w:val="00B97114"/>
    <w:rsid w:val="00BB0E79"/>
    <w:rsid w:val="00BB40DB"/>
    <w:rsid w:val="00BB639A"/>
    <w:rsid w:val="00BC0577"/>
    <w:rsid w:val="00BD7418"/>
    <w:rsid w:val="00BE06B5"/>
    <w:rsid w:val="00C01A08"/>
    <w:rsid w:val="00C0463A"/>
    <w:rsid w:val="00C26867"/>
    <w:rsid w:val="00C512E1"/>
    <w:rsid w:val="00C76172"/>
    <w:rsid w:val="00C80750"/>
    <w:rsid w:val="00CA6B4A"/>
    <w:rsid w:val="00CB3D68"/>
    <w:rsid w:val="00CB701E"/>
    <w:rsid w:val="00CE0F3C"/>
    <w:rsid w:val="00CE146C"/>
    <w:rsid w:val="00CE2473"/>
    <w:rsid w:val="00CF1E6F"/>
    <w:rsid w:val="00D21C94"/>
    <w:rsid w:val="00D80302"/>
    <w:rsid w:val="00D97055"/>
    <w:rsid w:val="00DC580F"/>
    <w:rsid w:val="00DC63E7"/>
    <w:rsid w:val="00DD3F68"/>
    <w:rsid w:val="00DD5EFC"/>
    <w:rsid w:val="00DE50CC"/>
    <w:rsid w:val="00DF7EE7"/>
    <w:rsid w:val="00E038A4"/>
    <w:rsid w:val="00E24921"/>
    <w:rsid w:val="00E37BDD"/>
    <w:rsid w:val="00E42BF2"/>
    <w:rsid w:val="00E9627C"/>
    <w:rsid w:val="00EA70EE"/>
    <w:rsid w:val="00EB2221"/>
    <w:rsid w:val="00ED0DB7"/>
    <w:rsid w:val="00ED5A20"/>
    <w:rsid w:val="00EE1D81"/>
    <w:rsid w:val="00EE4F83"/>
    <w:rsid w:val="00F15A1C"/>
    <w:rsid w:val="00F40378"/>
    <w:rsid w:val="00F62EA1"/>
    <w:rsid w:val="00FC36DF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C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580F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C580F"/>
    <w:pPr>
      <w:pBdr>
        <w:top w:val="single" w:sz="12" w:space="1" w:color="C0504D" w:themeColor="accent2"/>
      </w:pBdr>
      <w:spacing w:line="240" w:lineRule="auto"/>
      <w:jc w:val="right"/>
    </w:pPr>
    <w:rPr>
      <w:rFonts w:eastAsiaTheme="minorEastAsia"/>
      <w:smallCaps/>
      <w:sz w:val="48"/>
      <w:szCs w:val="48"/>
      <w:lang w:val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DC580F"/>
    <w:rPr>
      <w:rFonts w:eastAsiaTheme="minorEastAsia"/>
      <w:smallCaps/>
      <w:sz w:val="48"/>
      <w:szCs w:val="48"/>
      <w:lang w:val="en-US"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424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eastAsiaTheme="minorEastAsia"/>
      <w:b/>
      <w:i/>
      <w:color w:val="FFFFFF" w:themeColor="background1"/>
      <w:sz w:val="20"/>
      <w:szCs w:val="20"/>
      <w:lang w:val="en-US"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424A"/>
    <w:rPr>
      <w:rFonts w:eastAsiaTheme="minorEastAsia"/>
      <w:b/>
      <w:i/>
      <w:color w:val="FFFFFF" w:themeColor="background1"/>
      <w:sz w:val="20"/>
      <w:szCs w:val="20"/>
      <w:shd w:val="clear" w:color="auto" w:fill="C0504D" w:themeFill="accent2"/>
      <w:lang w:val="en-US" w:bidi="en-US"/>
    </w:rPr>
  </w:style>
  <w:style w:type="table" w:styleId="Tablaconcuadrcula">
    <w:name w:val="Table Grid"/>
    <w:basedOn w:val="Tablanormal"/>
    <w:uiPriority w:val="59"/>
    <w:rsid w:val="00AA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A6B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A6B4A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NormalWeb">
    <w:name w:val="Normal (Web)"/>
    <w:basedOn w:val="Normal"/>
    <w:semiHidden/>
    <w:rsid w:val="00CA6B4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B4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6B4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CA6B4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F3B5E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12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12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12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12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12E1"/>
    <w:rPr>
      <w:b/>
      <w:bCs/>
      <w:sz w:val="20"/>
      <w:szCs w:val="20"/>
    </w:rPr>
  </w:style>
  <w:style w:type="table" w:styleId="Sombreadoclaro">
    <w:name w:val="Light Shading"/>
    <w:basedOn w:val="Tablanormal"/>
    <w:uiPriority w:val="60"/>
    <w:rsid w:val="008E55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8E55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E551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C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580F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C580F"/>
    <w:pPr>
      <w:pBdr>
        <w:top w:val="single" w:sz="12" w:space="1" w:color="C0504D" w:themeColor="accent2"/>
      </w:pBdr>
      <w:spacing w:line="240" w:lineRule="auto"/>
      <w:jc w:val="right"/>
    </w:pPr>
    <w:rPr>
      <w:rFonts w:eastAsiaTheme="minorEastAsia"/>
      <w:smallCaps/>
      <w:sz w:val="48"/>
      <w:szCs w:val="48"/>
      <w:lang w:val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DC580F"/>
    <w:rPr>
      <w:rFonts w:eastAsiaTheme="minorEastAsia"/>
      <w:smallCaps/>
      <w:sz w:val="48"/>
      <w:szCs w:val="48"/>
      <w:lang w:val="en-US"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424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eastAsiaTheme="minorEastAsia"/>
      <w:b/>
      <w:i/>
      <w:color w:val="FFFFFF" w:themeColor="background1"/>
      <w:sz w:val="20"/>
      <w:szCs w:val="20"/>
      <w:lang w:val="en-US"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424A"/>
    <w:rPr>
      <w:rFonts w:eastAsiaTheme="minorEastAsia"/>
      <w:b/>
      <w:i/>
      <w:color w:val="FFFFFF" w:themeColor="background1"/>
      <w:sz w:val="20"/>
      <w:szCs w:val="20"/>
      <w:shd w:val="clear" w:color="auto" w:fill="C0504D" w:themeFill="accent2"/>
      <w:lang w:val="en-US" w:bidi="en-US"/>
    </w:rPr>
  </w:style>
  <w:style w:type="table" w:styleId="Tablaconcuadrcula">
    <w:name w:val="Table Grid"/>
    <w:basedOn w:val="Tablanormal"/>
    <w:uiPriority w:val="59"/>
    <w:rsid w:val="00AA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A6B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A6B4A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NormalWeb">
    <w:name w:val="Normal (Web)"/>
    <w:basedOn w:val="Normal"/>
    <w:semiHidden/>
    <w:rsid w:val="00CA6B4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B4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6B4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CA6B4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F3B5E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12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12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12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12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12E1"/>
    <w:rPr>
      <w:b/>
      <w:bCs/>
      <w:sz w:val="20"/>
      <w:szCs w:val="20"/>
    </w:rPr>
  </w:style>
  <w:style w:type="table" w:styleId="Sombreadoclaro">
    <w:name w:val="Light Shading"/>
    <w:basedOn w:val="Tablanormal"/>
    <w:uiPriority w:val="60"/>
    <w:rsid w:val="008E55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8E55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E551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8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9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5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43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70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90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53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68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7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81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5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79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32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49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9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0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45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90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54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48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92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66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1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67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3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69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63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10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92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39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5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13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17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54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92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5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87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0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02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62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88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0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6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7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89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02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88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07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15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9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47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69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02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44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81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28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69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68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40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88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4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1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8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67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06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43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00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41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33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99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07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66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67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42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8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3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62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85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14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47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75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77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49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72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65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08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13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30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27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99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4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5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35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7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7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7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2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89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42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84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52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88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6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88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78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13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48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35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6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6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19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4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1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21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20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5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gsc.go.cr/dgsc/documentos/cecades/los-7-habitos-de-la-gente-altamente-efectiva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0A32-32B8-4499-837B-18D72646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2756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toshiba</cp:lastModifiedBy>
  <cp:revision>3</cp:revision>
  <dcterms:created xsi:type="dcterms:W3CDTF">2015-08-11T10:09:00Z</dcterms:created>
  <dcterms:modified xsi:type="dcterms:W3CDTF">2016-08-24T14:32:00Z</dcterms:modified>
</cp:coreProperties>
</file>