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02EA" w:rsidRDefault="00852197">
      <w:pPr>
        <w:rPr>
          <w:noProof/>
          <w:lang w:eastAsia="es-MX"/>
        </w:rPr>
      </w:pPr>
      <w:r>
        <w:rPr>
          <w:noProof/>
          <w:lang w:eastAsia="es-MX"/>
        </w:rPr>
        <w:drawing>
          <wp:anchor distT="0" distB="0" distL="114300" distR="114300" simplePos="0" relativeHeight="251658240" behindDoc="0" locked="0" layoutInCell="1" allowOverlap="1">
            <wp:simplePos x="0" y="0"/>
            <wp:positionH relativeFrom="column">
              <wp:posOffset>-133985</wp:posOffset>
            </wp:positionH>
            <wp:positionV relativeFrom="paragraph">
              <wp:posOffset>-137795</wp:posOffset>
            </wp:positionV>
            <wp:extent cx="6583045" cy="8926830"/>
            <wp:effectExtent l="476250" t="438150" r="808355" b="750570"/>
            <wp:wrapNone/>
            <wp:docPr id="4" name="0 Imagen" descr="HORMIGA PORTADA NAVIDEÑ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MIGA PORTADA NAVIDEÑA.png"/>
                    <pic:cNvPicPr/>
                  </pic:nvPicPr>
                  <pic:blipFill>
                    <a:blip r:embed="rId8" cstate="print"/>
                    <a:stretch>
                      <a:fillRect/>
                    </a:stretch>
                  </pic:blipFill>
                  <pic:spPr>
                    <a:xfrm>
                      <a:off x="0" y="0"/>
                      <a:ext cx="6583045" cy="8926830"/>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anchor>
        </w:drawing>
      </w:r>
      <w:r w:rsidR="009558A3">
        <w:rPr>
          <w:noProof/>
          <w:lang w:eastAsia="es-MX"/>
        </w:rPr>
        <w:drawing>
          <wp:anchor distT="0" distB="0" distL="114300" distR="114300" simplePos="0" relativeHeight="251670528" behindDoc="0" locked="0" layoutInCell="1" allowOverlap="1">
            <wp:simplePos x="0" y="0"/>
            <wp:positionH relativeFrom="column">
              <wp:posOffset>5506720</wp:posOffset>
            </wp:positionH>
            <wp:positionV relativeFrom="paragraph">
              <wp:posOffset>-532765</wp:posOffset>
            </wp:positionV>
            <wp:extent cx="822325" cy="368935"/>
            <wp:effectExtent l="19050" t="19050" r="15875" b="12065"/>
            <wp:wrapNone/>
            <wp:docPr id="6" name="5 Imagen" descr="C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N.jpg"/>
                    <pic:cNvPicPr/>
                  </pic:nvPicPr>
                  <pic:blipFill>
                    <a:blip r:embed="rId9" cstate="print"/>
                    <a:stretch>
                      <a:fillRect/>
                    </a:stretch>
                  </pic:blipFill>
                  <pic:spPr>
                    <a:xfrm>
                      <a:off x="0" y="0"/>
                      <a:ext cx="822325" cy="368935"/>
                    </a:xfrm>
                    <a:prstGeom prst="rect">
                      <a:avLst/>
                    </a:prstGeom>
                    <a:ln>
                      <a:solidFill>
                        <a:schemeClr val="tx1"/>
                      </a:solidFill>
                    </a:ln>
                  </pic:spPr>
                </pic:pic>
              </a:graphicData>
            </a:graphic>
          </wp:anchor>
        </w:drawing>
      </w:r>
      <w:r w:rsidR="00505CB9">
        <w:rPr>
          <w:noProof/>
          <w:lang w:eastAsia="es-MX"/>
        </w:rPr>
        <w:pict>
          <v:group id="_x0000_s1068" style="position:absolute;margin-left:-11.55pt;margin-top:-31.45pt;width:503.1pt;height:714.5pt;z-index:251673600;mso-position-horizontal-relative:text;mso-position-vertical-relative:text" coordorigin="997,484" coordsize="10062,14290">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s1035" type="#_x0000_t138" style="position:absolute;left:1324;top:13132;width:9735;height:1642;mso-wrap-distance-left:2.88pt;mso-wrap-distance-top:2.88pt;mso-wrap-distance-right:2.88pt;mso-wrap-distance-bottom:2.88pt" o:regroupid="1" fillcolor="#548dd4 [1951]" strokeweight="3pt" o:cliptowrap="t">
              <v:fill color2="#92d050" rotate="t"/>
              <v:stroke>
                <o:left v:ext="view" color="black [0]"/>
                <o:top v:ext="view" color="black [0]"/>
                <o:right v:ext="view" color="black [0]"/>
                <o:bottom v:ext="view" color="black [0]"/>
                <o:column v:ext="view" color="black [0]"/>
              </v:stroke>
              <v:shadow color="#868686"/>
              <v:textpath style="font-family:&quot;Arial Black&quot;;v-text-kern:t" trim="t" fitpath="t" string="BOLETIN ESCOLAR"/>
            </v:shape>
            <v:shapetype id="_x0000_t163" coordsize="21600,21600" o:spt="163" adj="11475" path="m,l21600,m,21600c7200@1,14400@1,21600,21600e">
              <v:formulas>
                <v:f eqn="prod #0 4 3"/>
                <v:f eqn="sum @0 0 7200"/>
                <v:f eqn="val #0"/>
                <v:f eqn="prod #0 2 3"/>
                <v:f eqn="sum @3 7200 0"/>
              </v:formulas>
              <v:path textpathok="t" o:connecttype="custom" o:connectlocs="10800,0;0,10800;10800,@2;21600,10800" o:connectangles="270,180,90,0"/>
              <v:textpath on="t" fitshape="t" xscale="t"/>
              <v:handles>
                <v:h position="center,#0" yrange="1350,21600"/>
              </v:handles>
              <o:lock v:ext="edit" text="t" shapetype="t"/>
            </v:shapetype>
            <v:shape id="_x0000_s1038" type="#_x0000_t163" style="position:absolute;left:997;top:484;width:948;height:314" adj="21600" fillcolor="yellow">
              <v:fill color2="#707070"/>
              <v:shadow color="#868686"/>
              <o:extrusion v:ext="view" backdepth="30pt" color="#939676" rotationangle="30,-36" viewpoint="0,0" viewpointorigin="0,0" skewangle="0" skewamt="0" brightness="10000f" lightposition="-50000,-50000" lightlevel="44000f" lightposition2="50000" lightlevel2="24000f" type="perspective"/>
              <v:textpath style="font-family:&quot;Impact&quot;;v-text-kern:t" trim="t" fitpath="t" xscale="f" string="No. 2"/>
            </v:shap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0" type="#_x0000_t136" style="position:absolute;left:2361;top:4052;width:7690;height:988" adj="10487" fillcolor="white [3212]" strokecolor="black [3213]" strokeweight="3pt">
              <v:shadow color="#868686"/>
              <v:textpath style="font-family:&quot;Arial Black&quot;;v-text-kern:t" trim="t" fitpath="t" string="VIDA  INSTITUCIONAL"/>
            </v:shape>
          </v:group>
        </w:pict>
      </w: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9558A3">
      <w:pPr>
        <w:rPr>
          <w:noProof/>
          <w:lang w:eastAsia="es-MX"/>
        </w:rPr>
      </w:pPr>
      <w:r>
        <w:rPr>
          <w:noProof/>
          <w:lang w:eastAsia="es-MX"/>
        </w:rPr>
        <w:drawing>
          <wp:anchor distT="0" distB="0" distL="114300" distR="114300" simplePos="0" relativeHeight="251669504" behindDoc="0" locked="0" layoutInCell="1" allowOverlap="1">
            <wp:simplePos x="0" y="0"/>
            <wp:positionH relativeFrom="column">
              <wp:posOffset>1536700</wp:posOffset>
            </wp:positionH>
            <wp:positionV relativeFrom="paragraph">
              <wp:posOffset>-8188</wp:posOffset>
            </wp:positionV>
            <wp:extent cx="3108960" cy="1491615"/>
            <wp:effectExtent l="19050" t="0" r="0" b="0"/>
            <wp:wrapNone/>
            <wp:docPr id="5" name="Imagen 5" descr="C:\Users\manuel\Desktop\CREN BOLET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nuel\Desktop\CREN BOLETIN.png"/>
                    <pic:cNvPicPr>
                      <a:picLocks noChangeAspect="1" noChangeArrowheads="1"/>
                    </pic:cNvPicPr>
                  </pic:nvPicPr>
                  <pic:blipFill>
                    <a:blip r:embed="rId10" cstate="print">
                      <a:duotone>
                        <a:prstClr val="black"/>
                        <a:schemeClr val="tx1">
                          <a:tint val="45000"/>
                          <a:satMod val="400000"/>
                        </a:schemeClr>
                      </a:duotone>
                      <a:lum bright="-40000" contrast="-40000"/>
                    </a:blip>
                    <a:srcRect/>
                    <a:stretch>
                      <a:fillRect/>
                    </a:stretch>
                  </pic:blipFill>
                  <pic:spPr bwMode="auto">
                    <a:xfrm>
                      <a:off x="0" y="0"/>
                      <a:ext cx="3108960" cy="1491615"/>
                    </a:xfrm>
                    <a:prstGeom prst="rect">
                      <a:avLst/>
                    </a:prstGeom>
                    <a:noFill/>
                    <a:ln w="9525">
                      <a:noFill/>
                      <a:miter lim="800000"/>
                      <a:headEnd/>
                      <a:tailEnd/>
                    </a:ln>
                  </pic:spPr>
                </pic:pic>
              </a:graphicData>
            </a:graphic>
          </wp:anchor>
        </w:drawing>
      </w: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6A5BA9" w:rsidRDefault="006A5BA9">
      <w:pPr>
        <w:rPr>
          <w:noProof/>
          <w:lang w:eastAsia="es-MX"/>
        </w:rPr>
      </w:pPr>
    </w:p>
    <w:p w:rsidR="009532CA" w:rsidRDefault="00505CB9" w:rsidP="002D41FE">
      <w:pPr>
        <w:spacing w:after="0" w:line="240" w:lineRule="auto"/>
        <w:ind w:right="474"/>
        <w:jc w:val="center"/>
        <w:rPr>
          <w:rFonts w:cs="Arial"/>
          <w:b/>
        </w:rPr>
      </w:pPr>
      <w:r>
        <w:rPr>
          <w:rFonts w:cs="Arial"/>
          <w:b/>
          <w:noProof/>
          <w:lang w:eastAsia="es-MX"/>
        </w:rPr>
        <w:pict>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_x0000_s1071" type="#_x0000_t188" style="position:absolute;left:0;text-align:left;margin-left:92.25pt;margin-top:-15.25pt;width:251.5pt;height:36.05pt;z-index:-251627520" fillcolor="#4f81bd [3204]" strokecolor="#f2f2f2 [3041]" strokeweight="3pt">
            <v:shadow on="t" type="perspective" color="#243f60 [1604]" opacity=".5" offset="1pt" offset2="-1pt"/>
          </v:shape>
        </w:pict>
      </w:r>
    </w:p>
    <w:tbl>
      <w:tblPr>
        <w:tblStyle w:val="Tablaconcuadrcula"/>
        <w:tblpPr w:leftFromText="141" w:rightFromText="141" w:vertAnchor="page" w:horzAnchor="margin" w:tblpY="1740"/>
        <w:tblW w:w="9847" w:type="dxa"/>
        <w:tblLook w:val="04A0"/>
      </w:tblPr>
      <w:tblGrid>
        <w:gridCol w:w="590"/>
        <w:gridCol w:w="5188"/>
        <w:gridCol w:w="3261"/>
        <w:gridCol w:w="808"/>
      </w:tblGrid>
      <w:tr w:rsidR="003D6657" w:rsidRPr="0078181E" w:rsidTr="00F4147A">
        <w:trPr>
          <w:trHeight w:val="416"/>
        </w:trPr>
        <w:tc>
          <w:tcPr>
            <w:tcW w:w="590" w:type="dxa"/>
            <w:shd w:val="clear" w:color="auto" w:fill="548DD4" w:themeFill="text2" w:themeFillTint="99"/>
          </w:tcPr>
          <w:p w:rsidR="003D6657" w:rsidRPr="00BA5F2F" w:rsidRDefault="003D6657" w:rsidP="003D6657">
            <w:pPr>
              <w:spacing w:line="360" w:lineRule="auto"/>
              <w:jc w:val="center"/>
              <w:rPr>
                <w:rFonts w:cs="Arial"/>
                <w:b/>
                <w:sz w:val="28"/>
              </w:rPr>
            </w:pPr>
            <w:r w:rsidRPr="00BA5F2F">
              <w:rPr>
                <w:rFonts w:cs="Arial"/>
                <w:b/>
                <w:sz w:val="28"/>
              </w:rPr>
              <w:lastRenderedPageBreak/>
              <w:t>No</w:t>
            </w:r>
          </w:p>
        </w:tc>
        <w:tc>
          <w:tcPr>
            <w:tcW w:w="5188" w:type="dxa"/>
            <w:shd w:val="clear" w:color="auto" w:fill="548DD4" w:themeFill="text2" w:themeFillTint="99"/>
          </w:tcPr>
          <w:p w:rsidR="003D6657" w:rsidRPr="00BA5F2F" w:rsidRDefault="00F4147A" w:rsidP="003D6657">
            <w:pPr>
              <w:spacing w:line="360" w:lineRule="auto"/>
              <w:jc w:val="center"/>
              <w:rPr>
                <w:rFonts w:cs="Arial"/>
                <w:b/>
                <w:sz w:val="28"/>
              </w:rPr>
            </w:pPr>
            <w:r>
              <w:rPr>
                <w:rFonts w:cs="Arial"/>
                <w:b/>
                <w:sz w:val="28"/>
              </w:rPr>
              <w:t>Artí</w:t>
            </w:r>
            <w:r w:rsidR="003D6657" w:rsidRPr="00BA5F2F">
              <w:rPr>
                <w:rFonts w:cs="Arial"/>
                <w:b/>
                <w:sz w:val="28"/>
              </w:rPr>
              <w:t>culo</w:t>
            </w:r>
          </w:p>
        </w:tc>
        <w:tc>
          <w:tcPr>
            <w:tcW w:w="3261" w:type="dxa"/>
            <w:shd w:val="clear" w:color="auto" w:fill="548DD4" w:themeFill="text2" w:themeFillTint="99"/>
          </w:tcPr>
          <w:p w:rsidR="003D6657" w:rsidRPr="00BA5F2F" w:rsidRDefault="003D6657" w:rsidP="003D6657">
            <w:pPr>
              <w:spacing w:line="360" w:lineRule="auto"/>
              <w:rPr>
                <w:rFonts w:cs="Arial"/>
                <w:b/>
                <w:sz w:val="28"/>
                <w:szCs w:val="20"/>
              </w:rPr>
            </w:pPr>
            <w:r>
              <w:rPr>
                <w:rFonts w:cs="Arial"/>
                <w:b/>
                <w:sz w:val="28"/>
                <w:szCs w:val="20"/>
              </w:rPr>
              <w:t xml:space="preserve">      </w:t>
            </w:r>
            <w:r w:rsidRPr="00BA5F2F">
              <w:rPr>
                <w:rFonts w:cs="Arial"/>
                <w:b/>
                <w:sz w:val="28"/>
                <w:szCs w:val="20"/>
              </w:rPr>
              <w:t>Autor</w:t>
            </w:r>
          </w:p>
        </w:tc>
        <w:tc>
          <w:tcPr>
            <w:tcW w:w="808" w:type="dxa"/>
            <w:shd w:val="clear" w:color="auto" w:fill="548DD4" w:themeFill="text2" w:themeFillTint="99"/>
          </w:tcPr>
          <w:p w:rsidR="003D6657" w:rsidRPr="00BA5F2F" w:rsidRDefault="003D6657" w:rsidP="003D6657">
            <w:pPr>
              <w:spacing w:line="360" w:lineRule="auto"/>
              <w:jc w:val="center"/>
              <w:rPr>
                <w:rFonts w:cs="Arial"/>
                <w:b/>
                <w:sz w:val="28"/>
              </w:rPr>
            </w:pPr>
            <w:r w:rsidRPr="00BA5F2F">
              <w:rPr>
                <w:rFonts w:cs="Arial"/>
                <w:b/>
                <w:sz w:val="28"/>
              </w:rPr>
              <w:t>Pág.</w:t>
            </w:r>
          </w:p>
        </w:tc>
      </w:tr>
      <w:tr w:rsidR="003D6657" w:rsidRPr="0078181E" w:rsidTr="00F4147A">
        <w:tc>
          <w:tcPr>
            <w:tcW w:w="590" w:type="dxa"/>
          </w:tcPr>
          <w:p w:rsidR="003D6657" w:rsidRPr="00BA5F2F" w:rsidRDefault="003D6657" w:rsidP="003D6657">
            <w:pPr>
              <w:spacing w:line="360" w:lineRule="auto"/>
              <w:jc w:val="center"/>
              <w:rPr>
                <w:rFonts w:cs="Arial"/>
                <w:b/>
              </w:rPr>
            </w:pPr>
            <w:r w:rsidRPr="00BA5F2F">
              <w:rPr>
                <w:rFonts w:cs="Arial"/>
                <w:b/>
              </w:rPr>
              <w:t>1</w:t>
            </w:r>
          </w:p>
        </w:tc>
        <w:tc>
          <w:tcPr>
            <w:tcW w:w="5188" w:type="dxa"/>
          </w:tcPr>
          <w:p w:rsidR="003D6657" w:rsidRPr="00BA5F2F" w:rsidRDefault="003D6657" w:rsidP="003D6657">
            <w:pPr>
              <w:spacing w:line="276" w:lineRule="auto"/>
              <w:rPr>
                <w:rFonts w:cs="Arial"/>
                <w:b/>
              </w:rPr>
            </w:pPr>
            <w:r>
              <w:rPr>
                <w:rFonts w:cs="Arial"/>
                <w:b/>
              </w:rPr>
              <w:t>Discurso inaugural del XXXVI Aniversario de nuestra Escuela Normal</w:t>
            </w:r>
          </w:p>
        </w:tc>
        <w:tc>
          <w:tcPr>
            <w:tcW w:w="3261" w:type="dxa"/>
          </w:tcPr>
          <w:p w:rsidR="003D6657" w:rsidRPr="00BA5F2F" w:rsidRDefault="003D6657" w:rsidP="003D6657">
            <w:pPr>
              <w:spacing w:line="360" w:lineRule="auto"/>
              <w:rPr>
                <w:rFonts w:cs="Arial"/>
                <w:b/>
                <w:sz w:val="20"/>
                <w:szCs w:val="20"/>
              </w:rPr>
            </w:pPr>
            <w:r>
              <w:rPr>
                <w:rFonts w:cs="Arial"/>
                <w:b/>
                <w:sz w:val="20"/>
                <w:szCs w:val="20"/>
              </w:rPr>
              <w:t xml:space="preserve">Mtro. Alberto Salinas Pérez </w:t>
            </w:r>
          </w:p>
        </w:tc>
        <w:tc>
          <w:tcPr>
            <w:tcW w:w="808" w:type="dxa"/>
          </w:tcPr>
          <w:p w:rsidR="003D6657" w:rsidRPr="00BA5F2F" w:rsidRDefault="003D6657" w:rsidP="003D6657">
            <w:pPr>
              <w:spacing w:line="360" w:lineRule="auto"/>
              <w:jc w:val="center"/>
              <w:rPr>
                <w:rFonts w:cs="Arial"/>
                <w:b/>
              </w:rPr>
            </w:pPr>
            <w:r>
              <w:rPr>
                <w:rFonts w:cs="Arial"/>
                <w:b/>
              </w:rPr>
              <w:t>3</w:t>
            </w:r>
          </w:p>
        </w:tc>
      </w:tr>
      <w:tr w:rsidR="003D6657" w:rsidRPr="0078181E" w:rsidTr="00F4147A">
        <w:tc>
          <w:tcPr>
            <w:tcW w:w="590" w:type="dxa"/>
            <w:shd w:val="clear" w:color="auto" w:fill="DBE5F1" w:themeFill="accent1" w:themeFillTint="33"/>
          </w:tcPr>
          <w:p w:rsidR="003D6657" w:rsidRPr="00BA5F2F" w:rsidRDefault="003D6657" w:rsidP="003D6657">
            <w:pPr>
              <w:spacing w:line="360" w:lineRule="auto"/>
              <w:jc w:val="center"/>
              <w:rPr>
                <w:rFonts w:cs="Arial"/>
                <w:b/>
              </w:rPr>
            </w:pPr>
            <w:r w:rsidRPr="00BA5F2F">
              <w:rPr>
                <w:rFonts w:cs="Arial"/>
                <w:b/>
              </w:rPr>
              <w:t>2</w:t>
            </w:r>
          </w:p>
        </w:tc>
        <w:tc>
          <w:tcPr>
            <w:tcW w:w="5188" w:type="dxa"/>
            <w:shd w:val="clear" w:color="auto" w:fill="DBE5F1" w:themeFill="accent1" w:themeFillTint="33"/>
          </w:tcPr>
          <w:p w:rsidR="003D6657" w:rsidRPr="00BA5F2F" w:rsidRDefault="003D6657" w:rsidP="003D6657">
            <w:pPr>
              <w:spacing w:line="276" w:lineRule="auto"/>
              <w:rPr>
                <w:rFonts w:cs="Arial"/>
                <w:b/>
              </w:rPr>
            </w:pPr>
            <w:r>
              <w:rPr>
                <w:rFonts w:cs="Arial"/>
                <w:b/>
              </w:rPr>
              <w:t>El programa SEP A INGLES una alternativa integral de educación</w:t>
            </w:r>
          </w:p>
        </w:tc>
        <w:tc>
          <w:tcPr>
            <w:tcW w:w="3261" w:type="dxa"/>
            <w:shd w:val="clear" w:color="auto" w:fill="DBE5F1" w:themeFill="accent1" w:themeFillTint="33"/>
          </w:tcPr>
          <w:p w:rsidR="003D6657" w:rsidRPr="00BA5F2F" w:rsidRDefault="003D6657" w:rsidP="003D6657">
            <w:pPr>
              <w:spacing w:line="360" w:lineRule="auto"/>
              <w:rPr>
                <w:rFonts w:cs="Arial"/>
                <w:b/>
                <w:sz w:val="20"/>
                <w:szCs w:val="20"/>
              </w:rPr>
            </w:pPr>
            <w:r>
              <w:rPr>
                <w:rFonts w:cs="Arial"/>
                <w:b/>
                <w:sz w:val="20"/>
                <w:szCs w:val="20"/>
              </w:rPr>
              <w:t xml:space="preserve">Mtro. </w:t>
            </w:r>
            <w:r w:rsidRPr="00BA5F2F">
              <w:rPr>
                <w:rFonts w:cs="Arial"/>
                <w:b/>
                <w:sz w:val="20"/>
                <w:szCs w:val="20"/>
              </w:rPr>
              <w:t>Estanislado Vázquez Morale</w:t>
            </w:r>
            <w:r>
              <w:rPr>
                <w:rFonts w:cs="Arial"/>
                <w:b/>
                <w:sz w:val="20"/>
                <w:szCs w:val="20"/>
              </w:rPr>
              <w:t>s</w:t>
            </w:r>
          </w:p>
        </w:tc>
        <w:tc>
          <w:tcPr>
            <w:tcW w:w="808" w:type="dxa"/>
            <w:shd w:val="clear" w:color="auto" w:fill="DBE5F1" w:themeFill="accent1" w:themeFillTint="33"/>
          </w:tcPr>
          <w:p w:rsidR="003D6657" w:rsidRPr="00BA5F2F" w:rsidRDefault="003D6657" w:rsidP="003D6657">
            <w:pPr>
              <w:spacing w:line="360" w:lineRule="auto"/>
              <w:jc w:val="center"/>
              <w:rPr>
                <w:rFonts w:cs="Arial"/>
                <w:b/>
              </w:rPr>
            </w:pPr>
            <w:r>
              <w:rPr>
                <w:rFonts w:cs="Arial"/>
                <w:b/>
              </w:rPr>
              <w:t>5</w:t>
            </w:r>
          </w:p>
        </w:tc>
      </w:tr>
      <w:tr w:rsidR="003D6657" w:rsidRPr="0078181E" w:rsidTr="00F4147A">
        <w:tc>
          <w:tcPr>
            <w:tcW w:w="590" w:type="dxa"/>
          </w:tcPr>
          <w:p w:rsidR="003D6657" w:rsidRPr="00BA5F2F" w:rsidRDefault="003D6657" w:rsidP="003D6657">
            <w:pPr>
              <w:spacing w:line="360" w:lineRule="auto"/>
              <w:jc w:val="center"/>
              <w:rPr>
                <w:rFonts w:cs="Arial"/>
                <w:b/>
              </w:rPr>
            </w:pPr>
            <w:r w:rsidRPr="00BA5F2F">
              <w:rPr>
                <w:rFonts w:cs="Arial"/>
                <w:b/>
              </w:rPr>
              <w:t>3</w:t>
            </w:r>
          </w:p>
        </w:tc>
        <w:tc>
          <w:tcPr>
            <w:tcW w:w="5188" w:type="dxa"/>
          </w:tcPr>
          <w:p w:rsidR="003D6657" w:rsidRPr="00BA5F2F" w:rsidRDefault="003D6657" w:rsidP="003D6657">
            <w:pPr>
              <w:spacing w:line="276" w:lineRule="auto"/>
              <w:rPr>
                <w:rFonts w:cs="Arial"/>
                <w:b/>
              </w:rPr>
            </w:pPr>
            <w:r>
              <w:rPr>
                <w:rFonts w:cs="Arial"/>
                <w:b/>
              </w:rPr>
              <w:t xml:space="preserve">II FORO para la Divulgación de Proyectos de Investigación </w:t>
            </w:r>
          </w:p>
        </w:tc>
        <w:tc>
          <w:tcPr>
            <w:tcW w:w="3261" w:type="dxa"/>
          </w:tcPr>
          <w:p w:rsidR="003D6657" w:rsidRPr="00BA5F2F" w:rsidRDefault="003D6657" w:rsidP="003D6657">
            <w:pPr>
              <w:spacing w:line="360" w:lineRule="auto"/>
              <w:rPr>
                <w:rFonts w:cs="Arial"/>
                <w:b/>
                <w:sz w:val="20"/>
                <w:szCs w:val="20"/>
              </w:rPr>
            </w:pPr>
            <w:r>
              <w:rPr>
                <w:rFonts w:cs="Arial"/>
                <w:b/>
                <w:sz w:val="20"/>
                <w:szCs w:val="20"/>
              </w:rPr>
              <w:t>Mtro. Vicente Quezada Flores</w:t>
            </w:r>
          </w:p>
        </w:tc>
        <w:tc>
          <w:tcPr>
            <w:tcW w:w="808" w:type="dxa"/>
          </w:tcPr>
          <w:p w:rsidR="003D6657" w:rsidRPr="00BA5F2F" w:rsidRDefault="003D6657" w:rsidP="003D6657">
            <w:pPr>
              <w:spacing w:line="360" w:lineRule="auto"/>
              <w:jc w:val="center"/>
              <w:rPr>
                <w:rFonts w:cs="Arial"/>
                <w:b/>
              </w:rPr>
            </w:pPr>
            <w:r>
              <w:rPr>
                <w:rFonts w:cs="Arial"/>
                <w:b/>
              </w:rPr>
              <w:t>8</w:t>
            </w:r>
          </w:p>
        </w:tc>
      </w:tr>
      <w:tr w:rsidR="003D6657" w:rsidRPr="0078181E" w:rsidTr="00F4147A">
        <w:tc>
          <w:tcPr>
            <w:tcW w:w="590" w:type="dxa"/>
            <w:shd w:val="clear" w:color="auto" w:fill="DBE5F1" w:themeFill="accent1" w:themeFillTint="33"/>
          </w:tcPr>
          <w:p w:rsidR="003D6657" w:rsidRPr="00BA5F2F" w:rsidRDefault="003D6657" w:rsidP="003D6657">
            <w:pPr>
              <w:spacing w:line="360" w:lineRule="auto"/>
              <w:jc w:val="center"/>
              <w:rPr>
                <w:rFonts w:cs="Arial"/>
                <w:b/>
              </w:rPr>
            </w:pPr>
            <w:r w:rsidRPr="00BA5F2F">
              <w:rPr>
                <w:rFonts w:cs="Arial"/>
                <w:b/>
              </w:rPr>
              <w:t>4</w:t>
            </w:r>
          </w:p>
        </w:tc>
        <w:tc>
          <w:tcPr>
            <w:tcW w:w="5188" w:type="dxa"/>
            <w:shd w:val="clear" w:color="auto" w:fill="DBE5F1" w:themeFill="accent1" w:themeFillTint="33"/>
          </w:tcPr>
          <w:p w:rsidR="003D6657" w:rsidRPr="00BA5F2F" w:rsidRDefault="003D6657" w:rsidP="003D6657">
            <w:pPr>
              <w:spacing w:line="276" w:lineRule="auto"/>
              <w:rPr>
                <w:rFonts w:cs="Arial"/>
                <w:b/>
              </w:rPr>
            </w:pPr>
            <w:r>
              <w:rPr>
                <w:rFonts w:cs="Arial"/>
                <w:b/>
              </w:rPr>
              <w:t>Visita de la Mtra. Marcela Santillán a la Escuela Normal “Profra. Amina Madera Lauterio”</w:t>
            </w:r>
          </w:p>
        </w:tc>
        <w:tc>
          <w:tcPr>
            <w:tcW w:w="3261" w:type="dxa"/>
            <w:shd w:val="clear" w:color="auto" w:fill="DBE5F1" w:themeFill="accent1" w:themeFillTint="33"/>
          </w:tcPr>
          <w:p w:rsidR="003D6657" w:rsidRPr="00BA5F2F" w:rsidRDefault="003D6657" w:rsidP="003D6657">
            <w:pPr>
              <w:spacing w:line="360" w:lineRule="auto"/>
              <w:rPr>
                <w:rFonts w:cs="Arial"/>
                <w:b/>
                <w:sz w:val="20"/>
                <w:szCs w:val="20"/>
              </w:rPr>
            </w:pPr>
            <w:r>
              <w:rPr>
                <w:rFonts w:cs="Arial"/>
                <w:b/>
                <w:sz w:val="20"/>
                <w:szCs w:val="20"/>
              </w:rPr>
              <w:t xml:space="preserve">Mtro. Juan Manuel Rodríguez Tello  </w:t>
            </w:r>
          </w:p>
        </w:tc>
        <w:tc>
          <w:tcPr>
            <w:tcW w:w="808" w:type="dxa"/>
            <w:shd w:val="clear" w:color="auto" w:fill="DBE5F1" w:themeFill="accent1" w:themeFillTint="33"/>
          </w:tcPr>
          <w:p w:rsidR="003D6657" w:rsidRPr="00BA5F2F" w:rsidRDefault="003D6657" w:rsidP="003D6657">
            <w:pPr>
              <w:spacing w:line="360" w:lineRule="auto"/>
              <w:jc w:val="center"/>
              <w:rPr>
                <w:rFonts w:cs="Arial"/>
                <w:b/>
              </w:rPr>
            </w:pPr>
            <w:r>
              <w:rPr>
                <w:rFonts w:cs="Arial"/>
                <w:b/>
              </w:rPr>
              <w:t>9</w:t>
            </w:r>
          </w:p>
        </w:tc>
      </w:tr>
      <w:tr w:rsidR="003D6657" w:rsidRPr="0078181E" w:rsidTr="00F4147A">
        <w:tc>
          <w:tcPr>
            <w:tcW w:w="590" w:type="dxa"/>
          </w:tcPr>
          <w:p w:rsidR="003D6657" w:rsidRPr="00BA5F2F" w:rsidRDefault="003D6657" w:rsidP="003D6657">
            <w:pPr>
              <w:spacing w:line="360" w:lineRule="auto"/>
              <w:jc w:val="center"/>
              <w:rPr>
                <w:rFonts w:cs="Arial"/>
                <w:b/>
              </w:rPr>
            </w:pPr>
            <w:r w:rsidRPr="00BA5F2F">
              <w:rPr>
                <w:rFonts w:cs="Arial"/>
                <w:b/>
              </w:rPr>
              <w:t>5</w:t>
            </w:r>
          </w:p>
        </w:tc>
        <w:tc>
          <w:tcPr>
            <w:tcW w:w="5188" w:type="dxa"/>
          </w:tcPr>
          <w:p w:rsidR="003D6657" w:rsidRPr="00BA5F2F" w:rsidRDefault="003D6657" w:rsidP="003D6657">
            <w:pPr>
              <w:spacing w:line="276" w:lineRule="auto"/>
              <w:rPr>
                <w:rFonts w:cs="Arial"/>
                <w:b/>
              </w:rPr>
            </w:pPr>
            <w:r>
              <w:rPr>
                <w:rFonts w:cs="Arial"/>
                <w:b/>
              </w:rPr>
              <w:t xml:space="preserve">¿Qué importancia tiene la gramática en la Escuela Primaria? </w:t>
            </w:r>
          </w:p>
        </w:tc>
        <w:tc>
          <w:tcPr>
            <w:tcW w:w="3261" w:type="dxa"/>
          </w:tcPr>
          <w:p w:rsidR="003D6657" w:rsidRPr="00BA5F2F" w:rsidRDefault="003D6657" w:rsidP="003D6657">
            <w:pPr>
              <w:spacing w:line="360" w:lineRule="auto"/>
              <w:rPr>
                <w:rFonts w:cs="Arial"/>
                <w:b/>
                <w:sz w:val="20"/>
                <w:szCs w:val="20"/>
              </w:rPr>
            </w:pPr>
            <w:r>
              <w:rPr>
                <w:rFonts w:cs="Arial"/>
                <w:b/>
                <w:sz w:val="20"/>
                <w:szCs w:val="20"/>
              </w:rPr>
              <w:t xml:space="preserve">Mtra. Elvia Edén Cantú Córdova </w:t>
            </w:r>
          </w:p>
        </w:tc>
        <w:tc>
          <w:tcPr>
            <w:tcW w:w="808" w:type="dxa"/>
          </w:tcPr>
          <w:p w:rsidR="003D6657" w:rsidRPr="00BA5F2F" w:rsidRDefault="003D6657" w:rsidP="003D6657">
            <w:pPr>
              <w:spacing w:line="360" w:lineRule="auto"/>
              <w:jc w:val="center"/>
              <w:rPr>
                <w:rFonts w:cs="Arial"/>
                <w:b/>
              </w:rPr>
            </w:pPr>
            <w:r>
              <w:rPr>
                <w:rFonts w:cs="Arial"/>
                <w:b/>
              </w:rPr>
              <w:t>12</w:t>
            </w:r>
          </w:p>
        </w:tc>
      </w:tr>
      <w:tr w:rsidR="003D6657" w:rsidRPr="0078181E" w:rsidTr="00F4147A">
        <w:tc>
          <w:tcPr>
            <w:tcW w:w="590" w:type="dxa"/>
            <w:shd w:val="clear" w:color="auto" w:fill="DBE5F1" w:themeFill="accent1" w:themeFillTint="33"/>
          </w:tcPr>
          <w:p w:rsidR="003D6657" w:rsidRPr="00BA5F2F" w:rsidRDefault="003D6657" w:rsidP="003D6657">
            <w:pPr>
              <w:spacing w:line="360" w:lineRule="auto"/>
              <w:jc w:val="center"/>
              <w:rPr>
                <w:rFonts w:cs="Arial"/>
                <w:b/>
              </w:rPr>
            </w:pPr>
            <w:r w:rsidRPr="00BA5F2F">
              <w:rPr>
                <w:rFonts w:cs="Arial"/>
                <w:b/>
              </w:rPr>
              <w:t>6</w:t>
            </w:r>
          </w:p>
        </w:tc>
        <w:tc>
          <w:tcPr>
            <w:tcW w:w="5188" w:type="dxa"/>
            <w:shd w:val="clear" w:color="auto" w:fill="DBE5F1" w:themeFill="accent1" w:themeFillTint="33"/>
          </w:tcPr>
          <w:p w:rsidR="003D6657" w:rsidRPr="00BA5F2F" w:rsidRDefault="003D6657" w:rsidP="003D6657">
            <w:pPr>
              <w:spacing w:line="360" w:lineRule="auto"/>
              <w:rPr>
                <w:rFonts w:cs="Arial"/>
                <w:b/>
              </w:rPr>
            </w:pPr>
            <w:r>
              <w:rPr>
                <w:rFonts w:cs="Arial"/>
                <w:b/>
              </w:rPr>
              <w:t>La Biblioteca y la Sala Multimedia</w:t>
            </w:r>
          </w:p>
        </w:tc>
        <w:tc>
          <w:tcPr>
            <w:tcW w:w="3261" w:type="dxa"/>
            <w:shd w:val="clear" w:color="auto" w:fill="DBE5F1" w:themeFill="accent1" w:themeFillTint="33"/>
          </w:tcPr>
          <w:p w:rsidR="00F4147A" w:rsidRDefault="003D6657" w:rsidP="003D6657">
            <w:pPr>
              <w:spacing w:line="276" w:lineRule="auto"/>
              <w:rPr>
                <w:rFonts w:cs="Arial"/>
                <w:b/>
                <w:sz w:val="20"/>
                <w:szCs w:val="20"/>
              </w:rPr>
            </w:pPr>
            <w:r>
              <w:rPr>
                <w:rFonts w:cs="Arial"/>
                <w:b/>
                <w:sz w:val="20"/>
                <w:szCs w:val="20"/>
              </w:rPr>
              <w:t xml:space="preserve">Profra. Sandra del Carmen Alemán García y </w:t>
            </w:r>
          </w:p>
          <w:p w:rsidR="003D6657" w:rsidRPr="00BA5F2F" w:rsidRDefault="003D6657" w:rsidP="003D6657">
            <w:pPr>
              <w:spacing w:line="276" w:lineRule="auto"/>
              <w:rPr>
                <w:rFonts w:cs="Arial"/>
                <w:b/>
                <w:sz w:val="20"/>
                <w:szCs w:val="20"/>
              </w:rPr>
            </w:pPr>
            <w:r>
              <w:rPr>
                <w:rFonts w:cs="Arial"/>
                <w:b/>
                <w:sz w:val="20"/>
                <w:szCs w:val="20"/>
              </w:rPr>
              <w:t>Sra. Marta Rodríguez Puente.</w:t>
            </w:r>
          </w:p>
        </w:tc>
        <w:tc>
          <w:tcPr>
            <w:tcW w:w="808" w:type="dxa"/>
            <w:shd w:val="clear" w:color="auto" w:fill="DBE5F1" w:themeFill="accent1" w:themeFillTint="33"/>
          </w:tcPr>
          <w:p w:rsidR="003D6657" w:rsidRPr="00BA5F2F" w:rsidRDefault="003D6657" w:rsidP="003D6657">
            <w:pPr>
              <w:spacing w:line="360" w:lineRule="auto"/>
              <w:jc w:val="center"/>
              <w:rPr>
                <w:rFonts w:cs="Arial"/>
                <w:b/>
              </w:rPr>
            </w:pPr>
            <w:r w:rsidRPr="00BA5F2F">
              <w:rPr>
                <w:rFonts w:cs="Arial"/>
                <w:b/>
              </w:rPr>
              <w:t>1</w:t>
            </w:r>
            <w:r>
              <w:rPr>
                <w:rFonts w:cs="Arial"/>
                <w:b/>
              </w:rPr>
              <w:t>3</w:t>
            </w:r>
          </w:p>
        </w:tc>
      </w:tr>
      <w:tr w:rsidR="003D6657" w:rsidRPr="0078181E" w:rsidTr="00F4147A">
        <w:tc>
          <w:tcPr>
            <w:tcW w:w="590" w:type="dxa"/>
          </w:tcPr>
          <w:p w:rsidR="003D6657" w:rsidRPr="00BA5F2F" w:rsidRDefault="003D6657" w:rsidP="003D6657">
            <w:pPr>
              <w:spacing w:line="360" w:lineRule="auto"/>
              <w:jc w:val="center"/>
              <w:rPr>
                <w:rFonts w:cs="Arial"/>
                <w:b/>
              </w:rPr>
            </w:pPr>
            <w:r w:rsidRPr="00BA5F2F">
              <w:rPr>
                <w:rFonts w:cs="Arial"/>
                <w:b/>
              </w:rPr>
              <w:t>7</w:t>
            </w:r>
          </w:p>
        </w:tc>
        <w:tc>
          <w:tcPr>
            <w:tcW w:w="5188" w:type="dxa"/>
          </w:tcPr>
          <w:p w:rsidR="003D6657" w:rsidRPr="00BA5F2F" w:rsidRDefault="003D6657" w:rsidP="003D6657">
            <w:pPr>
              <w:spacing w:line="360" w:lineRule="auto"/>
              <w:rPr>
                <w:rFonts w:cs="Arial"/>
                <w:b/>
              </w:rPr>
            </w:pPr>
            <w:r>
              <w:rPr>
                <w:rFonts w:cs="Arial"/>
                <w:b/>
              </w:rPr>
              <w:t xml:space="preserve">Fut-Bol en el Aniversario </w:t>
            </w:r>
          </w:p>
        </w:tc>
        <w:tc>
          <w:tcPr>
            <w:tcW w:w="3261" w:type="dxa"/>
          </w:tcPr>
          <w:p w:rsidR="003D6657" w:rsidRPr="00BA5F2F" w:rsidRDefault="003D6657" w:rsidP="003D6657">
            <w:pPr>
              <w:spacing w:line="360" w:lineRule="auto"/>
              <w:rPr>
                <w:rFonts w:cs="Arial"/>
                <w:b/>
                <w:sz w:val="20"/>
                <w:szCs w:val="20"/>
              </w:rPr>
            </w:pPr>
            <w:r>
              <w:rPr>
                <w:rFonts w:cs="Arial"/>
                <w:b/>
                <w:sz w:val="20"/>
                <w:szCs w:val="20"/>
              </w:rPr>
              <w:t>Mtro. Enrique Torres Castillo</w:t>
            </w:r>
          </w:p>
        </w:tc>
        <w:tc>
          <w:tcPr>
            <w:tcW w:w="808" w:type="dxa"/>
          </w:tcPr>
          <w:p w:rsidR="003D6657" w:rsidRPr="00BA5F2F" w:rsidRDefault="003D6657" w:rsidP="003D6657">
            <w:pPr>
              <w:spacing w:line="360" w:lineRule="auto"/>
              <w:jc w:val="center"/>
              <w:rPr>
                <w:rFonts w:cs="Arial"/>
                <w:b/>
              </w:rPr>
            </w:pPr>
            <w:r>
              <w:rPr>
                <w:rFonts w:cs="Arial"/>
                <w:b/>
              </w:rPr>
              <w:t>14</w:t>
            </w:r>
          </w:p>
        </w:tc>
      </w:tr>
      <w:tr w:rsidR="003D6657" w:rsidRPr="0078181E" w:rsidTr="00F4147A">
        <w:tc>
          <w:tcPr>
            <w:tcW w:w="590" w:type="dxa"/>
            <w:shd w:val="clear" w:color="auto" w:fill="DBE5F1" w:themeFill="accent1" w:themeFillTint="33"/>
          </w:tcPr>
          <w:p w:rsidR="003D6657" w:rsidRPr="00BA5F2F" w:rsidRDefault="003D6657" w:rsidP="003D6657">
            <w:pPr>
              <w:spacing w:line="360" w:lineRule="auto"/>
              <w:jc w:val="center"/>
              <w:rPr>
                <w:rFonts w:cs="Arial"/>
                <w:b/>
              </w:rPr>
            </w:pPr>
            <w:r w:rsidRPr="00BA5F2F">
              <w:rPr>
                <w:rFonts w:cs="Arial"/>
                <w:b/>
              </w:rPr>
              <w:t>8</w:t>
            </w:r>
          </w:p>
        </w:tc>
        <w:tc>
          <w:tcPr>
            <w:tcW w:w="5188" w:type="dxa"/>
            <w:shd w:val="clear" w:color="auto" w:fill="DBE5F1" w:themeFill="accent1" w:themeFillTint="33"/>
          </w:tcPr>
          <w:p w:rsidR="003D6657" w:rsidRPr="00BA5F2F" w:rsidRDefault="003D6657" w:rsidP="003D6657">
            <w:pPr>
              <w:spacing w:line="360" w:lineRule="auto"/>
              <w:rPr>
                <w:rFonts w:cs="Arial"/>
                <w:b/>
              </w:rPr>
            </w:pPr>
            <w:r>
              <w:rPr>
                <w:rFonts w:cs="Arial"/>
                <w:b/>
              </w:rPr>
              <w:t xml:space="preserve">El significado de la Navidad </w:t>
            </w:r>
          </w:p>
        </w:tc>
        <w:tc>
          <w:tcPr>
            <w:tcW w:w="3261" w:type="dxa"/>
            <w:shd w:val="clear" w:color="auto" w:fill="DBE5F1" w:themeFill="accent1" w:themeFillTint="33"/>
          </w:tcPr>
          <w:p w:rsidR="003D6657" w:rsidRPr="00BA5F2F" w:rsidRDefault="003D6657" w:rsidP="003D6657">
            <w:pPr>
              <w:spacing w:line="360" w:lineRule="auto"/>
              <w:rPr>
                <w:rFonts w:cs="Arial"/>
                <w:b/>
                <w:sz w:val="20"/>
                <w:szCs w:val="20"/>
              </w:rPr>
            </w:pPr>
            <w:r>
              <w:rPr>
                <w:rFonts w:cs="Arial"/>
                <w:b/>
                <w:sz w:val="20"/>
                <w:szCs w:val="20"/>
              </w:rPr>
              <w:t xml:space="preserve">Mtra. Laura Elena Morales Leija </w:t>
            </w:r>
          </w:p>
        </w:tc>
        <w:tc>
          <w:tcPr>
            <w:tcW w:w="808" w:type="dxa"/>
            <w:shd w:val="clear" w:color="auto" w:fill="DBE5F1" w:themeFill="accent1" w:themeFillTint="33"/>
          </w:tcPr>
          <w:p w:rsidR="003D6657" w:rsidRPr="00BA5F2F" w:rsidRDefault="003D6657" w:rsidP="003D6657">
            <w:pPr>
              <w:spacing w:line="360" w:lineRule="auto"/>
              <w:jc w:val="center"/>
              <w:rPr>
                <w:rFonts w:cs="Arial"/>
                <w:b/>
              </w:rPr>
            </w:pPr>
            <w:r w:rsidRPr="00BA5F2F">
              <w:rPr>
                <w:rFonts w:cs="Arial"/>
                <w:b/>
              </w:rPr>
              <w:t>1</w:t>
            </w:r>
            <w:r>
              <w:rPr>
                <w:rFonts w:cs="Arial"/>
                <w:b/>
              </w:rPr>
              <w:t>5</w:t>
            </w:r>
          </w:p>
        </w:tc>
      </w:tr>
      <w:tr w:rsidR="003D6657" w:rsidRPr="0078181E" w:rsidTr="00F4147A">
        <w:tc>
          <w:tcPr>
            <w:tcW w:w="590" w:type="dxa"/>
          </w:tcPr>
          <w:p w:rsidR="003D6657" w:rsidRPr="00BA5F2F" w:rsidRDefault="003D6657" w:rsidP="003D6657">
            <w:pPr>
              <w:spacing w:line="360" w:lineRule="auto"/>
              <w:jc w:val="center"/>
              <w:rPr>
                <w:rFonts w:cs="Arial"/>
                <w:b/>
              </w:rPr>
            </w:pPr>
            <w:r w:rsidRPr="00BA5F2F">
              <w:rPr>
                <w:rFonts w:cs="Arial"/>
                <w:b/>
              </w:rPr>
              <w:t>9</w:t>
            </w:r>
          </w:p>
        </w:tc>
        <w:tc>
          <w:tcPr>
            <w:tcW w:w="5188" w:type="dxa"/>
          </w:tcPr>
          <w:p w:rsidR="003D6657" w:rsidRPr="00BA5F2F" w:rsidRDefault="003D6657" w:rsidP="003D6657">
            <w:pPr>
              <w:spacing w:line="360" w:lineRule="auto"/>
              <w:rPr>
                <w:rFonts w:cs="Arial"/>
                <w:b/>
              </w:rPr>
            </w:pPr>
            <w:r>
              <w:rPr>
                <w:rFonts w:cs="Arial"/>
                <w:b/>
              </w:rPr>
              <w:t xml:space="preserve">Los Villancicos </w:t>
            </w:r>
          </w:p>
        </w:tc>
        <w:tc>
          <w:tcPr>
            <w:tcW w:w="3261" w:type="dxa"/>
          </w:tcPr>
          <w:p w:rsidR="003D6657" w:rsidRPr="00BA5F2F" w:rsidRDefault="003D6657" w:rsidP="003D6657">
            <w:pPr>
              <w:spacing w:line="360" w:lineRule="auto"/>
              <w:rPr>
                <w:rFonts w:cs="Arial"/>
                <w:b/>
                <w:sz w:val="20"/>
                <w:szCs w:val="20"/>
              </w:rPr>
            </w:pPr>
            <w:r>
              <w:rPr>
                <w:rFonts w:cs="Arial"/>
                <w:b/>
                <w:sz w:val="20"/>
                <w:szCs w:val="20"/>
              </w:rPr>
              <w:t>Mtro. Juan Antonio Coronado Faz</w:t>
            </w:r>
          </w:p>
        </w:tc>
        <w:tc>
          <w:tcPr>
            <w:tcW w:w="808" w:type="dxa"/>
          </w:tcPr>
          <w:p w:rsidR="003D6657" w:rsidRPr="00BA5F2F" w:rsidRDefault="003D6657" w:rsidP="003D6657">
            <w:pPr>
              <w:spacing w:line="360" w:lineRule="auto"/>
              <w:jc w:val="center"/>
              <w:rPr>
                <w:rFonts w:cs="Arial"/>
                <w:b/>
              </w:rPr>
            </w:pPr>
            <w:r>
              <w:rPr>
                <w:rFonts w:cs="Arial"/>
                <w:b/>
              </w:rPr>
              <w:t>16</w:t>
            </w:r>
          </w:p>
        </w:tc>
      </w:tr>
      <w:tr w:rsidR="003D6657" w:rsidRPr="0078181E" w:rsidTr="00F4147A">
        <w:tc>
          <w:tcPr>
            <w:tcW w:w="590" w:type="dxa"/>
            <w:shd w:val="clear" w:color="auto" w:fill="DBE5F1" w:themeFill="accent1" w:themeFillTint="33"/>
          </w:tcPr>
          <w:p w:rsidR="003D6657" w:rsidRPr="00BA5F2F" w:rsidRDefault="003D6657" w:rsidP="003D6657">
            <w:pPr>
              <w:spacing w:line="360" w:lineRule="auto"/>
              <w:jc w:val="center"/>
              <w:rPr>
                <w:rFonts w:cs="Arial"/>
                <w:b/>
              </w:rPr>
            </w:pPr>
            <w:r w:rsidRPr="00BA5F2F">
              <w:rPr>
                <w:rFonts w:cs="Arial"/>
                <w:b/>
              </w:rPr>
              <w:t>10</w:t>
            </w:r>
          </w:p>
        </w:tc>
        <w:tc>
          <w:tcPr>
            <w:tcW w:w="5188" w:type="dxa"/>
            <w:shd w:val="clear" w:color="auto" w:fill="DBE5F1" w:themeFill="accent1" w:themeFillTint="33"/>
          </w:tcPr>
          <w:p w:rsidR="003D6657" w:rsidRPr="00BA5F2F" w:rsidRDefault="003D6657" w:rsidP="003D6657">
            <w:pPr>
              <w:spacing w:line="360" w:lineRule="auto"/>
              <w:rPr>
                <w:rFonts w:cs="Arial"/>
                <w:b/>
              </w:rPr>
            </w:pPr>
            <w:r>
              <w:rPr>
                <w:rFonts w:cs="Arial"/>
                <w:b/>
              </w:rPr>
              <w:t>Los Recursos del ProFEN. 2011-2012</w:t>
            </w:r>
          </w:p>
        </w:tc>
        <w:tc>
          <w:tcPr>
            <w:tcW w:w="3261" w:type="dxa"/>
            <w:shd w:val="clear" w:color="auto" w:fill="DBE5F1" w:themeFill="accent1" w:themeFillTint="33"/>
          </w:tcPr>
          <w:p w:rsidR="003D6657" w:rsidRPr="00BA5F2F" w:rsidRDefault="003D6657" w:rsidP="003D6657">
            <w:pPr>
              <w:spacing w:line="360" w:lineRule="auto"/>
              <w:rPr>
                <w:rFonts w:cs="Arial"/>
                <w:b/>
                <w:sz w:val="20"/>
                <w:szCs w:val="20"/>
              </w:rPr>
            </w:pPr>
            <w:r>
              <w:rPr>
                <w:rFonts w:cs="Arial"/>
                <w:b/>
                <w:sz w:val="20"/>
                <w:szCs w:val="20"/>
              </w:rPr>
              <w:t xml:space="preserve">Mtra. Graciela Romero García </w:t>
            </w:r>
          </w:p>
        </w:tc>
        <w:tc>
          <w:tcPr>
            <w:tcW w:w="808" w:type="dxa"/>
            <w:shd w:val="clear" w:color="auto" w:fill="DBE5F1" w:themeFill="accent1" w:themeFillTint="33"/>
          </w:tcPr>
          <w:p w:rsidR="003D6657" w:rsidRPr="00BA5F2F" w:rsidRDefault="003D6657" w:rsidP="003D6657">
            <w:pPr>
              <w:spacing w:line="360" w:lineRule="auto"/>
              <w:jc w:val="center"/>
              <w:rPr>
                <w:rFonts w:cs="Arial"/>
                <w:b/>
              </w:rPr>
            </w:pPr>
            <w:r>
              <w:rPr>
                <w:rFonts w:cs="Arial"/>
                <w:b/>
              </w:rPr>
              <w:t>17</w:t>
            </w:r>
          </w:p>
        </w:tc>
      </w:tr>
      <w:tr w:rsidR="003D6657" w:rsidRPr="0078181E" w:rsidTr="00F4147A">
        <w:tc>
          <w:tcPr>
            <w:tcW w:w="590" w:type="dxa"/>
            <w:shd w:val="clear" w:color="auto" w:fill="auto"/>
          </w:tcPr>
          <w:p w:rsidR="003D6657" w:rsidRPr="00BA5F2F" w:rsidRDefault="003D6657" w:rsidP="003D6657">
            <w:pPr>
              <w:spacing w:line="360" w:lineRule="auto"/>
              <w:jc w:val="center"/>
              <w:rPr>
                <w:rFonts w:cs="Arial"/>
                <w:b/>
              </w:rPr>
            </w:pPr>
            <w:r>
              <w:rPr>
                <w:rFonts w:cs="Arial"/>
                <w:b/>
              </w:rPr>
              <w:t>11</w:t>
            </w:r>
          </w:p>
        </w:tc>
        <w:tc>
          <w:tcPr>
            <w:tcW w:w="5188" w:type="dxa"/>
            <w:shd w:val="clear" w:color="auto" w:fill="auto"/>
          </w:tcPr>
          <w:p w:rsidR="003D6657" w:rsidRDefault="00F4147A" w:rsidP="003D6657">
            <w:pPr>
              <w:spacing w:line="360" w:lineRule="auto"/>
              <w:rPr>
                <w:rFonts w:cs="Arial"/>
                <w:b/>
              </w:rPr>
            </w:pPr>
            <w:r>
              <w:rPr>
                <w:rFonts w:cs="Arial"/>
                <w:b/>
              </w:rPr>
              <w:t xml:space="preserve">Galería fotográfica  </w:t>
            </w:r>
          </w:p>
        </w:tc>
        <w:tc>
          <w:tcPr>
            <w:tcW w:w="3261" w:type="dxa"/>
            <w:shd w:val="clear" w:color="auto" w:fill="auto"/>
          </w:tcPr>
          <w:p w:rsidR="003D6657" w:rsidRDefault="00F4147A" w:rsidP="00F4147A">
            <w:pPr>
              <w:spacing w:line="360" w:lineRule="auto"/>
              <w:rPr>
                <w:rFonts w:cs="Arial"/>
                <w:b/>
                <w:sz w:val="20"/>
                <w:szCs w:val="20"/>
              </w:rPr>
            </w:pPr>
            <w:r>
              <w:rPr>
                <w:rFonts w:cs="Arial"/>
                <w:b/>
                <w:sz w:val="20"/>
                <w:szCs w:val="20"/>
              </w:rPr>
              <w:t xml:space="preserve">Alumno: Gustavo Ángel Hdez.  </w:t>
            </w:r>
          </w:p>
        </w:tc>
        <w:tc>
          <w:tcPr>
            <w:tcW w:w="808" w:type="dxa"/>
            <w:shd w:val="clear" w:color="auto" w:fill="auto"/>
          </w:tcPr>
          <w:p w:rsidR="003D6657" w:rsidRDefault="00F4147A" w:rsidP="003D6657">
            <w:pPr>
              <w:spacing w:line="360" w:lineRule="auto"/>
              <w:jc w:val="center"/>
              <w:rPr>
                <w:rFonts w:cs="Arial"/>
                <w:b/>
              </w:rPr>
            </w:pPr>
            <w:r>
              <w:rPr>
                <w:rFonts w:cs="Arial"/>
                <w:b/>
              </w:rPr>
              <w:t>19</w:t>
            </w:r>
          </w:p>
        </w:tc>
      </w:tr>
      <w:tr w:rsidR="003D6657" w:rsidRPr="0078181E" w:rsidTr="00F4147A">
        <w:tc>
          <w:tcPr>
            <w:tcW w:w="590" w:type="dxa"/>
            <w:shd w:val="clear" w:color="auto" w:fill="DBE5F1" w:themeFill="accent1" w:themeFillTint="33"/>
          </w:tcPr>
          <w:p w:rsidR="003D6657" w:rsidRPr="00BA5F2F" w:rsidRDefault="003D6657" w:rsidP="003D6657">
            <w:pPr>
              <w:spacing w:line="360" w:lineRule="auto"/>
              <w:jc w:val="center"/>
              <w:rPr>
                <w:rFonts w:cs="Arial"/>
                <w:b/>
              </w:rPr>
            </w:pPr>
            <w:r>
              <w:rPr>
                <w:rFonts w:cs="Arial"/>
                <w:b/>
              </w:rPr>
              <w:t>12</w:t>
            </w:r>
          </w:p>
        </w:tc>
        <w:tc>
          <w:tcPr>
            <w:tcW w:w="5188" w:type="dxa"/>
            <w:shd w:val="clear" w:color="auto" w:fill="DBE5F1" w:themeFill="accent1" w:themeFillTint="33"/>
          </w:tcPr>
          <w:p w:rsidR="003D6657" w:rsidRDefault="00F4147A" w:rsidP="003D6657">
            <w:pPr>
              <w:spacing w:line="360" w:lineRule="auto"/>
              <w:rPr>
                <w:rFonts w:cs="Arial"/>
                <w:b/>
              </w:rPr>
            </w:pPr>
            <w:r>
              <w:rPr>
                <w:rFonts w:cs="Arial"/>
                <w:b/>
              </w:rPr>
              <w:t>Educación y desarrollo</w:t>
            </w:r>
          </w:p>
        </w:tc>
        <w:tc>
          <w:tcPr>
            <w:tcW w:w="3261" w:type="dxa"/>
            <w:shd w:val="clear" w:color="auto" w:fill="DBE5F1" w:themeFill="accent1" w:themeFillTint="33"/>
          </w:tcPr>
          <w:p w:rsidR="003D6657" w:rsidRDefault="00F4147A" w:rsidP="00F4147A">
            <w:pPr>
              <w:spacing w:line="360" w:lineRule="auto"/>
              <w:ind w:left="15" w:right="-206"/>
              <w:rPr>
                <w:rFonts w:cs="Arial"/>
                <w:b/>
                <w:sz w:val="20"/>
                <w:szCs w:val="20"/>
              </w:rPr>
            </w:pPr>
            <w:r>
              <w:rPr>
                <w:rFonts w:cs="Arial"/>
                <w:b/>
                <w:sz w:val="20"/>
                <w:szCs w:val="20"/>
              </w:rPr>
              <w:t>Mtro. Ignacio Guerrero Almanza</w:t>
            </w:r>
          </w:p>
        </w:tc>
        <w:tc>
          <w:tcPr>
            <w:tcW w:w="808" w:type="dxa"/>
            <w:shd w:val="clear" w:color="auto" w:fill="DBE5F1" w:themeFill="accent1" w:themeFillTint="33"/>
          </w:tcPr>
          <w:p w:rsidR="003D6657" w:rsidRDefault="00F4147A" w:rsidP="003D6657">
            <w:pPr>
              <w:spacing w:line="360" w:lineRule="auto"/>
              <w:jc w:val="center"/>
              <w:rPr>
                <w:rFonts w:cs="Arial"/>
                <w:b/>
              </w:rPr>
            </w:pPr>
            <w:r>
              <w:rPr>
                <w:rFonts w:cs="Arial"/>
                <w:b/>
              </w:rPr>
              <w:t>20</w:t>
            </w:r>
          </w:p>
        </w:tc>
      </w:tr>
      <w:tr w:rsidR="003D6657" w:rsidRPr="0078181E" w:rsidTr="00F4147A">
        <w:tc>
          <w:tcPr>
            <w:tcW w:w="590" w:type="dxa"/>
          </w:tcPr>
          <w:p w:rsidR="003D6657" w:rsidRPr="00BA5F2F" w:rsidRDefault="003D6657" w:rsidP="003D6657">
            <w:pPr>
              <w:spacing w:line="360" w:lineRule="auto"/>
              <w:jc w:val="center"/>
              <w:rPr>
                <w:rFonts w:cs="Arial"/>
                <w:b/>
              </w:rPr>
            </w:pPr>
            <w:r w:rsidRPr="00BA5F2F">
              <w:rPr>
                <w:rFonts w:cs="Arial"/>
                <w:b/>
              </w:rPr>
              <w:t>1</w:t>
            </w:r>
            <w:r>
              <w:rPr>
                <w:rFonts w:cs="Arial"/>
                <w:b/>
              </w:rPr>
              <w:t>3</w:t>
            </w:r>
          </w:p>
        </w:tc>
        <w:tc>
          <w:tcPr>
            <w:tcW w:w="5188" w:type="dxa"/>
          </w:tcPr>
          <w:p w:rsidR="003D6657" w:rsidRPr="00BA5F2F" w:rsidRDefault="003D6657" w:rsidP="003D6657">
            <w:pPr>
              <w:spacing w:line="360" w:lineRule="auto"/>
              <w:rPr>
                <w:rFonts w:cs="Arial"/>
                <w:b/>
              </w:rPr>
            </w:pPr>
            <w:r>
              <w:rPr>
                <w:rFonts w:cs="Arial"/>
                <w:b/>
              </w:rPr>
              <w:t>Los  Premios CREN</w:t>
            </w:r>
          </w:p>
        </w:tc>
        <w:tc>
          <w:tcPr>
            <w:tcW w:w="3261" w:type="dxa"/>
          </w:tcPr>
          <w:p w:rsidR="003D6657" w:rsidRPr="00BA5F2F" w:rsidRDefault="003D6657" w:rsidP="003D6657">
            <w:pPr>
              <w:spacing w:line="276" w:lineRule="auto"/>
              <w:rPr>
                <w:rFonts w:cs="Arial"/>
                <w:b/>
                <w:sz w:val="20"/>
                <w:szCs w:val="20"/>
              </w:rPr>
            </w:pPr>
            <w:r>
              <w:rPr>
                <w:rFonts w:cs="Arial"/>
                <w:b/>
                <w:sz w:val="20"/>
                <w:szCs w:val="20"/>
              </w:rPr>
              <w:t>Alumna: Rosa María Rivera Alfaro  3º “A”</w:t>
            </w:r>
          </w:p>
        </w:tc>
        <w:tc>
          <w:tcPr>
            <w:tcW w:w="808" w:type="dxa"/>
          </w:tcPr>
          <w:p w:rsidR="003D6657" w:rsidRPr="00BA5F2F" w:rsidRDefault="00F4147A" w:rsidP="003D6657">
            <w:pPr>
              <w:spacing w:line="360" w:lineRule="auto"/>
              <w:jc w:val="center"/>
              <w:rPr>
                <w:rFonts w:cs="Arial"/>
                <w:b/>
              </w:rPr>
            </w:pPr>
            <w:r>
              <w:rPr>
                <w:rFonts w:cs="Arial"/>
                <w:b/>
              </w:rPr>
              <w:t>21</w:t>
            </w:r>
          </w:p>
        </w:tc>
      </w:tr>
      <w:tr w:rsidR="003D6657" w:rsidRPr="0078181E" w:rsidTr="00F4147A">
        <w:tc>
          <w:tcPr>
            <w:tcW w:w="590" w:type="dxa"/>
            <w:shd w:val="clear" w:color="auto" w:fill="DBE5F1" w:themeFill="accent1" w:themeFillTint="33"/>
          </w:tcPr>
          <w:p w:rsidR="003D6657" w:rsidRPr="00BA5F2F" w:rsidRDefault="003D6657" w:rsidP="003D6657">
            <w:pPr>
              <w:spacing w:line="360" w:lineRule="auto"/>
              <w:jc w:val="center"/>
              <w:rPr>
                <w:rFonts w:cs="Arial"/>
                <w:b/>
              </w:rPr>
            </w:pPr>
            <w:r w:rsidRPr="00BA5F2F">
              <w:rPr>
                <w:rFonts w:cs="Arial"/>
                <w:b/>
              </w:rPr>
              <w:t>1</w:t>
            </w:r>
            <w:r>
              <w:rPr>
                <w:rFonts w:cs="Arial"/>
                <w:b/>
              </w:rPr>
              <w:t>4</w:t>
            </w:r>
          </w:p>
        </w:tc>
        <w:tc>
          <w:tcPr>
            <w:tcW w:w="5188" w:type="dxa"/>
            <w:shd w:val="clear" w:color="auto" w:fill="DBE5F1" w:themeFill="accent1" w:themeFillTint="33"/>
          </w:tcPr>
          <w:p w:rsidR="003D6657" w:rsidRPr="00BA5F2F" w:rsidRDefault="003D6657" w:rsidP="003D6657">
            <w:pPr>
              <w:spacing w:line="360" w:lineRule="auto"/>
              <w:rPr>
                <w:rFonts w:cs="Arial"/>
                <w:b/>
              </w:rPr>
            </w:pPr>
            <w:r>
              <w:rPr>
                <w:rFonts w:cs="Arial"/>
                <w:b/>
              </w:rPr>
              <w:t xml:space="preserve">Medicina Preventiva </w:t>
            </w:r>
          </w:p>
        </w:tc>
        <w:tc>
          <w:tcPr>
            <w:tcW w:w="3261" w:type="dxa"/>
            <w:shd w:val="clear" w:color="auto" w:fill="DBE5F1" w:themeFill="accent1" w:themeFillTint="33"/>
          </w:tcPr>
          <w:p w:rsidR="003D6657" w:rsidRPr="00BA5F2F" w:rsidRDefault="003D6657" w:rsidP="003D6657">
            <w:pPr>
              <w:spacing w:line="360" w:lineRule="auto"/>
              <w:rPr>
                <w:rFonts w:cs="Arial"/>
                <w:b/>
                <w:sz w:val="20"/>
                <w:szCs w:val="20"/>
              </w:rPr>
            </w:pPr>
            <w:r>
              <w:rPr>
                <w:rFonts w:cs="Arial"/>
                <w:b/>
                <w:sz w:val="20"/>
                <w:szCs w:val="20"/>
              </w:rPr>
              <w:t xml:space="preserve">Dr. Ismael Altamirano Modad </w:t>
            </w:r>
          </w:p>
        </w:tc>
        <w:tc>
          <w:tcPr>
            <w:tcW w:w="808" w:type="dxa"/>
            <w:shd w:val="clear" w:color="auto" w:fill="DBE5F1" w:themeFill="accent1" w:themeFillTint="33"/>
          </w:tcPr>
          <w:p w:rsidR="003D6657" w:rsidRPr="00BA5F2F" w:rsidRDefault="003D6657" w:rsidP="003D6657">
            <w:pPr>
              <w:spacing w:line="360" w:lineRule="auto"/>
              <w:jc w:val="center"/>
              <w:rPr>
                <w:rFonts w:cs="Arial"/>
                <w:b/>
              </w:rPr>
            </w:pPr>
            <w:r>
              <w:rPr>
                <w:rFonts w:cs="Arial"/>
                <w:b/>
              </w:rPr>
              <w:t>2</w:t>
            </w:r>
            <w:r w:rsidR="00F4147A">
              <w:rPr>
                <w:rFonts w:cs="Arial"/>
                <w:b/>
              </w:rPr>
              <w:t>2</w:t>
            </w:r>
          </w:p>
        </w:tc>
      </w:tr>
      <w:tr w:rsidR="003D6657" w:rsidRPr="0078181E" w:rsidTr="00F4147A">
        <w:tc>
          <w:tcPr>
            <w:tcW w:w="590" w:type="dxa"/>
          </w:tcPr>
          <w:p w:rsidR="003D6657" w:rsidRPr="00BA5F2F" w:rsidRDefault="003D6657" w:rsidP="003D6657">
            <w:pPr>
              <w:spacing w:line="360" w:lineRule="auto"/>
              <w:jc w:val="center"/>
              <w:rPr>
                <w:rFonts w:cs="Arial"/>
                <w:b/>
              </w:rPr>
            </w:pPr>
            <w:r w:rsidRPr="00BA5F2F">
              <w:rPr>
                <w:rFonts w:cs="Arial"/>
                <w:b/>
              </w:rPr>
              <w:t>1</w:t>
            </w:r>
            <w:r>
              <w:rPr>
                <w:rFonts w:cs="Arial"/>
                <w:b/>
              </w:rPr>
              <w:t>5</w:t>
            </w:r>
          </w:p>
        </w:tc>
        <w:tc>
          <w:tcPr>
            <w:tcW w:w="5188" w:type="dxa"/>
          </w:tcPr>
          <w:p w:rsidR="003D6657" w:rsidRPr="00BA5F2F" w:rsidRDefault="003D6657" w:rsidP="00EA5478">
            <w:pPr>
              <w:spacing w:line="276" w:lineRule="auto"/>
              <w:ind w:right="-108"/>
              <w:rPr>
                <w:rFonts w:cs="Arial"/>
                <w:b/>
              </w:rPr>
            </w:pPr>
            <w:r>
              <w:rPr>
                <w:rFonts w:cs="Arial"/>
                <w:b/>
              </w:rPr>
              <w:t xml:space="preserve">La formación docente en condiciones reales </w:t>
            </w:r>
            <w:r w:rsidRPr="00F4147A">
              <w:rPr>
                <w:rFonts w:cs="Arial"/>
                <w:b/>
                <w:sz w:val="22"/>
              </w:rPr>
              <w:t>¿Cómo se organiza desde la Escuela Normal?</w:t>
            </w:r>
          </w:p>
        </w:tc>
        <w:tc>
          <w:tcPr>
            <w:tcW w:w="3261" w:type="dxa"/>
          </w:tcPr>
          <w:p w:rsidR="003D6657" w:rsidRPr="00BA5F2F" w:rsidRDefault="00EA5478" w:rsidP="003D6657">
            <w:pPr>
              <w:spacing w:line="360" w:lineRule="auto"/>
              <w:rPr>
                <w:rFonts w:cs="Arial"/>
                <w:b/>
                <w:sz w:val="20"/>
                <w:szCs w:val="20"/>
              </w:rPr>
            </w:pPr>
            <w:r>
              <w:rPr>
                <w:rFonts w:cs="Arial"/>
                <w:b/>
                <w:sz w:val="20"/>
                <w:szCs w:val="20"/>
              </w:rPr>
              <w:t>Prof</w:t>
            </w:r>
            <w:r w:rsidR="003D6657">
              <w:rPr>
                <w:rFonts w:cs="Arial"/>
                <w:b/>
                <w:sz w:val="20"/>
                <w:szCs w:val="20"/>
              </w:rPr>
              <w:t xml:space="preserve">ra. María Guadalupe Bravo Hinojosa </w:t>
            </w:r>
          </w:p>
        </w:tc>
        <w:tc>
          <w:tcPr>
            <w:tcW w:w="808" w:type="dxa"/>
          </w:tcPr>
          <w:p w:rsidR="003D6657" w:rsidRPr="00BA5F2F" w:rsidRDefault="003D6657" w:rsidP="003D6657">
            <w:pPr>
              <w:spacing w:line="360" w:lineRule="auto"/>
              <w:jc w:val="center"/>
              <w:rPr>
                <w:rFonts w:cs="Arial"/>
                <w:b/>
              </w:rPr>
            </w:pPr>
            <w:r w:rsidRPr="00BA5F2F">
              <w:rPr>
                <w:rFonts w:cs="Arial"/>
                <w:b/>
              </w:rPr>
              <w:t>2</w:t>
            </w:r>
            <w:r w:rsidR="00F73898">
              <w:rPr>
                <w:rFonts w:cs="Arial"/>
                <w:b/>
              </w:rPr>
              <w:t>3</w:t>
            </w:r>
          </w:p>
        </w:tc>
      </w:tr>
      <w:tr w:rsidR="003D6657" w:rsidRPr="0078181E" w:rsidTr="00F4147A">
        <w:tc>
          <w:tcPr>
            <w:tcW w:w="590" w:type="dxa"/>
            <w:shd w:val="clear" w:color="auto" w:fill="DBE5F1" w:themeFill="accent1" w:themeFillTint="33"/>
          </w:tcPr>
          <w:p w:rsidR="003D6657" w:rsidRPr="00BA5F2F" w:rsidRDefault="003D6657" w:rsidP="003D6657">
            <w:pPr>
              <w:spacing w:line="360" w:lineRule="auto"/>
              <w:jc w:val="center"/>
              <w:rPr>
                <w:rFonts w:cs="Arial"/>
                <w:b/>
              </w:rPr>
            </w:pPr>
            <w:r w:rsidRPr="00BA5F2F">
              <w:rPr>
                <w:rFonts w:cs="Arial"/>
                <w:b/>
              </w:rPr>
              <w:t>1</w:t>
            </w:r>
            <w:r>
              <w:rPr>
                <w:rFonts w:cs="Arial"/>
                <w:b/>
              </w:rPr>
              <w:t>6</w:t>
            </w:r>
          </w:p>
        </w:tc>
        <w:tc>
          <w:tcPr>
            <w:tcW w:w="5188" w:type="dxa"/>
            <w:shd w:val="clear" w:color="auto" w:fill="DBE5F1" w:themeFill="accent1" w:themeFillTint="33"/>
          </w:tcPr>
          <w:p w:rsidR="003D6657" w:rsidRPr="00BA5F2F" w:rsidRDefault="003D6657" w:rsidP="003D6657">
            <w:pPr>
              <w:spacing w:line="360" w:lineRule="auto"/>
              <w:rPr>
                <w:rFonts w:cs="Arial"/>
                <w:b/>
              </w:rPr>
            </w:pPr>
            <w:r>
              <w:rPr>
                <w:rFonts w:cs="Arial"/>
                <w:b/>
              </w:rPr>
              <w:t>El Foro de Lectura en nuestro Aniversario</w:t>
            </w:r>
          </w:p>
        </w:tc>
        <w:tc>
          <w:tcPr>
            <w:tcW w:w="3261" w:type="dxa"/>
            <w:shd w:val="clear" w:color="auto" w:fill="DBE5F1" w:themeFill="accent1" w:themeFillTint="33"/>
          </w:tcPr>
          <w:p w:rsidR="003D6657" w:rsidRPr="00BA5F2F" w:rsidRDefault="003D6657" w:rsidP="003D6657">
            <w:pPr>
              <w:tabs>
                <w:tab w:val="left" w:pos="1892"/>
              </w:tabs>
              <w:spacing w:line="360" w:lineRule="auto"/>
              <w:rPr>
                <w:rFonts w:cs="Arial"/>
                <w:b/>
                <w:sz w:val="20"/>
                <w:szCs w:val="20"/>
              </w:rPr>
            </w:pPr>
            <w:r>
              <w:rPr>
                <w:rFonts w:cs="Arial"/>
                <w:b/>
                <w:sz w:val="20"/>
                <w:szCs w:val="20"/>
              </w:rPr>
              <w:t xml:space="preserve">Mtra. Lucero Márquez Gámez </w:t>
            </w:r>
          </w:p>
        </w:tc>
        <w:tc>
          <w:tcPr>
            <w:tcW w:w="808" w:type="dxa"/>
            <w:shd w:val="clear" w:color="auto" w:fill="DBE5F1" w:themeFill="accent1" w:themeFillTint="33"/>
          </w:tcPr>
          <w:p w:rsidR="003D6657" w:rsidRPr="00BA5F2F" w:rsidRDefault="003D6657" w:rsidP="003D6657">
            <w:pPr>
              <w:spacing w:line="360" w:lineRule="auto"/>
              <w:jc w:val="center"/>
              <w:rPr>
                <w:rFonts w:cs="Arial"/>
                <w:b/>
              </w:rPr>
            </w:pPr>
            <w:r>
              <w:rPr>
                <w:rFonts w:cs="Arial"/>
                <w:b/>
              </w:rPr>
              <w:t>2</w:t>
            </w:r>
            <w:r w:rsidR="00F73898">
              <w:rPr>
                <w:rFonts w:cs="Arial"/>
                <w:b/>
              </w:rPr>
              <w:t>6</w:t>
            </w:r>
          </w:p>
        </w:tc>
      </w:tr>
      <w:tr w:rsidR="003D6657" w:rsidRPr="0078181E" w:rsidTr="00F4147A">
        <w:tc>
          <w:tcPr>
            <w:tcW w:w="590" w:type="dxa"/>
          </w:tcPr>
          <w:p w:rsidR="003D6657" w:rsidRPr="00BA5F2F" w:rsidRDefault="003D6657" w:rsidP="003D6657">
            <w:pPr>
              <w:spacing w:line="360" w:lineRule="auto"/>
              <w:jc w:val="center"/>
              <w:rPr>
                <w:rFonts w:cs="Arial"/>
                <w:b/>
              </w:rPr>
            </w:pPr>
            <w:r w:rsidRPr="00BA5F2F">
              <w:rPr>
                <w:rFonts w:cs="Arial"/>
                <w:b/>
              </w:rPr>
              <w:t>1</w:t>
            </w:r>
            <w:r>
              <w:rPr>
                <w:rFonts w:cs="Arial"/>
                <w:b/>
              </w:rPr>
              <w:t>7</w:t>
            </w:r>
          </w:p>
        </w:tc>
        <w:tc>
          <w:tcPr>
            <w:tcW w:w="5188" w:type="dxa"/>
          </w:tcPr>
          <w:p w:rsidR="003D6657" w:rsidRPr="00BA5F2F" w:rsidRDefault="003D6657" w:rsidP="003D6657">
            <w:pPr>
              <w:spacing w:line="360" w:lineRule="auto"/>
              <w:rPr>
                <w:rFonts w:cs="Arial"/>
                <w:b/>
              </w:rPr>
            </w:pPr>
            <w:r>
              <w:rPr>
                <w:rFonts w:cs="Arial"/>
                <w:b/>
              </w:rPr>
              <w:t xml:space="preserve">Festividades de Aniversario </w:t>
            </w:r>
          </w:p>
        </w:tc>
        <w:tc>
          <w:tcPr>
            <w:tcW w:w="3261" w:type="dxa"/>
          </w:tcPr>
          <w:p w:rsidR="003D6657" w:rsidRPr="00BA5F2F" w:rsidRDefault="00907705" w:rsidP="003D6657">
            <w:pPr>
              <w:spacing w:line="360" w:lineRule="auto"/>
              <w:rPr>
                <w:rFonts w:cs="Arial"/>
                <w:b/>
                <w:sz w:val="20"/>
                <w:szCs w:val="20"/>
              </w:rPr>
            </w:pPr>
            <w:r>
              <w:rPr>
                <w:rFonts w:cs="Arial"/>
                <w:b/>
                <w:sz w:val="20"/>
                <w:szCs w:val="20"/>
              </w:rPr>
              <w:t>Mtro. Luis Adriá</w:t>
            </w:r>
            <w:r w:rsidR="003D6657">
              <w:rPr>
                <w:rFonts w:cs="Arial"/>
                <w:b/>
                <w:sz w:val="20"/>
                <w:szCs w:val="20"/>
              </w:rPr>
              <w:t xml:space="preserve">n de León Manzo </w:t>
            </w:r>
          </w:p>
        </w:tc>
        <w:tc>
          <w:tcPr>
            <w:tcW w:w="808" w:type="dxa"/>
          </w:tcPr>
          <w:p w:rsidR="003D6657" w:rsidRPr="00BA5F2F" w:rsidRDefault="003D6657" w:rsidP="003D6657">
            <w:pPr>
              <w:spacing w:line="360" w:lineRule="auto"/>
              <w:jc w:val="center"/>
              <w:rPr>
                <w:rFonts w:cs="Arial"/>
                <w:b/>
              </w:rPr>
            </w:pPr>
            <w:r>
              <w:rPr>
                <w:rFonts w:cs="Arial"/>
                <w:b/>
              </w:rPr>
              <w:t>2</w:t>
            </w:r>
            <w:r w:rsidR="00F73898">
              <w:rPr>
                <w:rFonts w:cs="Arial"/>
                <w:b/>
              </w:rPr>
              <w:t>8</w:t>
            </w:r>
          </w:p>
        </w:tc>
      </w:tr>
      <w:tr w:rsidR="003D6657" w:rsidRPr="0078181E" w:rsidTr="00F4147A">
        <w:tc>
          <w:tcPr>
            <w:tcW w:w="590" w:type="dxa"/>
            <w:shd w:val="clear" w:color="auto" w:fill="DBE5F1" w:themeFill="accent1" w:themeFillTint="33"/>
          </w:tcPr>
          <w:p w:rsidR="003D6657" w:rsidRPr="00BA5F2F" w:rsidRDefault="003D6657" w:rsidP="003D6657">
            <w:pPr>
              <w:spacing w:line="360" w:lineRule="auto"/>
              <w:jc w:val="center"/>
              <w:rPr>
                <w:rFonts w:cs="Arial"/>
                <w:b/>
              </w:rPr>
            </w:pPr>
            <w:r w:rsidRPr="00BA5F2F">
              <w:rPr>
                <w:rFonts w:cs="Arial"/>
                <w:b/>
              </w:rPr>
              <w:t>1</w:t>
            </w:r>
            <w:r>
              <w:rPr>
                <w:rFonts w:cs="Arial"/>
                <w:b/>
              </w:rPr>
              <w:t>8</w:t>
            </w:r>
          </w:p>
        </w:tc>
        <w:tc>
          <w:tcPr>
            <w:tcW w:w="5188" w:type="dxa"/>
            <w:shd w:val="clear" w:color="auto" w:fill="DBE5F1" w:themeFill="accent1" w:themeFillTint="33"/>
          </w:tcPr>
          <w:p w:rsidR="003D6657" w:rsidRPr="00BA5F2F" w:rsidRDefault="003D6657" w:rsidP="003D6657">
            <w:pPr>
              <w:spacing w:line="360" w:lineRule="auto"/>
              <w:jc w:val="both"/>
              <w:rPr>
                <w:rFonts w:cs="Arial"/>
                <w:b/>
              </w:rPr>
            </w:pPr>
            <w:r>
              <w:rPr>
                <w:rFonts w:cs="Arial"/>
                <w:b/>
              </w:rPr>
              <w:t xml:space="preserve">Una manera de abordar la Historia </w:t>
            </w:r>
          </w:p>
        </w:tc>
        <w:tc>
          <w:tcPr>
            <w:tcW w:w="3261" w:type="dxa"/>
            <w:shd w:val="clear" w:color="auto" w:fill="DBE5F1" w:themeFill="accent1" w:themeFillTint="33"/>
          </w:tcPr>
          <w:p w:rsidR="003D6657" w:rsidRPr="00BA5F2F" w:rsidRDefault="003D6657" w:rsidP="003D6657">
            <w:pPr>
              <w:spacing w:line="360" w:lineRule="auto"/>
              <w:rPr>
                <w:rFonts w:cs="Arial"/>
                <w:b/>
                <w:sz w:val="20"/>
                <w:szCs w:val="20"/>
              </w:rPr>
            </w:pPr>
            <w:r>
              <w:rPr>
                <w:rFonts w:cs="Arial"/>
                <w:b/>
                <w:sz w:val="20"/>
                <w:szCs w:val="20"/>
              </w:rPr>
              <w:t xml:space="preserve">Colaboración de maestros de la Maestría de UPN. </w:t>
            </w:r>
          </w:p>
        </w:tc>
        <w:tc>
          <w:tcPr>
            <w:tcW w:w="808" w:type="dxa"/>
            <w:shd w:val="clear" w:color="auto" w:fill="DBE5F1" w:themeFill="accent1" w:themeFillTint="33"/>
          </w:tcPr>
          <w:p w:rsidR="003D6657" w:rsidRPr="00BA5F2F" w:rsidRDefault="00F73898" w:rsidP="003D6657">
            <w:pPr>
              <w:spacing w:line="360" w:lineRule="auto"/>
              <w:jc w:val="center"/>
              <w:rPr>
                <w:rFonts w:cs="Arial"/>
                <w:b/>
              </w:rPr>
            </w:pPr>
            <w:r>
              <w:rPr>
                <w:rFonts w:cs="Arial"/>
                <w:b/>
              </w:rPr>
              <w:t>30</w:t>
            </w:r>
          </w:p>
        </w:tc>
      </w:tr>
      <w:tr w:rsidR="003D6657" w:rsidRPr="0078181E" w:rsidTr="00F4147A">
        <w:tc>
          <w:tcPr>
            <w:tcW w:w="590" w:type="dxa"/>
          </w:tcPr>
          <w:p w:rsidR="003D6657" w:rsidRPr="00BA5F2F" w:rsidRDefault="003D6657" w:rsidP="003D6657">
            <w:pPr>
              <w:spacing w:line="360" w:lineRule="auto"/>
              <w:jc w:val="center"/>
              <w:rPr>
                <w:rFonts w:cs="Arial"/>
                <w:b/>
              </w:rPr>
            </w:pPr>
            <w:r w:rsidRPr="00BA5F2F">
              <w:rPr>
                <w:rFonts w:cs="Arial"/>
                <w:b/>
              </w:rPr>
              <w:t>1</w:t>
            </w:r>
            <w:r>
              <w:rPr>
                <w:rFonts w:cs="Arial"/>
                <w:b/>
              </w:rPr>
              <w:t>9</w:t>
            </w:r>
          </w:p>
        </w:tc>
        <w:tc>
          <w:tcPr>
            <w:tcW w:w="5188" w:type="dxa"/>
          </w:tcPr>
          <w:p w:rsidR="003D6657" w:rsidRPr="00BA5F2F" w:rsidRDefault="003D6657" w:rsidP="003D6657">
            <w:pPr>
              <w:spacing w:line="360" w:lineRule="auto"/>
              <w:rPr>
                <w:rFonts w:cs="Arial"/>
                <w:b/>
              </w:rPr>
            </w:pPr>
            <w:r>
              <w:rPr>
                <w:rFonts w:cs="Arial"/>
                <w:b/>
              </w:rPr>
              <w:t xml:space="preserve">Las letras y el consejo de la superación </w:t>
            </w:r>
          </w:p>
        </w:tc>
        <w:tc>
          <w:tcPr>
            <w:tcW w:w="3261" w:type="dxa"/>
          </w:tcPr>
          <w:p w:rsidR="003D6657" w:rsidRPr="00BA5F2F" w:rsidRDefault="00907705" w:rsidP="003D6657">
            <w:pPr>
              <w:spacing w:line="360" w:lineRule="auto"/>
              <w:rPr>
                <w:rFonts w:cs="Arial"/>
                <w:b/>
                <w:sz w:val="20"/>
                <w:szCs w:val="20"/>
              </w:rPr>
            </w:pPr>
            <w:r>
              <w:rPr>
                <w:rFonts w:cs="Arial"/>
                <w:b/>
                <w:sz w:val="20"/>
                <w:szCs w:val="20"/>
              </w:rPr>
              <w:t>Alumno: Rená</w:t>
            </w:r>
            <w:r w:rsidR="003D6657">
              <w:rPr>
                <w:rFonts w:cs="Arial"/>
                <w:b/>
                <w:sz w:val="20"/>
                <w:szCs w:val="20"/>
              </w:rPr>
              <w:t xml:space="preserve">n Santiago Martínez 2º “B” </w:t>
            </w:r>
          </w:p>
        </w:tc>
        <w:tc>
          <w:tcPr>
            <w:tcW w:w="808" w:type="dxa"/>
          </w:tcPr>
          <w:p w:rsidR="003D6657" w:rsidRPr="00BA5F2F" w:rsidRDefault="003D6657" w:rsidP="003D6657">
            <w:pPr>
              <w:spacing w:line="360" w:lineRule="auto"/>
              <w:jc w:val="center"/>
              <w:rPr>
                <w:rFonts w:cs="Arial"/>
                <w:b/>
              </w:rPr>
            </w:pPr>
            <w:r>
              <w:rPr>
                <w:rFonts w:cs="Arial"/>
                <w:b/>
              </w:rPr>
              <w:t>3</w:t>
            </w:r>
            <w:r w:rsidR="00F73898">
              <w:rPr>
                <w:rFonts w:cs="Arial"/>
                <w:b/>
              </w:rPr>
              <w:t>2</w:t>
            </w:r>
          </w:p>
        </w:tc>
      </w:tr>
      <w:tr w:rsidR="003D6657" w:rsidRPr="0078181E" w:rsidTr="00F4147A">
        <w:tc>
          <w:tcPr>
            <w:tcW w:w="590" w:type="dxa"/>
            <w:shd w:val="clear" w:color="auto" w:fill="DBE5F1" w:themeFill="accent1" w:themeFillTint="33"/>
          </w:tcPr>
          <w:p w:rsidR="003D6657" w:rsidRPr="00BA5F2F" w:rsidRDefault="003D6657" w:rsidP="003D6657">
            <w:pPr>
              <w:spacing w:line="360" w:lineRule="auto"/>
              <w:jc w:val="center"/>
              <w:rPr>
                <w:rFonts w:cs="Arial"/>
                <w:b/>
              </w:rPr>
            </w:pPr>
            <w:r>
              <w:rPr>
                <w:rFonts w:cs="Arial"/>
                <w:b/>
              </w:rPr>
              <w:t>20</w:t>
            </w:r>
          </w:p>
        </w:tc>
        <w:tc>
          <w:tcPr>
            <w:tcW w:w="5188" w:type="dxa"/>
            <w:shd w:val="clear" w:color="auto" w:fill="DBE5F1" w:themeFill="accent1" w:themeFillTint="33"/>
          </w:tcPr>
          <w:p w:rsidR="003D6657" w:rsidRPr="00BA5F2F" w:rsidRDefault="003D6657" w:rsidP="003D6657">
            <w:pPr>
              <w:spacing w:line="360" w:lineRule="auto"/>
              <w:jc w:val="both"/>
              <w:rPr>
                <w:rFonts w:cs="Arial"/>
                <w:b/>
              </w:rPr>
            </w:pPr>
            <w:r>
              <w:rPr>
                <w:rFonts w:cs="Arial"/>
                <w:b/>
              </w:rPr>
              <w:t xml:space="preserve">La hormiguita Luisa </w:t>
            </w:r>
          </w:p>
        </w:tc>
        <w:tc>
          <w:tcPr>
            <w:tcW w:w="3261" w:type="dxa"/>
            <w:shd w:val="clear" w:color="auto" w:fill="DBE5F1" w:themeFill="accent1" w:themeFillTint="33"/>
          </w:tcPr>
          <w:p w:rsidR="003D6657" w:rsidRPr="00BA5F2F" w:rsidRDefault="003D6657" w:rsidP="003D6657">
            <w:pPr>
              <w:spacing w:line="360" w:lineRule="auto"/>
              <w:rPr>
                <w:rFonts w:cs="Arial"/>
                <w:b/>
                <w:sz w:val="20"/>
                <w:szCs w:val="20"/>
              </w:rPr>
            </w:pPr>
            <w:r>
              <w:rPr>
                <w:rFonts w:cs="Arial"/>
                <w:b/>
                <w:sz w:val="20"/>
                <w:szCs w:val="20"/>
              </w:rPr>
              <w:t xml:space="preserve">Alumno: Gumaro Serrato Martínez 3º “A” </w:t>
            </w:r>
          </w:p>
        </w:tc>
        <w:tc>
          <w:tcPr>
            <w:tcW w:w="808" w:type="dxa"/>
            <w:shd w:val="clear" w:color="auto" w:fill="DBE5F1" w:themeFill="accent1" w:themeFillTint="33"/>
          </w:tcPr>
          <w:p w:rsidR="003D6657" w:rsidRPr="00BA5F2F" w:rsidRDefault="003D6657" w:rsidP="003D6657">
            <w:pPr>
              <w:spacing w:line="360" w:lineRule="auto"/>
              <w:jc w:val="center"/>
              <w:rPr>
                <w:rFonts w:cs="Arial"/>
                <w:b/>
              </w:rPr>
            </w:pPr>
            <w:r w:rsidRPr="00BA5F2F">
              <w:rPr>
                <w:rFonts w:cs="Arial"/>
                <w:b/>
              </w:rPr>
              <w:t>3</w:t>
            </w:r>
            <w:r w:rsidR="0013150F">
              <w:rPr>
                <w:rFonts w:cs="Arial"/>
                <w:b/>
              </w:rPr>
              <w:t>3</w:t>
            </w:r>
          </w:p>
        </w:tc>
      </w:tr>
    </w:tbl>
    <w:p w:rsidR="00954248" w:rsidRDefault="003D6657" w:rsidP="009558A3">
      <w:pPr>
        <w:tabs>
          <w:tab w:val="left" w:pos="758"/>
          <w:tab w:val="center" w:pos="4749"/>
        </w:tabs>
        <w:spacing w:after="0" w:line="240" w:lineRule="auto"/>
        <w:ind w:right="474"/>
        <w:rPr>
          <w:rFonts w:cs="Arial"/>
          <w:b/>
        </w:rPr>
      </w:pPr>
      <w:r>
        <w:rPr>
          <w:rFonts w:cs="Arial"/>
          <w:b/>
          <w:noProof/>
          <w:lang w:eastAsia="es-MX"/>
        </w:rPr>
        <w:drawing>
          <wp:anchor distT="0" distB="0" distL="114300" distR="114300" simplePos="0" relativeHeight="251811840" behindDoc="0" locked="0" layoutInCell="1" allowOverlap="1">
            <wp:simplePos x="0" y="0"/>
            <wp:positionH relativeFrom="column">
              <wp:posOffset>605155</wp:posOffset>
            </wp:positionH>
            <wp:positionV relativeFrom="paragraph">
              <wp:posOffset>-340360</wp:posOffset>
            </wp:positionV>
            <wp:extent cx="514985" cy="748030"/>
            <wp:effectExtent l="19050" t="0" r="0" b="0"/>
            <wp:wrapNone/>
            <wp:docPr id="36" name="2 Imagen" descr="HORMIGAM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MIGAMINA.png"/>
                    <pic:cNvPicPr/>
                  </pic:nvPicPr>
                  <pic:blipFill>
                    <a:blip r:embed="rId11" cstate="print"/>
                    <a:srcRect l="29881" r="19893"/>
                    <a:stretch>
                      <a:fillRect/>
                    </a:stretch>
                  </pic:blipFill>
                  <pic:spPr>
                    <a:xfrm flipH="1">
                      <a:off x="0" y="0"/>
                      <a:ext cx="514985" cy="748030"/>
                    </a:xfrm>
                    <a:prstGeom prst="rect">
                      <a:avLst/>
                    </a:prstGeom>
                  </pic:spPr>
                </pic:pic>
              </a:graphicData>
            </a:graphic>
          </wp:anchor>
        </w:drawing>
      </w:r>
      <w:r w:rsidR="00505CB9">
        <w:rPr>
          <w:rFonts w:cs="Arial"/>
          <w:b/>
          <w:noProof/>
          <w:lang w:eastAsia="es-MX"/>
        </w:rPr>
        <w:pict>
          <v:shape id="_x0000_s1141" type="#_x0000_t136" style="position:absolute;margin-left:163.45pt;margin-top:-10.1pt;width:175.25pt;height:17pt;z-index:251813888;mso-position-horizontal-relative:text;mso-position-vertical-relative:text" fillcolor="black [3213]">
            <v:shadow color="#868686"/>
            <v:textpath style="font-family:&quot;Arial Black&quot;;v-text-kern:t" trim="t" fitpath="t" string="Índice "/>
          </v:shape>
        </w:pict>
      </w:r>
      <w:r w:rsidR="00505CB9">
        <w:rPr>
          <w:rFonts w:cs="Arial"/>
          <w:b/>
          <w:noProof/>
          <w:lang w:eastAsia="es-MX"/>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142" type="#_x0000_t64" style="position:absolute;margin-left:132.35pt;margin-top:-26.15pt;width:3in;height:50.8pt;z-index:-251501568;mso-position-horizontal-relative:text;mso-position-vertical-relative:text" adj=",9945" fillcolor="#4f81bd [3204]" strokecolor="#f2f2f2 [3041]" strokeweight="3pt">
            <v:shadow on="t" type="perspective" color="#243f60 [1604]" opacity=".5" offset="1pt" offset2="-1pt"/>
          </v:shape>
        </w:pict>
      </w:r>
      <w:r>
        <w:rPr>
          <w:rFonts w:cs="Arial"/>
          <w:b/>
          <w:noProof/>
          <w:lang w:eastAsia="es-MX"/>
        </w:rPr>
        <w:drawing>
          <wp:anchor distT="0" distB="0" distL="114300" distR="114300" simplePos="0" relativeHeight="251812864" behindDoc="0" locked="0" layoutInCell="1" allowOverlap="1">
            <wp:simplePos x="0" y="0"/>
            <wp:positionH relativeFrom="column">
              <wp:posOffset>4825365</wp:posOffset>
            </wp:positionH>
            <wp:positionV relativeFrom="paragraph">
              <wp:posOffset>-328295</wp:posOffset>
            </wp:positionV>
            <wp:extent cx="482600" cy="738505"/>
            <wp:effectExtent l="19050" t="0" r="0" b="0"/>
            <wp:wrapNone/>
            <wp:docPr id="35" name="2 Imagen" descr="HORMIGAM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MIGAMINA.png"/>
                    <pic:cNvPicPr/>
                  </pic:nvPicPr>
                  <pic:blipFill>
                    <a:blip r:embed="rId12" cstate="print"/>
                    <a:srcRect l="29881" r="19893"/>
                    <a:stretch>
                      <a:fillRect/>
                    </a:stretch>
                  </pic:blipFill>
                  <pic:spPr>
                    <a:xfrm>
                      <a:off x="0" y="0"/>
                      <a:ext cx="482600" cy="738505"/>
                    </a:xfrm>
                    <a:prstGeom prst="rect">
                      <a:avLst/>
                    </a:prstGeom>
                  </pic:spPr>
                </pic:pic>
              </a:graphicData>
            </a:graphic>
          </wp:anchor>
        </w:drawing>
      </w:r>
      <w:r w:rsidR="009558A3">
        <w:rPr>
          <w:rFonts w:cs="Arial"/>
          <w:b/>
        </w:rPr>
        <w:tab/>
      </w:r>
    </w:p>
    <w:p w:rsidR="009558A3" w:rsidRDefault="00505CB9" w:rsidP="00954248">
      <w:pPr>
        <w:tabs>
          <w:tab w:val="left" w:pos="758"/>
          <w:tab w:val="center" w:pos="4749"/>
        </w:tabs>
        <w:spacing w:after="0" w:line="240" w:lineRule="auto"/>
        <w:ind w:right="474"/>
        <w:rPr>
          <w:rFonts w:cs="Arial"/>
          <w:b/>
          <w:sz w:val="20"/>
        </w:rPr>
      </w:pPr>
      <w:r w:rsidRPr="00505CB9">
        <w:rPr>
          <w:rFonts w:cs="Arial"/>
          <w:b/>
          <w:noProof/>
          <w:lang w:val="es-ES"/>
        </w:rPr>
        <w:pict>
          <v:shapetype id="_x0000_t202" coordsize="21600,21600" o:spt="202" path="m,l,21600r21600,l21600,xe">
            <v:stroke joinstyle="miter"/>
            <v:path gradientshapeok="t" o:connecttype="rect"/>
          </v:shapetype>
          <v:shape id="_x0000_s1147" type="#_x0000_t202" style="position:absolute;margin-left:237.85pt;margin-top:659.75pt;width:21.75pt;height:19.6pt;z-index:251837440;mso-width-relative:margin;mso-height-relative:margin" stroked="f">
            <v:textbox>
              <w:txbxContent>
                <w:p w:rsidR="00C16114" w:rsidRDefault="00C16114">
                  <w:pPr>
                    <w:rPr>
                      <w:lang w:val="es-ES"/>
                    </w:rPr>
                  </w:pPr>
                </w:p>
              </w:txbxContent>
            </v:textbox>
          </v:shape>
        </w:pict>
      </w:r>
    </w:p>
    <w:p w:rsidR="009558A3" w:rsidRDefault="009558A3" w:rsidP="009558A3">
      <w:pPr>
        <w:autoSpaceDE w:val="0"/>
        <w:autoSpaceDN w:val="0"/>
        <w:adjustRightInd w:val="0"/>
        <w:spacing w:after="0" w:line="240" w:lineRule="auto"/>
        <w:jc w:val="right"/>
        <w:rPr>
          <w:rFonts w:cs="Arial"/>
          <w:b/>
          <w:sz w:val="20"/>
        </w:rPr>
      </w:pPr>
    </w:p>
    <w:p w:rsidR="00852197" w:rsidRDefault="009F419D" w:rsidP="009558A3">
      <w:pPr>
        <w:autoSpaceDE w:val="0"/>
        <w:autoSpaceDN w:val="0"/>
        <w:adjustRightInd w:val="0"/>
        <w:spacing w:after="0" w:line="240" w:lineRule="auto"/>
        <w:jc w:val="right"/>
        <w:rPr>
          <w:rFonts w:cs="Arial"/>
          <w:b/>
          <w:sz w:val="20"/>
        </w:rPr>
      </w:pPr>
      <w:r>
        <w:rPr>
          <w:rFonts w:asciiTheme="minorHAnsi" w:hAnsiTheme="minorHAnsi"/>
          <w:noProof/>
          <w:szCs w:val="22"/>
          <w:lang w:eastAsia="es-MX"/>
        </w:rPr>
        <w:lastRenderedPageBreak/>
        <w:drawing>
          <wp:anchor distT="0" distB="0" distL="114300" distR="114300" simplePos="0" relativeHeight="251815936" behindDoc="0" locked="0" layoutInCell="1" allowOverlap="1">
            <wp:simplePos x="0" y="0"/>
            <wp:positionH relativeFrom="column">
              <wp:posOffset>256223</wp:posOffset>
            </wp:positionH>
            <wp:positionV relativeFrom="paragraph">
              <wp:posOffset>-210503</wp:posOffset>
            </wp:positionV>
            <wp:extent cx="731520" cy="615315"/>
            <wp:effectExtent l="0" t="114300" r="49530" b="146685"/>
            <wp:wrapNone/>
            <wp:docPr id="37" name="36 Imagen" descr="SALIN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INAS.png"/>
                    <pic:cNvPicPr/>
                  </pic:nvPicPr>
                  <pic:blipFill>
                    <a:blip r:embed="rId13" cstate="print"/>
                    <a:srcRect l="15169" t="7358" r="2073"/>
                    <a:stretch>
                      <a:fillRect/>
                    </a:stretch>
                  </pic:blipFill>
                  <pic:spPr>
                    <a:xfrm rot="16200000">
                      <a:off x="0" y="0"/>
                      <a:ext cx="731520" cy="6153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sidRPr="00505CB9">
        <w:rPr>
          <w:rFonts w:asciiTheme="minorHAnsi" w:hAnsiTheme="minorHAnsi"/>
          <w:noProof/>
          <w:szCs w:val="22"/>
        </w:rPr>
        <w:pict>
          <v:shape id="_x0000_s1082" type="#_x0000_t136" style="position:absolute;left:0;text-align:left;margin-left:82.55pt;margin-top:-18.5pt;width:409.95pt;height:33pt;z-index:251703296;mso-position-horizontal-relative:text;mso-position-vertical-relative:text" adj="10605">
            <v:shadow color="#868686"/>
            <v:textpath style="font-family:&quot;Arial Black&quot;;v-text-kern:t" trim="t" fitpath="t" string="DISCURSO INAUGURAL DEL XXXVI ANIVERSARIO&#10; DE NUESTRA ESCUELA NORMAL"/>
          </v:shape>
        </w:pict>
      </w:r>
      <w:r w:rsidR="00505CB9" w:rsidRPr="00505CB9">
        <w:rPr>
          <w:rFonts w:cs="Arial"/>
          <w:noProof/>
          <w:lang w:eastAsia="es-MX"/>
        </w:rPr>
        <w:pict>
          <v:roundrect id="_x0000_s1085" style="position:absolute;left:0;text-align:left;margin-left:2.95pt;margin-top:-26.7pt;width:497.15pt;height:68.65pt;z-index:-251611136;mso-position-horizontal-relative:text;mso-position-vertical-relative:text" arcsize="10923f" fillcolor="#9bbb59" strokecolor="#f2f2f2" strokeweight="3pt">
            <v:shadow on="t" type="perspective" color="#4e6128" opacity=".5" offset="1pt" offset2="-1pt"/>
          </v:roundrect>
        </w:pict>
      </w:r>
    </w:p>
    <w:p w:rsidR="00852197" w:rsidRDefault="00852197" w:rsidP="009558A3">
      <w:pPr>
        <w:autoSpaceDE w:val="0"/>
        <w:autoSpaceDN w:val="0"/>
        <w:adjustRightInd w:val="0"/>
        <w:spacing w:after="0" w:line="240" w:lineRule="auto"/>
        <w:jc w:val="right"/>
        <w:rPr>
          <w:rFonts w:cs="Arial"/>
          <w:b/>
          <w:sz w:val="20"/>
        </w:rPr>
      </w:pPr>
    </w:p>
    <w:p w:rsidR="00852197" w:rsidRPr="00954248" w:rsidRDefault="00852197" w:rsidP="009558A3">
      <w:pPr>
        <w:autoSpaceDE w:val="0"/>
        <w:autoSpaceDN w:val="0"/>
        <w:adjustRightInd w:val="0"/>
        <w:spacing w:after="0" w:line="240" w:lineRule="auto"/>
        <w:jc w:val="right"/>
        <w:rPr>
          <w:rFonts w:cs="Arial"/>
          <w:b/>
          <w:sz w:val="2"/>
        </w:rPr>
      </w:pPr>
    </w:p>
    <w:p w:rsidR="009558A3" w:rsidRPr="00B26E60" w:rsidRDefault="009558A3" w:rsidP="009558A3">
      <w:pPr>
        <w:autoSpaceDE w:val="0"/>
        <w:autoSpaceDN w:val="0"/>
        <w:adjustRightInd w:val="0"/>
        <w:spacing w:after="0" w:line="240" w:lineRule="auto"/>
        <w:jc w:val="right"/>
        <w:rPr>
          <w:rFonts w:cs="Arial"/>
          <w:b/>
          <w:sz w:val="20"/>
        </w:rPr>
      </w:pPr>
      <w:r w:rsidRPr="00B26E60">
        <w:rPr>
          <w:rFonts w:cs="Arial"/>
          <w:b/>
          <w:sz w:val="20"/>
        </w:rPr>
        <w:t>MTRO. ALBERTO SALINAS PÉREZ.</w:t>
      </w:r>
    </w:p>
    <w:p w:rsidR="009558A3" w:rsidRDefault="009558A3" w:rsidP="009558A3">
      <w:pPr>
        <w:autoSpaceDE w:val="0"/>
        <w:autoSpaceDN w:val="0"/>
        <w:adjustRightInd w:val="0"/>
        <w:spacing w:after="0" w:line="240" w:lineRule="auto"/>
        <w:jc w:val="both"/>
        <w:rPr>
          <w:rFonts w:cs="Arial"/>
        </w:rPr>
      </w:pPr>
    </w:p>
    <w:p w:rsidR="000565E1" w:rsidRPr="00954248" w:rsidRDefault="000565E1" w:rsidP="009558A3">
      <w:pPr>
        <w:autoSpaceDE w:val="0"/>
        <w:autoSpaceDN w:val="0"/>
        <w:adjustRightInd w:val="0"/>
        <w:spacing w:after="0" w:line="240" w:lineRule="auto"/>
        <w:jc w:val="both"/>
        <w:rPr>
          <w:rFonts w:cs="Arial"/>
          <w:sz w:val="12"/>
        </w:rPr>
        <w:sectPr w:rsidR="000565E1" w:rsidRPr="00954248" w:rsidSect="00D002EA">
          <w:footerReference w:type="default" r:id="rId14"/>
          <w:pgSz w:w="12240" w:h="15840" w:code="1"/>
          <w:pgMar w:top="1134" w:right="1134" w:bottom="1134" w:left="1134" w:header="709" w:footer="709" w:gutter="0"/>
          <w:cols w:space="708"/>
          <w:docGrid w:linePitch="360"/>
        </w:sectPr>
      </w:pPr>
    </w:p>
    <w:p w:rsidR="009558A3" w:rsidRPr="000565E1" w:rsidRDefault="009558A3" w:rsidP="00852197">
      <w:pPr>
        <w:autoSpaceDE w:val="0"/>
        <w:autoSpaceDN w:val="0"/>
        <w:adjustRightInd w:val="0"/>
        <w:spacing w:after="0"/>
        <w:jc w:val="both"/>
        <w:rPr>
          <w:rFonts w:cs="Arial"/>
          <w:sz w:val="22"/>
          <w:szCs w:val="22"/>
        </w:rPr>
      </w:pPr>
      <w:r w:rsidRPr="000565E1">
        <w:rPr>
          <w:rFonts w:cs="Arial"/>
          <w:sz w:val="22"/>
          <w:szCs w:val="22"/>
        </w:rPr>
        <w:lastRenderedPageBreak/>
        <w:t>La base fundamental de un buen sistema educativo son los docentes y la formación que ellos reciben porque su labor se multiplica aritméticamente al formar mínimamente 35 generaciones de personas.</w:t>
      </w:r>
    </w:p>
    <w:p w:rsidR="009558A3" w:rsidRPr="000565E1" w:rsidRDefault="009558A3" w:rsidP="00852197">
      <w:pPr>
        <w:autoSpaceDE w:val="0"/>
        <w:autoSpaceDN w:val="0"/>
        <w:adjustRightInd w:val="0"/>
        <w:spacing w:after="0"/>
        <w:jc w:val="both"/>
        <w:rPr>
          <w:rFonts w:cs="Arial"/>
          <w:sz w:val="22"/>
          <w:szCs w:val="22"/>
        </w:rPr>
      </w:pPr>
    </w:p>
    <w:p w:rsidR="009558A3" w:rsidRPr="000565E1" w:rsidRDefault="00EE3480" w:rsidP="00852197">
      <w:pPr>
        <w:jc w:val="both"/>
        <w:rPr>
          <w:rFonts w:cs="Arial"/>
          <w:sz w:val="22"/>
          <w:szCs w:val="22"/>
        </w:rPr>
      </w:pPr>
      <w:r w:rsidRPr="000565E1">
        <w:rPr>
          <w:rFonts w:cs="Arial"/>
          <w:sz w:val="22"/>
          <w:szCs w:val="22"/>
        </w:rPr>
        <w:t>La formación docente se debe distinguir por el conocimiento de los enfoques mu</w:t>
      </w:r>
      <w:r>
        <w:rPr>
          <w:rFonts w:cs="Arial"/>
          <w:sz w:val="22"/>
          <w:szCs w:val="22"/>
        </w:rPr>
        <w:t>l</w:t>
      </w:r>
      <w:r w:rsidRPr="000565E1">
        <w:rPr>
          <w:rFonts w:cs="Arial"/>
          <w:sz w:val="22"/>
          <w:szCs w:val="22"/>
        </w:rPr>
        <w:t>tireferenciales sobre la práctica docente; por el dominio disciplinar, interdisciplinar y transdisciplinar sobre los campos de enseñanza; la formación docente debe distinguirse por el componente ético y valoral que  permita apreciar la diversidad, la multiculturalidad e interculturalidad, al docente le debe distinguir como habitus</w:t>
      </w:r>
      <w:r w:rsidR="00EA5478">
        <w:rPr>
          <w:rFonts w:cs="Arial"/>
          <w:sz w:val="22"/>
          <w:szCs w:val="22"/>
        </w:rPr>
        <w:t xml:space="preserve">  el análisis de sus propias prá</w:t>
      </w:r>
      <w:r w:rsidRPr="000565E1">
        <w:rPr>
          <w:rFonts w:cs="Arial"/>
          <w:sz w:val="22"/>
          <w:szCs w:val="22"/>
        </w:rPr>
        <w:t>cticas para procurar la mejora continua.</w:t>
      </w:r>
    </w:p>
    <w:p w:rsidR="009558A3" w:rsidRPr="000565E1" w:rsidRDefault="009558A3" w:rsidP="00852197">
      <w:pPr>
        <w:jc w:val="both"/>
        <w:rPr>
          <w:rFonts w:cs="Arial"/>
          <w:sz w:val="22"/>
          <w:szCs w:val="22"/>
        </w:rPr>
      </w:pPr>
      <w:r w:rsidRPr="000565E1">
        <w:rPr>
          <w:rFonts w:cs="Arial"/>
          <w:sz w:val="22"/>
          <w:szCs w:val="22"/>
        </w:rPr>
        <w:t xml:space="preserve"> En su desempeño cotidiano al docente le compete asumir la lectura profesional para conocer y saber más</w:t>
      </w:r>
      <w:r w:rsidR="00EA5478">
        <w:rPr>
          <w:rFonts w:cs="Arial"/>
          <w:sz w:val="22"/>
          <w:szCs w:val="22"/>
        </w:rPr>
        <w:t>,</w:t>
      </w:r>
      <w:r w:rsidRPr="000565E1">
        <w:rPr>
          <w:rFonts w:cs="Arial"/>
          <w:sz w:val="22"/>
          <w:szCs w:val="22"/>
        </w:rPr>
        <w:t xml:space="preserve"> circunstancia que oriente la comunicación con sus alumnos; así también realizar una enseñanza basada en la investigación e impulsar la gestión continua de los mejores escenarios y estrategias para una aprendizaje para la vida.</w:t>
      </w:r>
    </w:p>
    <w:p w:rsidR="009558A3" w:rsidRPr="000565E1" w:rsidRDefault="009558A3" w:rsidP="00852197">
      <w:pPr>
        <w:jc w:val="both"/>
        <w:rPr>
          <w:rFonts w:cs="Arial"/>
          <w:sz w:val="22"/>
          <w:szCs w:val="22"/>
        </w:rPr>
      </w:pPr>
      <w:r w:rsidRPr="000565E1">
        <w:rPr>
          <w:rFonts w:cs="Arial"/>
          <w:sz w:val="22"/>
          <w:szCs w:val="22"/>
        </w:rPr>
        <w:t xml:space="preserve">En esta medida al guiar su actuación pedagógica con estas ideas se logra la trascendencia histórica porque se favorece tanto  la autonomía intelectual como una visión comprensiva de la realidad. </w:t>
      </w:r>
    </w:p>
    <w:p w:rsidR="009558A3" w:rsidRPr="000565E1" w:rsidRDefault="009558A3" w:rsidP="00852197">
      <w:pPr>
        <w:jc w:val="both"/>
        <w:rPr>
          <w:rFonts w:cs="Arial"/>
          <w:sz w:val="22"/>
          <w:szCs w:val="22"/>
        </w:rPr>
      </w:pPr>
      <w:r w:rsidRPr="000565E1">
        <w:rPr>
          <w:rFonts w:cs="Arial"/>
          <w:sz w:val="22"/>
          <w:szCs w:val="22"/>
        </w:rPr>
        <w:t>La formación docente acompaña los procesos sociohistóricos de nuestro país y  se inspira en la cultura, la ciencia,  el arte y la tecnología del momento. La formación docente es una búsqueda  en el imaginario estético de Dostoyevsky de “la  gran idea” que direccione, esclarezca  el devenir luminoso de futuros posibles potenciados por la fuerza intelectual de la educación.</w:t>
      </w:r>
    </w:p>
    <w:p w:rsidR="009558A3" w:rsidRPr="000565E1" w:rsidRDefault="009558A3" w:rsidP="00852197">
      <w:pPr>
        <w:jc w:val="both"/>
        <w:rPr>
          <w:rFonts w:cs="Arial"/>
          <w:sz w:val="22"/>
          <w:szCs w:val="22"/>
        </w:rPr>
      </w:pPr>
      <w:r w:rsidRPr="000565E1">
        <w:rPr>
          <w:rFonts w:cs="Arial"/>
          <w:sz w:val="22"/>
          <w:szCs w:val="22"/>
        </w:rPr>
        <w:lastRenderedPageBreak/>
        <w:t>Para responder a esas inquietantes de la formación docente -“la  gran idea”- nuestra institución  ha ensayado alternativas pedagógicas: la vinculación estudio-trabajo, la fuerza de la colectividad como instancia educativa, el cogobierno, la escuela de tiempo completo en su etapa fundacional.</w:t>
      </w:r>
    </w:p>
    <w:p w:rsidR="009558A3" w:rsidRPr="000565E1" w:rsidRDefault="009558A3" w:rsidP="00852197">
      <w:pPr>
        <w:jc w:val="both"/>
        <w:rPr>
          <w:rFonts w:cs="Arial"/>
          <w:sz w:val="22"/>
          <w:szCs w:val="22"/>
        </w:rPr>
      </w:pPr>
      <w:r w:rsidRPr="000565E1">
        <w:rPr>
          <w:rFonts w:cs="Arial"/>
          <w:sz w:val="22"/>
          <w:szCs w:val="22"/>
        </w:rPr>
        <w:t xml:space="preserve">Luego en un buen tramo de su historia la pasión por los procesos de politización estudiantil que se expresaban en convulsiones  y ambientes internos no muy favorables para los ambientes de aprendizaje. </w:t>
      </w:r>
    </w:p>
    <w:p w:rsidR="009558A3" w:rsidRPr="000565E1" w:rsidRDefault="009558A3" w:rsidP="00852197">
      <w:pPr>
        <w:jc w:val="both"/>
        <w:rPr>
          <w:rFonts w:cs="Arial"/>
          <w:sz w:val="22"/>
          <w:szCs w:val="22"/>
        </w:rPr>
      </w:pPr>
      <w:r w:rsidRPr="000565E1">
        <w:rPr>
          <w:rFonts w:cs="Arial"/>
          <w:sz w:val="22"/>
          <w:szCs w:val="22"/>
        </w:rPr>
        <w:t>Sin embargo</w:t>
      </w:r>
      <w:r w:rsidR="00EA5478">
        <w:rPr>
          <w:rFonts w:cs="Arial"/>
          <w:sz w:val="22"/>
          <w:szCs w:val="22"/>
        </w:rPr>
        <w:t>,</w:t>
      </w:r>
      <w:r w:rsidRPr="000565E1">
        <w:rPr>
          <w:rFonts w:cs="Arial"/>
          <w:sz w:val="22"/>
          <w:szCs w:val="22"/>
        </w:rPr>
        <w:t xml:space="preserve"> en el transcurso del tiempo se abraza con vehemencia que la misión de nuestra escuela normal es formar profesores que asuman su quehacer como una carrera de vida orientada por la enseñanza comprensiva en la escuela primaria.</w:t>
      </w:r>
    </w:p>
    <w:p w:rsidR="009558A3" w:rsidRPr="000565E1" w:rsidRDefault="009558A3" w:rsidP="00852197">
      <w:pPr>
        <w:jc w:val="both"/>
        <w:rPr>
          <w:rFonts w:cs="Arial"/>
          <w:sz w:val="22"/>
          <w:szCs w:val="22"/>
        </w:rPr>
      </w:pPr>
      <w:r w:rsidRPr="000565E1">
        <w:rPr>
          <w:rFonts w:cs="Arial"/>
          <w:sz w:val="22"/>
          <w:szCs w:val="22"/>
        </w:rPr>
        <w:t>En ese sentido el trabajo docente en la escuela normal debe imbuir en el alumnado el amor por el saber, el aprecio por las expresiones simbólicas de la cultura, la degustación estética del arte, la visión crítica y realista ante los diferendos sociales. Por tanto</w:t>
      </w:r>
      <w:r w:rsidR="00EA5478">
        <w:rPr>
          <w:rFonts w:cs="Arial"/>
          <w:sz w:val="22"/>
          <w:szCs w:val="22"/>
        </w:rPr>
        <w:t>,</w:t>
      </w:r>
      <w:r w:rsidRPr="000565E1">
        <w:rPr>
          <w:rFonts w:cs="Arial"/>
          <w:sz w:val="22"/>
          <w:szCs w:val="22"/>
        </w:rPr>
        <w:t xml:space="preserve">  sean como procesos naturales en la enseñanza la vinculación de la razón con la sensibilidad, la imaginación pedagógica guiada por la precisión conceptual; el rejuego de las abstracciones aterrizadas en realidades tangibles; la función semántica del lenguaje para operar con herramientas para resolver problemas; la recreación de constructos de la teoría mediante el análisis y la vinculación con lo concreto posible; y que  el acto de conocer discurra “de la percepción viva de la realidad al pensamiento abstracto y del pensamiento a la práctica” de modo que conocer en el aula sea un viaje por el mundo de las ideas y que las ideas nos hagan más humanos para comprender al otro, -como diría Unamuno-  al ser de carne y hueso que </w:t>
      </w:r>
      <w:r w:rsidRPr="000565E1">
        <w:rPr>
          <w:rFonts w:cs="Arial"/>
          <w:sz w:val="22"/>
          <w:szCs w:val="22"/>
        </w:rPr>
        <w:lastRenderedPageBreak/>
        <w:t>camina por la calle todos los días escrutando al futuro con su corazón lleno de primavera. Porque en la escuela es compatible la racionalidad con la poética del espacio, la intuición con la formalización, la utopía a partir de visiones emergidas de la realidad.</w:t>
      </w:r>
    </w:p>
    <w:p w:rsidR="009558A3" w:rsidRPr="000565E1" w:rsidRDefault="00EE3480" w:rsidP="00852197">
      <w:pPr>
        <w:jc w:val="both"/>
        <w:rPr>
          <w:rFonts w:cs="Arial"/>
          <w:sz w:val="22"/>
          <w:szCs w:val="22"/>
        </w:rPr>
      </w:pPr>
      <w:r w:rsidRPr="000565E1">
        <w:rPr>
          <w:rFonts w:cs="Arial"/>
          <w:sz w:val="22"/>
          <w:szCs w:val="22"/>
        </w:rPr>
        <w:t>En el trayecto formativo de 36 años esta institución noble y generosa a lo</w:t>
      </w:r>
      <w:r w:rsidR="00EA5478">
        <w:rPr>
          <w:rFonts w:cs="Arial"/>
          <w:sz w:val="22"/>
          <w:szCs w:val="22"/>
        </w:rPr>
        <w:t>s</w:t>
      </w:r>
      <w:r w:rsidRPr="000565E1">
        <w:rPr>
          <w:rFonts w:cs="Arial"/>
          <w:sz w:val="22"/>
          <w:szCs w:val="22"/>
        </w:rPr>
        <w:t xml:space="preserve"> normalistas nos ha permitido abrevar en los saberes teóricos del momento; nos ha permitido conocer desde los aportes de la lingüística estructural hasta la visión plural de las ciencias del lenguaje, desde el enfoque experimental para la enseñanza de las ciencias naturales hasta la visión holista y ambientalista de los fenómenos;  desde el enfoque dialéctico  del materialismo histórico hasta los enfoques socioantropológicos para comprender y enseñar la historia; desde la visiones de conductismo a los enfoques constru</w:t>
      </w:r>
      <w:r>
        <w:rPr>
          <w:rFonts w:cs="Arial"/>
          <w:sz w:val="22"/>
          <w:szCs w:val="22"/>
        </w:rPr>
        <w:t>c</w:t>
      </w:r>
      <w:r w:rsidRPr="000565E1">
        <w:rPr>
          <w:rFonts w:cs="Arial"/>
          <w:sz w:val="22"/>
          <w:szCs w:val="22"/>
        </w:rPr>
        <w:t xml:space="preserve">tivistas para entender el desarrollo infantil. </w:t>
      </w:r>
      <w:r w:rsidR="009558A3" w:rsidRPr="000565E1">
        <w:rPr>
          <w:rFonts w:cs="Arial"/>
          <w:sz w:val="22"/>
          <w:szCs w:val="22"/>
        </w:rPr>
        <w:t>En una palabra en estos 36 años los normalistas nos hemos apropiado de la cultura pedagógica que nos da estatura y perfil académicos como profesores</w:t>
      </w:r>
      <w:r w:rsidR="00EA5478">
        <w:rPr>
          <w:rFonts w:cs="Arial"/>
          <w:sz w:val="22"/>
          <w:szCs w:val="22"/>
        </w:rPr>
        <w:t>,</w:t>
      </w:r>
      <w:r w:rsidR="009558A3" w:rsidRPr="000565E1">
        <w:rPr>
          <w:rFonts w:cs="Arial"/>
          <w:sz w:val="22"/>
          <w:szCs w:val="22"/>
        </w:rPr>
        <w:t xml:space="preserve"> </w:t>
      </w:r>
      <w:r w:rsidR="00EA5478">
        <w:rPr>
          <w:rFonts w:cs="Arial"/>
          <w:sz w:val="22"/>
          <w:szCs w:val="22"/>
        </w:rPr>
        <w:t>y sin mencionar</w:t>
      </w:r>
      <w:r w:rsidR="009558A3" w:rsidRPr="000565E1">
        <w:rPr>
          <w:rFonts w:cs="Arial"/>
          <w:sz w:val="22"/>
          <w:szCs w:val="22"/>
        </w:rPr>
        <w:t xml:space="preserve"> que como educadores nos ha provisto de una vida digna y decorosa.</w:t>
      </w:r>
    </w:p>
    <w:p w:rsidR="009558A3" w:rsidRPr="000565E1" w:rsidRDefault="009558A3" w:rsidP="00852197">
      <w:pPr>
        <w:jc w:val="both"/>
        <w:rPr>
          <w:rFonts w:cs="Arial"/>
          <w:sz w:val="22"/>
          <w:szCs w:val="22"/>
        </w:rPr>
      </w:pPr>
      <w:r w:rsidRPr="000565E1">
        <w:rPr>
          <w:rFonts w:cs="Arial"/>
          <w:sz w:val="22"/>
          <w:szCs w:val="22"/>
        </w:rPr>
        <w:t>En estos 36 años nu</w:t>
      </w:r>
      <w:r w:rsidR="00B5740C">
        <w:rPr>
          <w:rFonts w:cs="Arial"/>
          <w:sz w:val="22"/>
          <w:szCs w:val="22"/>
        </w:rPr>
        <w:t>estra institución ha formado 4,</w:t>
      </w:r>
      <w:r w:rsidRPr="000565E1">
        <w:rPr>
          <w:rFonts w:cs="Arial"/>
          <w:sz w:val="22"/>
          <w:szCs w:val="22"/>
        </w:rPr>
        <w:t>000 profesores enraizados y/o diseminados por las latitudes de la patria en cuyo desempeño seguramente han aportado a construir l</w:t>
      </w:r>
      <w:r w:rsidR="009979FF">
        <w:rPr>
          <w:rFonts w:cs="Arial"/>
          <w:sz w:val="22"/>
          <w:szCs w:val="22"/>
        </w:rPr>
        <w:t>os</w:t>
      </w:r>
      <w:r w:rsidRPr="000565E1">
        <w:rPr>
          <w:rFonts w:cs="Arial"/>
          <w:sz w:val="22"/>
          <w:szCs w:val="22"/>
        </w:rPr>
        <w:t xml:space="preserve"> capitales culturales en sus alumnos.</w:t>
      </w:r>
    </w:p>
    <w:p w:rsidR="009558A3" w:rsidRPr="000565E1" w:rsidRDefault="009558A3" w:rsidP="00852197">
      <w:pPr>
        <w:jc w:val="both"/>
        <w:rPr>
          <w:rFonts w:cs="Arial"/>
          <w:sz w:val="22"/>
          <w:szCs w:val="22"/>
        </w:rPr>
      </w:pPr>
      <w:r w:rsidRPr="000565E1">
        <w:rPr>
          <w:rFonts w:cs="Arial"/>
          <w:sz w:val="22"/>
          <w:szCs w:val="22"/>
        </w:rPr>
        <w:t>Herederos de esta tradición histórica en la actualidad nos inspiramos en una enseñanza guiada por el rigor académico, por la lectura superior de textos y contextos; por la evaluación y seguimiento de nuestras propias prácticas para reconstruirlas y mejorarlas; por el impulso de los círculos de estudios, por la autoformación gestiva en talleres, clubes y seminarios, por el abordaje conceptual a profundidad de los programas de la licenciatura; por el manejo de la información derivada de la reforma curricular en educación primaria</w:t>
      </w:r>
      <w:r w:rsidR="00EA5478">
        <w:rPr>
          <w:rFonts w:cs="Arial"/>
          <w:sz w:val="22"/>
          <w:szCs w:val="22"/>
        </w:rPr>
        <w:t>,</w:t>
      </w:r>
      <w:r w:rsidRPr="000565E1">
        <w:rPr>
          <w:rFonts w:cs="Arial"/>
          <w:sz w:val="22"/>
          <w:szCs w:val="22"/>
        </w:rPr>
        <w:t xml:space="preserve"> por la sistematización de nuestros quehaceres institucionales mediante </w:t>
      </w:r>
      <w:r w:rsidRPr="000565E1">
        <w:rPr>
          <w:rFonts w:cs="Arial"/>
          <w:sz w:val="22"/>
          <w:szCs w:val="22"/>
        </w:rPr>
        <w:lastRenderedPageBreak/>
        <w:t>procedimientos de gestión académica y administrativa.</w:t>
      </w:r>
    </w:p>
    <w:p w:rsidR="009558A3" w:rsidRPr="000565E1" w:rsidRDefault="009558A3" w:rsidP="00852197">
      <w:pPr>
        <w:jc w:val="both"/>
        <w:rPr>
          <w:rFonts w:cs="Arial"/>
          <w:sz w:val="22"/>
          <w:szCs w:val="22"/>
        </w:rPr>
      </w:pPr>
      <w:r w:rsidRPr="000565E1">
        <w:rPr>
          <w:rFonts w:cs="Arial"/>
          <w:sz w:val="22"/>
          <w:szCs w:val="22"/>
        </w:rPr>
        <w:t xml:space="preserve">Pese a este optimismo pedagógico no perdemos de vista que en educación normal como parte del conglomerado de educación superior enfrenta la insuficiente cobertura. En palabras del secretario de educación pública </w:t>
      </w:r>
      <w:r w:rsidR="00EE3480" w:rsidRPr="000565E1">
        <w:rPr>
          <w:rFonts w:cs="Arial"/>
          <w:sz w:val="22"/>
          <w:szCs w:val="22"/>
        </w:rPr>
        <w:t>Lic.</w:t>
      </w:r>
      <w:r w:rsidRPr="000565E1">
        <w:rPr>
          <w:rFonts w:cs="Arial"/>
          <w:sz w:val="22"/>
          <w:szCs w:val="22"/>
        </w:rPr>
        <w:t xml:space="preserve"> Alonso Lujambio </w:t>
      </w:r>
      <w:r w:rsidR="00EE3480" w:rsidRPr="000565E1">
        <w:rPr>
          <w:rFonts w:cs="Arial"/>
          <w:sz w:val="22"/>
          <w:szCs w:val="22"/>
        </w:rPr>
        <w:t>Irazábal</w:t>
      </w:r>
      <w:r w:rsidRPr="000565E1">
        <w:rPr>
          <w:rFonts w:cs="Arial"/>
          <w:sz w:val="22"/>
          <w:szCs w:val="22"/>
        </w:rPr>
        <w:t xml:space="preserve"> en julio de este año en México existe una cobertura en educación  superior de 29.1 % y un 70.9 % se desatiende; otras fuentes agregan  que en los países de la OCDE las cifras de la  cobertura en educación superior oscilan entre un 56 y  70 %.  </w:t>
      </w:r>
    </w:p>
    <w:p w:rsidR="009558A3" w:rsidRPr="000565E1" w:rsidRDefault="009558A3" w:rsidP="00852197">
      <w:pPr>
        <w:jc w:val="both"/>
        <w:rPr>
          <w:rFonts w:cs="Arial"/>
          <w:sz w:val="22"/>
          <w:szCs w:val="22"/>
        </w:rPr>
      </w:pPr>
      <w:r w:rsidRPr="000565E1">
        <w:rPr>
          <w:rFonts w:cs="Arial"/>
          <w:sz w:val="22"/>
          <w:szCs w:val="22"/>
        </w:rPr>
        <w:t>De modo que el no poder captar la mayor cantidad de alumnos constituye un asunto de política pública de nuestro país; de modo que es seguro que haya una preocupación del estado mexicano por enfrentar esta problemática y seguir ampliando los espacios de formación profesional para los egresados de educación media superior.</w:t>
      </w:r>
    </w:p>
    <w:p w:rsidR="009558A3" w:rsidRPr="000565E1" w:rsidRDefault="009558A3" w:rsidP="00852197">
      <w:pPr>
        <w:jc w:val="both"/>
        <w:rPr>
          <w:rFonts w:cs="Arial"/>
          <w:sz w:val="22"/>
          <w:szCs w:val="22"/>
        </w:rPr>
      </w:pPr>
      <w:r w:rsidRPr="000565E1">
        <w:rPr>
          <w:rFonts w:cs="Arial"/>
          <w:sz w:val="22"/>
          <w:szCs w:val="22"/>
        </w:rPr>
        <w:t>No obstante nuestros quehaceres institucionales de alumnos, docentes y no docentes recaerán en la formación docente del alumnado de modo que a cada quien le corresponda asumir protagónica y conscientemente desplegar sus habilidades intelectuales para aprender, conocer y transformarse ante los retos de la sociedad demandante.</w:t>
      </w:r>
    </w:p>
    <w:p w:rsidR="009558A3" w:rsidRPr="000565E1" w:rsidRDefault="009558A3" w:rsidP="00852197">
      <w:pPr>
        <w:jc w:val="both"/>
        <w:rPr>
          <w:rFonts w:cs="Arial"/>
          <w:sz w:val="22"/>
          <w:szCs w:val="22"/>
        </w:rPr>
      </w:pPr>
      <w:r w:rsidRPr="000565E1">
        <w:rPr>
          <w:rFonts w:cs="Arial"/>
          <w:sz w:val="22"/>
          <w:szCs w:val="22"/>
        </w:rPr>
        <w:t>A nosotros como profesores seguir apostando a la socioconstrucción del saber, el uso eficaz de la comunicación afectiva y efectiva,  la utilidad pedagógica de la pregunta, la explicación, la metáfora epistémica y a la analogía para desdoblar los argumentos.</w:t>
      </w:r>
      <w:r w:rsidR="00954248">
        <w:rPr>
          <w:rFonts w:cs="Arial"/>
          <w:sz w:val="22"/>
          <w:szCs w:val="22"/>
        </w:rPr>
        <w:t xml:space="preserve"> </w:t>
      </w:r>
      <w:r w:rsidRPr="000565E1">
        <w:rPr>
          <w:rFonts w:cs="Arial"/>
          <w:sz w:val="22"/>
          <w:szCs w:val="22"/>
        </w:rPr>
        <w:t xml:space="preserve">En el caso de nuestros alumnos normalistas que la reconstrucción de las estructuras del lenguaje posibilite  las estructuras cognitivas en sus alumnos de la escuela primaria; que la sensatez moral como normalistas sea la premisa para el desarrollo valoral; que la apropiación de los esquemas de la ciencia permita potenciar el espíritu inquisitivo; su formación como </w:t>
      </w:r>
      <w:r w:rsidRPr="000565E1">
        <w:rPr>
          <w:rFonts w:cs="Arial"/>
          <w:sz w:val="22"/>
          <w:szCs w:val="22"/>
        </w:rPr>
        <w:lastRenderedPageBreak/>
        <w:t>ciudadanos del mundo instituya  la formación universalizante de sus educandos; la reflexión en sus quehaceres potencie la construcción de las espirales del pensamiento de sus niños en las aulas;  el desarrollo de su identidad personal y/o profesional sea  aporte cultural al crecimiento  de nuestra  patria;  su permanente realfabetización tecnológica permita la interacción con el simbolismo de la sociedad del conocimiento.</w:t>
      </w:r>
    </w:p>
    <w:p w:rsidR="009979FF" w:rsidRPr="009979FF" w:rsidRDefault="009979FF" w:rsidP="00852197">
      <w:pPr>
        <w:jc w:val="both"/>
        <w:rPr>
          <w:rFonts w:cs="Arial"/>
          <w:sz w:val="2"/>
          <w:szCs w:val="22"/>
        </w:rPr>
      </w:pPr>
    </w:p>
    <w:p w:rsidR="009558A3" w:rsidRPr="000565E1" w:rsidRDefault="009979FF" w:rsidP="00852197">
      <w:pPr>
        <w:jc w:val="both"/>
        <w:rPr>
          <w:rFonts w:cs="Arial"/>
          <w:sz w:val="22"/>
          <w:szCs w:val="22"/>
        </w:rPr>
      </w:pPr>
      <w:r>
        <w:rPr>
          <w:rFonts w:cs="Arial"/>
          <w:sz w:val="22"/>
          <w:szCs w:val="22"/>
        </w:rPr>
        <w:t>En resumidas cuenta</w:t>
      </w:r>
      <w:r w:rsidR="009558A3" w:rsidRPr="000565E1">
        <w:rPr>
          <w:rFonts w:cs="Arial"/>
          <w:sz w:val="22"/>
          <w:szCs w:val="22"/>
        </w:rPr>
        <w:t xml:space="preserve">s que en este 36 aniversario continuemos fortaleciendo nuestra </w:t>
      </w:r>
      <w:r w:rsidR="009558A3" w:rsidRPr="000565E1">
        <w:rPr>
          <w:rFonts w:cs="Arial"/>
          <w:sz w:val="22"/>
          <w:szCs w:val="22"/>
        </w:rPr>
        <w:lastRenderedPageBreak/>
        <w:t>identidad y vocación normalista a favor de las generaciones venideras y que no perdamos de vista que constituimos una comunidad académica constituida por nuestra colaboración, por nuestras inteligencias múltiples, por nuestra  voluntad y esfuerzo. Felicidades a todos en este aniversario de nuestra institución.</w:t>
      </w:r>
    </w:p>
    <w:p w:rsidR="009558A3" w:rsidRDefault="009558A3" w:rsidP="00852197">
      <w:pPr>
        <w:jc w:val="both"/>
        <w:rPr>
          <w:rFonts w:cs="Arial"/>
          <w:sz w:val="22"/>
          <w:szCs w:val="22"/>
        </w:rPr>
      </w:pPr>
      <w:r w:rsidRPr="000565E1">
        <w:rPr>
          <w:rFonts w:cs="Arial"/>
          <w:sz w:val="22"/>
          <w:szCs w:val="22"/>
        </w:rPr>
        <w:t>Hoy como ayer, mañana como hoy, el futuro como consustanciación de nuestro presente, la divisa de Amina Madera Lauterio sigue con una vigencia clarividente “la educación para el cambio y la escuela para el progreso”.</w:t>
      </w:r>
    </w:p>
    <w:p w:rsidR="000565E1" w:rsidRDefault="000565E1" w:rsidP="00852197">
      <w:pPr>
        <w:jc w:val="both"/>
        <w:rPr>
          <w:rFonts w:cs="Arial"/>
          <w:sz w:val="22"/>
          <w:szCs w:val="22"/>
        </w:rPr>
        <w:sectPr w:rsidR="000565E1" w:rsidSect="000565E1">
          <w:type w:val="continuous"/>
          <w:pgSz w:w="12240" w:h="15840" w:code="1"/>
          <w:pgMar w:top="1134" w:right="1134" w:bottom="1134" w:left="1134" w:header="709" w:footer="709" w:gutter="0"/>
          <w:cols w:num="2" w:space="332"/>
          <w:docGrid w:linePitch="360"/>
        </w:sectPr>
      </w:pPr>
    </w:p>
    <w:p w:rsidR="000565E1" w:rsidRDefault="00226D47" w:rsidP="00852197">
      <w:pPr>
        <w:jc w:val="both"/>
        <w:rPr>
          <w:rFonts w:cs="Arial"/>
          <w:sz w:val="22"/>
          <w:szCs w:val="22"/>
        </w:rPr>
      </w:pPr>
      <w:r>
        <w:rPr>
          <w:noProof/>
          <w:lang w:eastAsia="es-MX"/>
        </w:rPr>
        <w:lastRenderedPageBreak/>
        <w:drawing>
          <wp:anchor distT="0" distB="0" distL="114300" distR="114300" simplePos="0" relativeHeight="251701248" behindDoc="0" locked="0" layoutInCell="1" allowOverlap="1">
            <wp:simplePos x="0" y="0"/>
            <wp:positionH relativeFrom="column">
              <wp:posOffset>199073</wp:posOffset>
            </wp:positionH>
            <wp:positionV relativeFrom="paragraph">
              <wp:posOffset>102870</wp:posOffset>
            </wp:positionV>
            <wp:extent cx="576262" cy="681990"/>
            <wp:effectExtent l="38100" t="57150" r="109538" b="99060"/>
            <wp:wrapNone/>
            <wp:docPr id="5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13998" t="12728" r="16949"/>
                    <a:stretch>
                      <a:fillRect/>
                    </a:stretch>
                  </pic:blipFill>
                  <pic:spPr bwMode="auto">
                    <a:xfrm>
                      <a:off x="0" y="0"/>
                      <a:ext cx="576262" cy="681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sidRPr="00505CB9">
        <w:rPr>
          <w:noProof/>
          <w:lang w:eastAsia="es-MX"/>
        </w:rPr>
        <w:pict>
          <v:roundrect id="_x0000_s1080" style="position:absolute;left:0;text-align:left;margin-left:-3.25pt;margin-top:1.65pt;width:499.45pt;height:67.25pt;z-index:-251616256;mso-position-horizontal-relative:text;mso-position-vertical-relative:text" arcsize="10923f" fillcolor="#9bbb59" strokecolor="#f2f2f2" strokeweight="3pt">
            <v:shadow on="t" type="perspective" color="#4e6128" opacity=".5" offset="1pt" offset2="-1pt"/>
          </v:roundrect>
        </w:pict>
      </w:r>
      <w:r w:rsidR="00505CB9" w:rsidRPr="00505CB9">
        <w:rPr>
          <w:noProof/>
          <w:sz w:val="20"/>
          <w:lang w:eastAsia="es-MX"/>
        </w:rPr>
        <w:pict>
          <v:shape id="_x0000_s1079" type="#_x0000_t136" style="position:absolute;left:0;text-align:left;margin-left:93.7pt;margin-top:2.7pt;width:393.05pt;height:29.85pt;z-index:251699200;mso-position-horizontal-relative:text;mso-position-vertical-relative:text" adj="10497">
            <v:shadow color="#868686"/>
            <v:textpath style="font-family:&quot;Arial Black&quot;;v-text-kern:t" trim="t" fitpath="t" string="El programa SEP A INGLÉS &#10;"/>
          </v:shape>
        </w:pict>
      </w:r>
    </w:p>
    <w:p w:rsidR="000565E1" w:rsidRPr="000565E1" w:rsidRDefault="00505CB9" w:rsidP="00852197">
      <w:pPr>
        <w:jc w:val="both"/>
        <w:rPr>
          <w:rFonts w:cs="Arial"/>
          <w:sz w:val="22"/>
          <w:szCs w:val="22"/>
        </w:rPr>
      </w:pPr>
      <w:r w:rsidRPr="00505CB9">
        <w:rPr>
          <w:noProof/>
          <w:sz w:val="20"/>
        </w:rPr>
        <w:pict>
          <v:shape id="_x0000_s1078" type="#_x0000_t136" style="position:absolute;left:0;text-align:left;margin-left:92.3pt;margin-top:6.7pt;width:282.65pt;height:18.35pt;z-index:251698176" adj="10537">
            <v:shadow color="#868686"/>
            <v:textpath style="font-family:&quot;Arial Black&quot;;v-text-kern:t" trim="t" fitpath="t" string="Una alternativa integral de Educación &#10;"/>
          </v:shape>
        </w:pict>
      </w:r>
    </w:p>
    <w:p w:rsidR="00852197" w:rsidRDefault="00954248" w:rsidP="00954248">
      <w:pPr>
        <w:ind w:right="191"/>
        <w:jc w:val="right"/>
        <w:rPr>
          <w:rFonts w:cs="Arial"/>
          <w:b/>
          <w:sz w:val="18"/>
        </w:rPr>
      </w:pPr>
      <w:r w:rsidRPr="00CB6F40">
        <w:rPr>
          <w:rFonts w:cs="Arial"/>
          <w:b/>
          <w:sz w:val="18"/>
        </w:rPr>
        <w:t>MTRO. ESTANISLADO VÁZQUEZ MORALES.</w:t>
      </w:r>
    </w:p>
    <w:p w:rsidR="000565E1" w:rsidRDefault="000565E1" w:rsidP="000565E1">
      <w:pPr>
        <w:pStyle w:val="Sinespaciado"/>
        <w:tabs>
          <w:tab w:val="right" w:pos="9923"/>
        </w:tabs>
        <w:spacing w:line="276" w:lineRule="auto"/>
        <w:jc w:val="both"/>
        <w:rPr>
          <w:rFonts w:ascii="Arial" w:hAnsi="Arial" w:cs="Arial"/>
          <w:szCs w:val="24"/>
        </w:rPr>
      </w:pPr>
    </w:p>
    <w:p w:rsidR="000565E1" w:rsidRDefault="000565E1" w:rsidP="000565E1">
      <w:pPr>
        <w:pStyle w:val="Sinespaciado"/>
        <w:tabs>
          <w:tab w:val="right" w:pos="9923"/>
        </w:tabs>
        <w:spacing w:line="276" w:lineRule="auto"/>
        <w:jc w:val="both"/>
        <w:rPr>
          <w:rFonts w:ascii="Arial" w:hAnsi="Arial" w:cs="Arial"/>
          <w:szCs w:val="24"/>
        </w:rPr>
        <w:sectPr w:rsidR="000565E1" w:rsidSect="000565E1">
          <w:type w:val="continuous"/>
          <w:pgSz w:w="12240" w:h="15840" w:code="1"/>
          <w:pgMar w:top="1134" w:right="1134" w:bottom="1134" w:left="1134" w:header="709" w:footer="709" w:gutter="0"/>
          <w:cols w:space="332"/>
          <w:docGrid w:linePitch="360"/>
        </w:sectPr>
      </w:pPr>
    </w:p>
    <w:p w:rsidR="00852197" w:rsidRPr="000565E1" w:rsidRDefault="00852197" w:rsidP="000565E1">
      <w:pPr>
        <w:pStyle w:val="Sinespaciado"/>
        <w:tabs>
          <w:tab w:val="right" w:pos="9923"/>
        </w:tabs>
        <w:spacing w:line="276" w:lineRule="auto"/>
        <w:jc w:val="both"/>
        <w:rPr>
          <w:rFonts w:ascii="Arial" w:hAnsi="Arial" w:cs="Arial"/>
        </w:rPr>
      </w:pPr>
      <w:r w:rsidRPr="000565E1">
        <w:rPr>
          <w:rFonts w:ascii="Arial" w:hAnsi="Arial" w:cs="Arial"/>
        </w:rPr>
        <w:lastRenderedPageBreak/>
        <w:t xml:space="preserve">La formación de los estudiantes de la escuela normal ha tenido grandes desafíos en estos últimos años, atendiendo al plan de estudios 1997 de la Lic. En Educación Primaria, para que alcancen las habilidades intelectuales especificas, el dominio de contenidos de enseñanza, las competencias didácticas, el fortalecimiento de su identidad profesional y ética así como; la capacidad de percepción y respuesta a las condiciones sociales del entorno y de la escuela. </w:t>
      </w:r>
    </w:p>
    <w:p w:rsidR="00852197" w:rsidRPr="000565E1" w:rsidRDefault="00852197" w:rsidP="00852197">
      <w:pPr>
        <w:pStyle w:val="Sinespaciado"/>
        <w:spacing w:line="276" w:lineRule="auto"/>
        <w:jc w:val="both"/>
        <w:rPr>
          <w:rFonts w:ascii="Arial" w:hAnsi="Arial" w:cs="Arial"/>
        </w:rPr>
      </w:pPr>
    </w:p>
    <w:p w:rsidR="00852197" w:rsidRPr="000565E1" w:rsidRDefault="00852197" w:rsidP="00852197">
      <w:pPr>
        <w:pStyle w:val="Sinespaciado"/>
        <w:spacing w:line="276" w:lineRule="auto"/>
        <w:jc w:val="both"/>
        <w:rPr>
          <w:rFonts w:ascii="Arial" w:hAnsi="Arial" w:cs="Arial"/>
        </w:rPr>
      </w:pPr>
      <w:r w:rsidRPr="000565E1">
        <w:rPr>
          <w:rFonts w:ascii="Arial" w:hAnsi="Arial" w:cs="Arial"/>
        </w:rPr>
        <w:t xml:space="preserve">Con la Reforma Integral de Educación Básica 2009 (RIEB) se plantea un desafío más. En el campo de formación para la Educación Básica, se enuncia el campo formativo “Lenguaje y Comunicación destacando la Segunda Lengua (Inglés). </w:t>
      </w:r>
      <w:r w:rsidR="00EE3480" w:rsidRPr="000565E1">
        <w:rPr>
          <w:rFonts w:ascii="Arial" w:hAnsi="Arial" w:cs="Arial"/>
        </w:rPr>
        <w:t xml:space="preserve">Desde esta perspectiva la escuela normal ha fortalecido el aprendizaje de los estudiantes de una segunda </w:t>
      </w:r>
      <w:r w:rsidR="00EE3480">
        <w:rPr>
          <w:rFonts w:ascii="Arial" w:hAnsi="Arial" w:cs="Arial"/>
        </w:rPr>
        <w:t>lengua a través del programa SEP A</w:t>
      </w:r>
      <w:r w:rsidR="00EE3480" w:rsidRPr="000565E1">
        <w:rPr>
          <w:rFonts w:ascii="Arial" w:hAnsi="Arial" w:cs="Arial"/>
        </w:rPr>
        <w:t xml:space="preserve"> I</w:t>
      </w:r>
      <w:r w:rsidR="00EE3480">
        <w:rPr>
          <w:rFonts w:ascii="Arial" w:hAnsi="Arial" w:cs="Arial"/>
        </w:rPr>
        <w:t>NGLES</w:t>
      </w:r>
      <w:r w:rsidR="00EE3480" w:rsidRPr="000565E1">
        <w:rPr>
          <w:rFonts w:ascii="Arial" w:hAnsi="Arial" w:cs="Arial"/>
        </w:rPr>
        <w:t xml:space="preserve"> ofrecido desde el semestre par del ciclo escolar 2010 – 2011. </w:t>
      </w:r>
      <w:r w:rsidRPr="000565E1">
        <w:rPr>
          <w:rFonts w:ascii="Arial" w:hAnsi="Arial" w:cs="Arial"/>
        </w:rPr>
        <w:t xml:space="preserve">El curso está estructurado en cuatro unidades por cada nivel los cuales son </w:t>
      </w:r>
      <w:r w:rsidRPr="000565E1">
        <w:rPr>
          <w:rFonts w:ascii="Arial" w:hAnsi="Arial" w:cs="Arial"/>
          <w:b/>
        </w:rPr>
        <w:t>Inicial, Básico, General I y II</w:t>
      </w:r>
      <w:r w:rsidRPr="000565E1">
        <w:rPr>
          <w:rFonts w:ascii="Arial" w:hAnsi="Arial" w:cs="Arial"/>
        </w:rPr>
        <w:t xml:space="preserve">; se conforma con un </w:t>
      </w:r>
      <w:r w:rsidRPr="000565E1">
        <w:rPr>
          <w:rFonts w:ascii="Arial" w:hAnsi="Arial" w:cs="Arial"/>
          <w:b/>
        </w:rPr>
        <w:t>libro de actividades</w:t>
      </w:r>
      <w:r w:rsidRPr="000565E1">
        <w:rPr>
          <w:rFonts w:ascii="Arial" w:hAnsi="Arial" w:cs="Arial"/>
        </w:rPr>
        <w:t xml:space="preserve"> y dos </w:t>
      </w:r>
      <w:r w:rsidRPr="000565E1">
        <w:rPr>
          <w:rFonts w:ascii="Arial" w:hAnsi="Arial" w:cs="Arial"/>
          <w:b/>
        </w:rPr>
        <w:t>CDs</w:t>
      </w:r>
      <w:r w:rsidRPr="000565E1">
        <w:rPr>
          <w:rFonts w:ascii="Arial" w:hAnsi="Arial" w:cs="Arial"/>
        </w:rPr>
        <w:t xml:space="preserve"> en cada nivel, complementándose con la </w:t>
      </w:r>
      <w:r w:rsidRPr="000565E1">
        <w:rPr>
          <w:rFonts w:ascii="Arial" w:hAnsi="Arial" w:cs="Arial"/>
          <w:b/>
        </w:rPr>
        <w:t xml:space="preserve">transmisión vía </w:t>
      </w:r>
      <w:r w:rsidRPr="000565E1">
        <w:rPr>
          <w:rFonts w:ascii="Arial" w:hAnsi="Arial" w:cs="Arial"/>
          <w:b/>
        </w:rPr>
        <w:lastRenderedPageBreak/>
        <w:t>satélite</w:t>
      </w:r>
      <w:r w:rsidRPr="000565E1">
        <w:rPr>
          <w:rFonts w:ascii="Arial" w:hAnsi="Arial" w:cs="Arial"/>
        </w:rPr>
        <w:t xml:space="preserve"> de 15 programas de televisión a través de la Red Edusat que tiene la escuela normal. En la programación se ofrecen divertidas secciones de dibujos animados y de comedias cortas en la que participan distintos personajes de diversas nacionalidades que incluyen a mexicanos; entrevistas filmadas especialmente para las unidades de cada curso en donde se muestran aspectos de la vida cotidiana. </w:t>
      </w:r>
    </w:p>
    <w:p w:rsidR="00852197" w:rsidRPr="000565E1" w:rsidRDefault="00852197" w:rsidP="00852197">
      <w:pPr>
        <w:pStyle w:val="Sinespaciado"/>
        <w:spacing w:line="276" w:lineRule="auto"/>
        <w:jc w:val="both"/>
        <w:rPr>
          <w:rFonts w:ascii="Arial" w:hAnsi="Arial" w:cs="Arial"/>
        </w:rPr>
      </w:pPr>
    </w:p>
    <w:p w:rsidR="00852197" w:rsidRDefault="00852197" w:rsidP="00852197">
      <w:pPr>
        <w:pStyle w:val="Sinespaciado"/>
        <w:spacing w:line="276" w:lineRule="auto"/>
        <w:jc w:val="both"/>
        <w:rPr>
          <w:rFonts w:ascii="Arial" w:hAnsi="Arial" w:cs="Arial"/>
        </w:rPr>
      </w:pPr>
      <w:r w:rsidRPr="000565E1">
        <w:rPr>
          <w:rFonts w:ascii="Arial" w:hAnsi="Arial" w:cs="Arial"/>
        </w:rPr>
        <w:t xml:space="preserve">En esta programación se ofrece una verdadera oportunidad para que los estudiantes utilicen el inglés que se habla en distintos ambientes como: la calle, almacenes, hospitales, etc. Los libros están organizados en 15 unidades y cada unidad constituye una guía valiosa para los programas de televisión.  Se destaca esta enseñanza por ser en gran medida una guía muy completa en la que los estudiantes pueden aprender el inglés; siguiendo una agenda en ciertos momentos autodidacta para asistir a las sesiones por semana en donde el asesor apoya a los estudiantes a solucionar dudas, mejorar su expresión escrita y oral de la lengua inglesa. También ofrece estrategias que permiten fortalecer y consolidar las capacidades para su estudio cada vez más autónomo. </w:t>
      </w:r>
    </w:p>
    <w:p w:rsidR="00852197" w:rsidRPr="000565E1" w:rsidRDefault="00852197" w:rsidP="00852197">
      <w:pPr>
        <w:pStyle w:val="Sinespaciado"/>
        <w:spacing w:line="276" w:lineRule="auto"/>
        <w:jc w:val="both"/>
        <w:rPr>
          <w:rFonts w:ascii="Arial" w:hAnsi="Arial" w:cs="Arial"/>
        </w:rPr>
      </w:pPr>
      <w:r w:rsidRPr="000565E1">
        <w:rPr>
          <w:rFonts w:ascii="Arial" w:hAnsi="Arial" w:cs="Arial"/>
        </w:rPr>
        <w:lastRenderedPageBreak/>
        <w:t xml:space="preserve">La asistencia a las sesiones presenciales les permite practicar y mejorar el manejo del inglés. </w:t>
      </w:r>
    </w:p>
    <w:p w:rsidR="00852197" w:rsidRPr="000565E1" w:rsidRDefault="009979FF" w:rsidP="00954248">
      <w:pPr>
        <w:pStyle w:val="Sinespaciado"/>
        <w:spacing w:line="276" w:lineRule="auto"/>
        <w:jc w:val="both"/>
        <w:rPr>
          <w:rFonts w:ascii="Arial" w:hAnsi="Arial" w:cs="Arial"/>
        </w:rPr>
      </w:pPr>
      <w:r>
        <w:rPr>
          <w:noProof/>
          <w:lang w:val="es-MX" w:eastAsia="es-MX"/>
        </w:rPr>
        <w:drawing>
          <wp:anchor distT="0" distB="0" distL="114300" distR="114300" simplePos="0" relativeHeight="251708416" behindDoc="0" locked="0" layoutInCell="1" allowOverlap="1">
            <wp:simplePos x="0" y="0"/>
            <wp:positionH relativeFrom="column">
              <wp:posOffset>2407920</wp:posOffset>
            </wp:positionH>
            <wp:positionV relativeFrom="paragraph">
              <wp:posOffset>142792</wp:posOffset>
            </wp:positionV>
            <wp:extent cx="632957" cy="691764"/>
            <wp:effectExtent l="19050" t="0" r="0" b="0"/>
            <wp:wrapNone/>
            <wp:docPr id="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6" cstate="print"/>
                    <a:srcRect/>
                    <a:stretch>
                      <a:fillRect/>
                    </a:stretch>
                  </pic:blipFill>
                  <pic:spPr bwMode="auto">
                    <a:xfrm>
                      <a:off x="0" y="0"/>
                      <a:ext cx="632957" cy="691764"/>
                    </a:xfrm>
                    <a:prstGeom prst="rect">
                      <a:avLst/>
                    </a:prstGeom>
                    <a:noFill/>
                    <a:ln w="9525">
                      <a:noFill/>
                      <a:miter lim="800000"/>
                      <a:headEnd/>
                      <a:tailEnd/>
                    </a:ln>
                  </pic:spPr>
                </pic:pic>
              </a:graphicData>
            </a:graphic>
          </wp:anchor>
        </w:drawing>
      </w:r>
      <w:r>
        <w:rPr>
          <w:noProof/>
          <w:lang w:val="es-MX" w:eastAsia="es-MX"/>
        </w:rPr>
        <w:drawing>
          <wp:anchor distT="0" distB="0" distL="114300" distR="114300" simplePos="0" relativeHeight="251707392" behindDoc="0" locked="0" layoutInCell="1" allowOverlap="1">
            <wp:simplePos x="0" y="0"/>
            <wp:positionH relativeFrom="column">
              <wp:posOffset>22225</wp:posOffset>
            </wp:positionH>
            <wp:positionV relativeFrom="paragraph">
              <wp:posOffset>94615</wp:posOffset>
            </wp:positionV>
            <wp:extent cx="1713865" cy="890270"/>
            <wp:effectExtent l="19050" t="0" r="635" b="0"/>
            <wp:wrapNone/>
            <wp:docPr id="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7" cstate="print"/>
                    <a:srcRect/>
                    <a:stretch>
                      <a:fillRect/>
                    </a:stretch>
                  </pic:blipFill>
                  <pic:spPr bwMode="auto">
                    <a:xfrm>
                      <a:off x="0" y="0"/>
                      <a:ext cx="1713865" cy="890270"/>
                    </a:xfrm>
                    <a:prstGeom prst="rect">
                      <a:avLst/>
                    </a:prstGeom>
                    <a:noFill/>
                    <a:ln w="9525">
                      <a:noFill/>
                      <a:miter lim="800000"/>
                      <a:headEnd/>
                      <a:tailEnd/>
                    </a:ln>
                  </pic:spPr>
                </pic:pic>
              </a:graphicData>
            </a:graphic>
          </wp:anchor>
        </w:drawing>
      </w:r>
    </w:p>
    <w:p w:rsidR="00852197" w:rsidRPr="000565E1" w:rsidRDefault="00226D47" w:rsidP="00852197">
      <w:pPr>
        <w:pStyle w:val="Sinespaciado"/>
        <w:spacing w:line="276" w:lineRule="auto"/>
        <w:jc w:val="both"/>
        <w:rPr>
          <w:rFonts w:ascii="Arial" w:hAnsi="Arial" w:cs="Arial"/>
        </w:rPr>
      </w:pPr>
      <w:r>
        <w:rPr>
          <w:rFonts w:ascii="Arial" w:hAnsi="Arial" w:cs="Arial"/>
          <w:noProof/>
          <w:lang w:val="es-MX" w:eastAsia="es-MX"/>
        </w:rPr>
        <w:drawing>
          <wp:anchor distT="0" distB="0" distL="114300" distR="114300" simplePos="0" relativeHeight="251709440" behindDoc="0" locked="0" layoutInCell="1" allowOverlap="1">
            <wp:simplePos x="0" y="0"/>
            <wp:positionH relativeFrom="column">
              <wp:posOffset>1803621</wp:posOffset>
            </wp:positionH>
            <wp:positionV relativeFrom="paragraph">
              <wp:posOffset>109082</wp:posOffset>
            </wp:positionV>
            <wp:extent cx="561395" cy="166978"/>
            <wp:effectExtent l="1905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8" cstate="print"/>
                    <a:srcRect/>
                    <a:stretch>
                      <a:fillRect/>
                    </a:stretch>
                  </pic:blipFill>
                  <pic:spPr bwMode="auto">
                    <a:xfrm>
                      <a:off x="0" y="0"/>
                      <a:ext cx="561395" cy="166978"/>
                    </a:xfrm>
                    <a:prstGeom prst="rect">
                      <a:avLst/>
                    </a:prstGeom>
                    <a:noFill/>
                    <a:ln w="9525">
                      <a:noFill/>
                      <a:miter lim="800000"/>
                      <a:headEnd/>
                      <a:tailEnd/>
                    </a:ln>
                  </pic:spPr>
                </pic:pic>
              </a:graphicData>
            </a:graphic>
          </wp:anchor>
        </w:drawing>
      </w:r>
    </w:p>
    <w:p w:rsidR="00226D47" w:rsidRDefault="00226D47" w:rsidP="00852197">
      <w:pPr>
        <w:pStyle w:val="Sinespaciado"/>
        <w:spacing w:line="276" w:lineRule="auto"/>
        <w:jc w:val="both"/>
        <w:rPr>
          <w:rFonts w:ascii="Arial" w:hAnsi="Arial" w:cs="Arial"/>
        </w:rPr>
      </w:pPr>
    </w:p>
    <w:p w:rsidR="00226D47" w:rsidRDefault="00226D47" w:rsidP="00852197">
      <w:pPr>
        <w:pStyle w:val="Sinespaciado"/>
        <w:spacing w:line="276" w:lineRule="auto"/>
        <w:jc w:val="both"/>
        <w:rPr>
          <w:rFonts w:ascii="Arial" w:hAnsi="Arial" w:cs="Arial"/>
        </w:rPr>
      </w:pPr>
    </w:p>
    <w:p w:rsidR="00226D47" w:rsidRDefault="00226D47" w:rsidP="00852197">
      <w:pPr>
        <w:pStyle w:val="Sinespaciado"/>
        <w:spacing w:line="276" w:lineRule="auto"/>
        <w:jc w:val="both"/>
        <w:rPr>
          <w:rFonts w:ascii="Arial" w:hAnsi="Arial" w:cs="Arial"/>
        </w:rPr>
      </w:pPr>
    </w:p>
    <w:p w:rsidR="009979FF" w:rsidRDefault="009979FF" w:rsidP="00852197">
      <w:pPr>
        <w:pStyle w:val="Sinespaciado"/>
        <w:spacing w:line="276" w:lineRule="auto"/>
        <w:jc w:val="both"/>
        <w:rPr>
          <w:rFonts w:ascii="Arial" w:hAnsi="Arial" w:cs="Arial"/>
        </w:rPr>
      </w:pPr>
    </w:p>
    <w:p w:rsidR="00852197" w:rsidRPr="000565E1" w:rsidRDefault="00852197" w:rsidP="00852197">
      <w:pPr>
        <w:pStyle w:val="Sinespaciado"/>
        <w:spacing w:line="276" w:lineRule="auto"/>
        <w:jc w:val="both"/>
        <w:rPr>
          <w:rFonts w:ascii="Arial" w:hAnsi="Arial" w:cs="Arial"/>
        </w:rPr>
      </w:pPr>
      <w:r w:rsidRPr="000565E1">
        <w:rPr>
          <w:rFonts w:ascii="Arial" w:hAnsi="Arial" w:cs="Arial"/>
        </w:rPr>
        <w:t xml:space="preserve">En el semestre par del ciclo escolar 2010 – 2011 se inscribieron 88 estudiantes en el nivel inicial del segundo, cuarto y sexto semestres, siguiendo las actividades planteadas en la programación con el asesor certificado fueron adquiriendo la habilidad de comunicarse y expresarse en esta segunda lengua. Para acreditar el nivel inicial los estudiantes presentaron su examen el pasado 12 de Junio de los cuales solo 38 estudiantes presentaron equivalente al 43.18%, el resto 50 estudiantes equivalente al 56.82% no lo hicieron por la dificultad de haber realizado un viaje de estudios al estado de Veracruz y por causas de traslado no pudieron llegar a tiempo a este examen, de los 33 estudiantes que presentaron solo 26 aprobaron el examen  equivaliendo al 29.54% del total de alumnos inscritos. </w:t>
      </w:r>
    </w:p>
    <w:p w:rsidR="00852197" w:rsidRPr="000565E1" w:rsidRDefault="00852197" w:rsidP="00852197">
      <w:pPr>
        <w:pStyle w:val="Sinespaciado"/>
        <w:spacing w:line="276" w:lineRule="auto"/>
        <w:jc w:val="both"/>
        <w:rPr>
          <w:rFonts w:ascii="Arial" w:hAnsi="Arial" w:cs="Arial"/>
        </w:rPr>
      </w:pPr>
    </w:p>
    <w:p w:rsidR="00852197" w:rsidRPr="000565E1" w:rsidRDefault="00852197" w:rsidP="00852197">
      <w:pPr>
        <w:pStyle w:val="Sinespaciado"/>
        <w:spacing w:line="276" w:lineRule="auto"/>
        <w:jc w:val="both"/>
        <w:rPr>
          <w:rFonts w:ascii="Arial" w:hAnsi="Arial" w:cs="Arial"/>
        </w:rPr>
      </w:pPr>
      <w:r w:rsidRPr="000565E1">
        <w:rPr>
          <w:noProof/>
          <w:lang w:val="es-MX" w:eastAsia="es-MX"/>
        </w:rPr>
        <w:drawing>
          <wp:anchor distT="0" distB="0" distL="114300" distR="114300" simplePos="0" relativeHeight="251710464" behindDoc="0" locked="0" layoutInCell="1" allowOverlap="1">
            <wp:simplePos x="0" y="0"/>
            <wp:positionH relativeFrom="column">
              <wp:posOffset>2069465</wp:posOffset>
            </wp:positionH>
            <wp:positionV relativeFrom="paragraph">
              <wp:posOffset>58420</wp:posOffset>
            </wp:positionV>
            <wp:extent cx="962025" cy="742950"/>
            <wp:effectExtent l="19050" t="0" r="9525" b="0"/>
            <wp:wrapSquare wrapText="bothSides"/>
            <wp:docPr id="11" name="Imagen 1" descr="C:\Users\tanislado\Pictures\EXAMEN DE INGLES SEPTIMO SEMESTRE\HPI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tanislado\Pictures\EXAMEN DE INGLES SEPTIMO SEMESTRE\HPIM9100.JPG"/>
                    <pic:cNvPicPr>
                      <a:picLocks noChangeAspect="1" noChangeArrowheads="1"/>
                    </pic:cNvPicPr>
                  </pic:nvPicPr>
                  <pic:blipFill>
                    <a:blip r:embed="rId19" cstate="print"/>
                    <a:srcRect/>
                    <a:stretch>
                      <a:fillRect/>
                    </a:stretch>
                  </pic:blipFill>
                  <pic:spPr bwMode="auto">
                    <a:xfrm>
                      <a:off x="0" y="0"/>
                      <a:ext cx="962025" cy="742950"/>
                    </a:xfrm>
                    <a:prstGeom prst="rect">
                      <a:avLst/>
                    </a:prstGeom>
                    <a:noFill/>
                    <a:ln w="9525">
                      <a:noFill/>
                      <a:miter lim="800000"/>
                      <a:headEnd/>
                      <a:tailEnd/>
                    </a:ln>
                  </pic:spPr>
                </pic:pic>
              </a:graphicData>
            </a:graphic>
          </wp:anchor>
        </w:drawing>
      </w:r>
      <w:r w:rsidRPr="000565E1">
        <w:rPr>
          <w:rFonts w:ascii="Arial" w:hAnsi="Arial" w:cs="Arial"/>
        </w:rPr>
        <w:t xml:space="preserve">Cabe hacer mención que este proceso de adaptarse a un segundo idioma no ha sido tarea fácil; se plantean como desventajas las sesiones vespertinas en que se desarrolló el curso, el interés de los estudiantes por aprender un segundo idioma, la falta de los materiales para todos al inicio del programa y la falta de un instructor calificado en uno de los grupos. Sin embargo este logro institucional no ha quedado ahí. </w:t>
      </w:r>
    </w:p>
    <w:p w:rsidR="00852197" w:rsidRPr="000565E1" w:rsidRDefault="00852197" w:rsidP="00852197">
      <w:pPr>
        <w:pStyle w:val="Sinespaciado"/>
        <w:spacing w:line="276" w:lineRule="auto"/>
        <w:jc w:val="both"/>
        <w:rPr>
          <w:rFonts w:ascii="Arial" w:hAnsi="Arial" w:cs="Arial"/>
        </w:rPr>
      </w:pPr>
    </w:p>
    <w:p w:rsidR="00852197" w:rsidRDefault="00852197" w:rsidP="00852197">
      <w:pPr>
        <w:pStyle w:val="Sinespaciado"/>
        <w:spacing w:line="276" w:lineRule="auto"/>
        <w:jc w:val="both"/>
        <w:rPr>
          <w:rFonts w:ascii="Arial" w:hAnsi="Arial" w:cs="Arial"/>
        </w:rPr>
      </w:pPr>
      <w:r w:rsidRPr="000565E1">
        <w:rPr>
          <w:rFonts w:ascii="Arial" w:hAnsi="Arial" w:cs="Arial"/>
        </w:rPr>
        <w:t xml:space="preserve">Para Agosto del 2011, en coordinación con la Dirección de la escuela y el Departamento de Normales en el estado, se logró inscribir en los </w:t>
      </w:r>
      <w:r w:rsidRPr="000565E1">
        <w:rPr>
          <w:rFonts w:ascii="Arial" w:hAnsi="Arial" w:cs="Arial"/>
          <w:b/>
        </w:rPr>
        <w:t xml:space="preserve">NIVELES INICIAL y BÁSICO </w:t>
      </w:r>
      <w:r w:rsidRPr="000565E1">
        <w:rPr>
          <w:rFonts w:ascii="Arial" w:hAnsi="Arial" w:cs="Arial"/>
        </w:rPr>
        <w:t xml:space="preserve">los siguientes estudiantes </w:t>
      </w:r>
    </w:p>
    <w:p w:rsidR="009979FF" w:rsidRDefault="009979FF" w:rsidP="00852197">
      <w:pPr>
        <w:pStyle w:val="Sinespaciado"/>
        <w:spacing w:line="276" w:lineRule="auto"/>
        <w:jc w:val="both"/>
        <w:rPr>
          <w:rFonts w:ascii="Arial" w:hAnsi="Arial" w:cs="Arial"/>
        </w:rPr>
      </w:pPr>
    </w:p>
    <w:tbl>
      <w:tblPr>
        <w:tblW w:w="4962" w:type="dxa"/>
        <w:tblInd w:w="-34" w:type="dxa"/>
        <w:tblBorders>
          <w:top w:val="single" w:sz="8" w:space="0" w:color="C0504D"/>
          <w:left w:val="single" w:sz="8" w:space="0" w:color="C0504D"/>
          <w:bottom w:val="single" w:sz="8" w:space="0" w:color="C0504D"/>
          <w:right w:val="single" w:sz="8" w:space="0" w:color="C0504D"/>
        </w:tblBorders>
        <w:tblLayout w:type="fixed"/>
        <w:tblLook w:val="04A0"/>
      </w:tblPr>
      <w:tblGrid>
        <w:gridCol w:w="1427"/>
        <w:gridCol w:w="1409"/>
        <w:gridCol w:w="1134"/>
        <w:gridCol w:w="992"/>
      </w:tblGrid>
      <w:tr w:rsidR="00852197" w:rsidRPr="000565E1" w:rsidTr="00226D47">
        <w:tc>
          <w:tcPr>
            <w:tcW w:w="1427" w:type="dxa"/>
            <w:shd w:val="clear" w:color="auto" w:fill="C0504D"/>
          </w:tcPr>
          <w:p w:rsidR="00852197" w:rsidRPr="000565E1" w:rsidRDefault="00852197" w:rsidP="00852197">
            <w:pPr>
              <w:pStyle w:val="Sinespaciado"/>
              <w:spacing w:line="276" w:lineRule="auto"/>
              <w:jc w:val="center"/>
              <w:rPr>
                <w:rFonts w:ascii="Arial" w:hAnsi="Arial" w:cs="Arial"/>
                <w:b/>
                <w:bCs/>
                <w:color w:val="FFFFFF"/>
              </w:rPr>
            </w:pPr>
            <w:r w:rsidRPr="000565E1">
              <w:rPr>
                <w:rFonts w:ascii="Arial" w:hAnsi="Arial" w:cs="Arial"/>
                <w:b/>
                <w:bCs/>
                <w:color w:val="FFFFFF"/>
              </w:rPr>
              <w:lastRenderedPageBreak/>
              <w:t>PRIMER SEMESTRE</w:t>
            </w:r>
          </w:p>
        </w:tc>
        <w:tc>
          <w:tcPr>
            <w:tcW w:w="1409" w:type="dxa"/>
            <w:shd w:val="clear" w:color="auto" w:fill="C0504D"/>
          </w:tcPr>
          <w:p w:rsidR="00852197" w:rsidRPr="000565E1" w:rsidRDefault="00852197" w:rsidP="00852197">
            <w:pPr>
              <w:pStyle w:val="Sinespaciado"/>
              <w:spacing w:line="276" w:lineRule="auto"/>
              <w:jc w:val="center"/>
              <w:rPr>
                <w:rFonts w:ascii="Arial" w:hAnsi="Arial" w:cs="Arial"/>
                <w:b/>
                <w:bCs/>
                <w:color w:val="FFFFFF"/>
              </w:rPr>
            </w:pPr>
            <w:r w:rsidRPr="000565E1">
              <w:rPr>
                <w:rFonts w:ascii="Arial" w:hAnsi="Arial" w:cs="Arial"/>
                <w:b/>
                <w:bCs/>
                <w:color w:val="FFFFFF"/>
              </w:rPr>
              <w:t>No DE ESTUDIANTES</w:t>
            </w:r>
          </w:p>
        </w:tc>
        <w:tc>
          <w:tcPr>
            <w:tcW w:w="1134" w:type="dxa"/>
            <w:shd w:val="clear" w:color="auto" w:fill="C0504D"/>
          </w:tcPr>
          <w:p w:rsidR="00852197" w:rsidRPr="000565E1" w:rsidRDefault="00852197" w:rsidP="00852197">
            <w:pPr>
              <w:pStyle w:val="Sinespaciado"/>
              <w:spacing w:line="276" w:lineRule="auto"/>
              <w:jc w:val="center"/>
              <w:rPr>
                <w:rFonts w:ascii="Arial" w:hAnsi="Arial" w:cs="Arial"/>
                <w:b/>
                <w:bCs/>
                <w:color w:val="FFFFFF"/>
              </w:rPr>
            </w:pPr>
            <w:r w:rsidRPr="000565E1">
              <w:rPr>
                <w:rFonts w:ascii="Arial" w:hAnsi="Arial" w:cs="Arial"/>
                <w:b/>
                <w:bCs/>
                <w:color w:val="FFFFFF"/>
              </w:rPr>
              <w:t>QUINTO SEMESTRE</w:t>
            </w:r>
          </w:p>
        </w:tc>
        <w:tc>
          <w:tcPr>
            <w:tcW w:w="992" w:type="dxa"/>
            <w:shd w:val="clear" w:color="auto" w:fill="C0504D"/>
          </w:tcPr>
          <w:p w:rsidR="00852197" w:rsidRPr="000565E1" w:rsidRDefault="00852197" w:rsidP="00852197">
            <w:pPr>
              <w:pStyle w:val="Sinespaciado"/>
              <w:spacing w:line="276" w:lineRule="auto"/>
              <w:jc w:val="center"/>
              <w:rPr>
                <w:rFonts w:ascii="Arial" w:hAnsi="Arial" w:cs="Arial"/>
                <w:b/>
                <w:bCs/>
                <w:color w:val="FFFFFF"/>
              </w:rPr>
            </w:pPr>
            <w:r w:rsidRPr="000565E1">
              <w:rPr>
                <w:rFonts w:ascii="Arial" w:hAnsi="Arial" w:cs="Arial"/>
                <w:b/>
                <w:bCs/>
                <w:color w:val="FFFFFF"/>
              </w:rPr>
              <w:t>No DE ESTUDIANTES</w:t>
            </w:r>
          </w:p>
        </w:tc>
      </w:tr>
      <w:tr w:rsidR="00852197" w:rsidRPr="000565E1" w:rsidTr="00226D47">
        <w:tc>
          <w:tcPr>
            <w:tcW w:w="1427" w:type="dxa"/>
            <w:tcBorders>
              <w:top w:val="single" w:sz="8" w:space="0" w:color="C0504D"/>
              <w:left w:val="single" w:sz="8" w:space="0" w:color="C0504D"/>
              <w:bottom w:val="single" w:sz="8" w:space="0" w:color="C0504D"/>
            </w:tcBorders>
          </w:tcPr>
          <w:p w:rsidR="00852197" w:rsidRPr="000565E1" w:rsidRDefault="00852197" w:rsidP="00852197">
            <w:pPr>
              <w:pStyle w:val="Sinespaciado"/>
              <w:spacing w:line="276" w:lineRule="auto"/>
              <w:jc w:val="center"/>
              <w:rPr>
                <w:rFonts w:ascii="Arial" w:hAnsi="Arial" w:cs="Arial"/>
                <w:b/>
                <w:bCs/>
              </w:rPr>
            </w:pPr>
            <w:r w:rsidRPr="000565E1">
              <w:rPr>
                <w:rFonts w:ascii="Arial" w:hAnsi="Arial" w:cs="Arial"/>
                <w:b/>
                <w:bCs/>
              </w:rPr>
              <w:t>A</w:t>
            </w:r>
          </w:p>
        </w:tc>
        <w:tc>
          <w:tcPr>
            <w:tcW w:w="1409" w:type="dxa"/>
            <w:tcBorders>
              <w:top w:val="single" w:sz="8" w:space="0" w:color="C0504D"/>
              <w:bottom w:val="single" w:sz="8" w:space="0" w:color="C0504D"/>
            </w:tcBorders>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26</w:t>
            </w:r>
          </w:p>
        </w:tc>
        <w:tc>
          <w:tcPr>
            <w:tcW w:w="1134" w:type="dxa"/>
            <w:tcBorders>
              <w:top w:val="single" w:sz="8" w:space="0" w:color="C0504D"/>
              <w:bottom w:val="single" w:sz="8" w:space="0" w:color="C0504D"/>
            </w:tcBorders>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A</w:t>
            </w:r>
          </w:p>
        </w:tc>
        <w:tc>
          <w:tcPr>
            <w:tcW w:w="992" w:type="dxa"/>
            <w:tcBorders>
              <w:top w:val="single" w:sz="8" w:space="0" w:color="C0504D"/>
              <w:bottom w:val="single" w:sz="8" w:space="0" w:color="C0504D"/>
              <w:right w:val="single" w:sz="8" w:space="0" w:color="C0504D"/>
            </w:tcBorders>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13</w:t>
            </w:r>
          </w:p>
        </w:tc>
      </w:tr>
      <w:tr w:rsidR="00852197" w:rsidRPr="000565E1" w:rsidTr="00226D47">
        <w:tc>
          <w:tcPr>
            <w:tcW w:w="1427" w:type="dxa"/>
          </w:tcPr>
          <w:p w:rsidR="00852197" w:rsidRPr="000565E1" w:rsidRDefault="00852197" w:rsidP="00852197">
            <w:pPr>
              <w:pStyle w:val="Sinespaciado"/>
              <w:spacing w:line="276" w:lineRule="auto"/>
              <w:jc w:val="center"/>
              <w:rPr>
                <w:rFonts w:ascii="Arial" w:hAnsi="Arial" w:cs="Arial"/>
                <w:b/>
                <w:bCs/>
              </w:rPr>
            </w:pPr>
            <w:r w:rsidRPr="000565E1">
              <w:rPr>
                <w:rFonts w:ascii="Arial" w:hAnsi="Arial" w:cs="Arial"/>
                <w:b/>
                <w:bCs/>
              </w:rPr>
              <w:t>B</w:t>
            </w:r>
          </w:p>
        </w:tc>
        <w:tc>
          <w:tcPr>
            <w:tcW w:w="1409" w:type="dxa"/>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22</w:t>
            </w:r>
          </w:p>
        </w:tc>
        <w:tc>
          <w:tcPr>
            <w:tcW w:w="1134" w:type="dxa"/>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B</w:t>
            </w:r>
          </w:p>
        </w:tc>
        <w:tc>
          <w:tcPr>
            <w:tcW w:w="992" w:type="dxa"/>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15</w:t>
            </w:r>
          </w:p>
        </w:tc>
      </w:tr>
      <w:tr w:rsidR="00852197" w:rsidRPr="000565E1" w:rsidTr="00226D47">
        <w:tc>
          <w:tcPr>
            <w:tcW w:w="1427" w:type="dxa"/>
            <w:tcBorders>
              <w:top w:val="single" w:sz="8" w:space="0" w:color="C0504D"/>
              <w:left w:val="single" w:sz="8" w:space="0" w:color="C0504D"/>
              <w:bottom w:val="single" w:sz="8" w:space="0" w:color="C0504D"/>
            </w:tcBorders>
          </w:tcPr>
          <w:p w:rsidR="00852197" w:rsidRPr="000565E1" w:rsidRDefault="00852197" w:rsidP="00852197">
            <w:pPr>
              <w:pStyle w:val="Sinespaciado"/>
              <w:spacing w:line="276" w:lineRule="auto"/>
              <w:jc w:val="center"/>
              <w:rPr>
                <w:rFonts w:ascii="Arial" w:hAnsi="Arial" w:cs="Arial"/>
                <w:b/>
                <w:bCs/>
              </w:rPr>
            </w:pPr>
            <w:r w:rsidRPr="000565E1">
              <w:rPr>
                <w:rFonts w:ascii="Arial" w:hAnsi="Arial" w:cs="Arial"/>
                <w:b/>
                <w:bCs/>
              </w:rPr>
              <w:t>C</w:t>
            </w:r>
          </w:p>
        </w:tc>
        <w:tc>
          <w:tcPr>
            <w:tcW w:w="1409" w:type="dxa"/>
            <w:tcBorders>
              <w:top w:val="single" w:sz="8" w:space="0" w:color="C0504D"/>
              <w:bottom w:val="single" w:sz="8" w:space="0" w:color="C0504D"/>
            </w:tcBorders>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23</w:t>
            </w:r>
          </w:p>
        </w:tc>
        <w:tc>
          <w:tcPr>
            <w:tcW w:w="1134" w:type="dxa"/>
            <w:tcBorders>
              <w:top w:val="single" w:sz="8" w:space="0" w:color="C0504D"/>
              <w:bottom w:val="single" w:sz="8" w:space="0" w:color="C0504D"/>
            </w:tcBorders>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C</w:t>
            </w:r>
          </w:p>
        </w:tc>
        <w:tc>
          <w:tcPr>
            <w:tcW w:w="992" w:type="dxa"/>
            <w:tcBorders>
              <w:top w:val="single" w:sz="8" w:space="0" w:color="C0504D"/>
              <w:bottom w:val="single" w:sz="8" w:space="0" w:color="C0504D"/>
              <w:right w:val="single" w:sz="8" w:space="0" w:color="C0504D"/>
            </w:tcBorders>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16</w:t>
            </w:r>
          </w:p>
        </w:tc>
      </w:tr>
      <w:tr w:rsidR="00852197" w:rsidRPr="000565E1" w:rsidTr="00226D47">
        <w:tc>
          <w:tcPr>
            <w:tcW w:w="1427" w:type="dxa"/>
          </w:tcPr>
          <w:p w:rsidR="00852197" w:rsidRPr="000565E1" w:rsidRDefault="00852197" w:rsidP="00852197">
            <w:pPr>
              <w:pStyle w:val="Sinespaciado"/>
              <w:spacing w:line="276" w:lineRule="auto"/>
              <w:jc w:val="center"/>
              <w:rPr>
                <w:rFonts w:ascii="Arial" w:hAnsi="Arial" w:cs="Arial"/>
                <w:b/>
                <w:bCs/>
              </w:rPr>
            </w:pPr>
            <w:r w:rsidRPr="000565E1">
              <w:rPr>
                <w:rFonts w:ascii="Arial" w:hAnsi="Arial" w:cs="Arial"/>
                <w:b/>
                <w:bCs/>
              </w:rPr>
              <w:t>D</w:t>
            </w:r>
          </w:p>
        </w:tc>
        <w:tc>
          <w:tcPr>
            <w:tcW w:w="1409" w:type="dxa"/>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12</w:t>
            </w:r>
          </w:p>
        </w:tc>
        <w:tc>
          <w:tcPr>
            <w:tcW w:w="1134" w:type="dxa"/>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D</w:t>
            </w:r>
          </w:p>
        </w:tc>
        <w:tc>
          <w:tcPr>
            <w:tcW w:w="992" w:type="dxa"/>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22</w:t>
            </w:r>
          </w:p>
        </w:tc>
      </w:tr>
      <w:tr w:rsidR="00852197" w:rsidRPr="000565E1" w:rsidTr="00226D47">
        <w:tc>
          <w:tcPr>
            <w:tcW w:w="1427" w:type="dxa"/>
            <w:tcBorders>
              <w:top w:val="single" w:sz="8" w:space="0" w:color="C0504D"/>
              <w:left w:val="single" w:sz="8" w:space="0" w:color="C0504D"/>
              <w:bottom w:val="single" w:sz="8" w:space="0" w:color="C0504D"/>
            </w:tcBorders>
          </w:tcPr>
          <w:p w:rsidR="00852197" w:rsidRPr="000565E1" w:rsidRDefault="00852197" w:rsidP="00852197">
            <w:pPr>
              <w:pStyle w:val="Sinespaciado"/>
              <w:spacing w:line="276" w:lineRule="auto"/>
              <w:jc w:val="center"/>
              <w:rPr>
                <w:rFonts w:ascii="Arial" w:hAnsi="Arial" w:cs="Arial"/>
                <w:b/>
                <w:bCs/>
              </w:rPr>
            </w:pPr>
            <w:r w:rsidRPr="000565E1">
              <w:rPr>
                <w:rFonts w:ascii="Arial" w:hAnsi="Arial" w:cs="Arial"/>
                <w:b/>
                <w:bCs/>
              </w:rPr>
              <w:t>SUBTOTAL</w:t>
            </w:r>
          </w:p>
        </w:tc>
        <w:tc>
          <w:tcPr>
            <w:tcW w:w="1409" w:type="dxa"/>
            <w:tcBorders>
              <w:top w:val="single" w:sz="8" w:space="0" w:color="C0504D"/>
              <w:bottom w:val="single" w:sz="8" w:space="0" w:color="C0504D"/>
            </w:tcBorders>
          </w:tcPr>
          <w:p w:rsidR="00852197" w:rsidRPr="000565E1" w:rsidRDefault="00852197" w:rsidP="00852197">
            <w:pPr>
              <w:pStyle w:val="Sinespaciado"/>
              <w:spacing w:line="276" w:lineRule="auto"/>
              <w:jc w:val="center"/>
              <w:rPr>
                <w:rFonts w:ascii="Arial" w:hAnsi="Arial" w:cs="Arial"/>
                <w:b/>
              </w:rPr>
            </w:pPr>
            <w:r w:rsidRPr="000565E1">
              <w:rPr>
                <w:rFonts w:ascii="Arial" w:hAnsi="Arial" w:cs="Arial"/>
                <w:b/>
              </w:rPr>
              <w:t>83</w:t>
            </w:r>
          </w:p>
        </w:tc>
        <w:tc>
          <w:tcPr>
            <w:tcW w:w="1134" w:type="dxa"/>
            <w:tcBorders>
              <w:top w:val="single" w:sz="8" w:space="0" w:color="C0504D"/>
              <w:bottom w:val="single" w:sz="8" w:space="0" w:color="C0504D"/>
            </w:tcBorders>
          </w:tcPr>
          <w:p w:rsidR="00852197" w:rsidRPr="000565E1" w:rsidRDefault="00852197" w:rsidP="00852197">
            <w:pPr>
              <w:pStyle w:val="Sinespaciado"/>
              <w:spacing w:line="276" w:lineRule="auto"/>
              <w:jc w:val="center"/>
              <w:rPr>
                <w:rFonts w:ascii="Arial" w:hAnsi="Arial" w:cs="Arial"/>
              </w:rPr>
            </w:pPr>
          </w:p>
        </w:tc>
        <w:tc>
          <w:tcPr>
            <w:tcW w:w="992" w:type="dxa"/>
            <w:tcBorders>
              <w:top w:val="single" w:sz="8" w:space="0" w:color="C0504D"/>
              <w:bottom w:val="single" w:sz="8" w:space="0" w:color="C0504D"/>
              <w:right w:val="single" w:sz="8" w:space="0" w:color="C0504D"/>
            </w:tcBorders>
          </w:tcPr>
          <w:p w:rsidR="00852197" w:rsidRPr="000565E1" w:rsidRDefault="00852197" w:rsidP="00852197">
            <w:pPr>
              <w:pStyle w:val="Sinespaciado"/>
              <w:spacing w:line="276" w:lineRule="auto"/>
              <w:jc w:val="center"/>
              <w:rPr>
                <w:rFonts w:ascii="Arial" w:hAnsi="Arial" w:cs="Arial"/>
                <w:b/>
              </w:rPr>
            </w:pPr>
            <w:r w:rsidRPr="000565E1">
              <w:rPr>
                <w:rFonts w:ascii="Arial" w:hAnsi="Arial" w:cs="Arial"/>
                <w:b/>
              </w:rPr>
              <w:t>66</w:t>
            </w:r>
          </w:p>
        </w:tc>
      </w:tr>
      <w:tr w:rsidR="00852197" w:rsidRPr="000565E1" w:rsidTr="00226D47">
        <w:tc>
          <w:tcPr>
            <w:tcW w:w="1427" w:type="dxa"/>
            <w:tcBorders>
              <w:top w:val="single" w:sz="8" w:space="0" w:color="C0504D"/>
              <w:left w:val="single" w:sz="8" w:space="0" w:color="C0504D"/>
              <w:bottom w:val="single" w:sz="8" w:space="0" w:color="C0504D"/>
            </w:tcBorders>
            <w:shd w:val="clear" w:color="auto" w:fill="1F497D"/>
          </w:tcPr>
          <w:p w:rsidR="00852197" w:rsidRPr="000565E1" w:rsidRDefault="00852197" w:rsidP="00852197">
            <w:pPr>
              <w:pStyle w:val="Sinespaciado"/>
              <w:spacing w:line="276" w:lineRule="auto"/>
              <w:jc w:val="center"/>
              <w:rPr>
                <w:rFonts w:ascii="Arial" w:hAnsi="Arial" w:cs="Arial"/>
                <w:b/>
                <w:bCs/>
              </w:rPr>
            </w:pPr>
          </w:p>
        </w:tc>
        <w:tc>
          <w:tcPr>
            <w:tcW w:w="1409" w:type="dxa"/>
            <w:tcBorders>
              <w:top w:val="single" w:sz="8" w:space="0" w:color="C0504D"/>
              <w:bottom w:val="single" w:sz="8" w:space="0" w:color="C0504D"/>
            </w:tcBorders>
            <w:shd w:val="clear" w:color="auto" w:fill="1F497D"/>
          </w:tcPr>
          <w:p w:rsidR="00852197" w:rsidRPr="000565E1" w:rsidRDefault="00852197" w:rsidP="00852197">
            <w:pPr>
              <w:pStyle w:val="Sinespaciado"/>
              <w:spacing w:line="276" w:lineRule="auto"/>
              <w:jc w:val="center"/>
              <w:rPr>
                <w:rFonts w:ascii="Arial" w:hAnsi="Arial" w:cs="Arial"/>
                <w:b/>
              </w:rPr>
            </w:pPr>
          </w:p>
        </w:tc>
        <w:tc>
          <w:tcPr>
            <w:tcW w:w="1134" w:type="dxa"/>
            <w:tcBorders>
              <w:top w:val="single" w:sz="8" w:space="0" w:color="C0504D"/>
              <w:bottom w:val="single" w:sz="8" w:space="0" w:color="C0504D"/>
            </w:tcBorders>
            <w:shd w:val="clear" w:color="auto" w:fill="1F497D"/>
          </w:tcPr>
          <w:p w:rsidR="00852197" w:rsidRPr="000565E1" w:rsidRDefault="00852197" w:rsidP="00852197">
            <w:pPr>
              <w:pStyle w:val="Sinespaciado"/>
              <w:spacing w:line="276" w:lineRule="auto"/>
              <w:jc w:val="center"/>
              <w:rPr>
                <w:rFonts w:ascii="Arial" w:hAnsi="Arial" w:cs="Arial"/>
              </w:rPr>
            </w:pPr>
          </w:p>
        </w:tc>
        <w:tc>
          <w:tcPr>
            <w:tcW w:w="992" w:type="dxa"/>
            <w:tcBorders>
              <w:top w:val="single" w:sz="8" w:space="0" w:color="C0504D"/>
              <w:bottom w:val="single" w:sz="8" w:space="0" w:color="C0504D"/>
              <w:right w:val="single" w:sz="8" w:space="0" w:color="C0504D"/>
            </w:tcBorders>
            <w:shd w:val="clear" w:color="auto" w:fill="1F497D"/>
          </w:tcPr>
          <w:p w:rsidR="00852197" w:rsidRPr="000565E1" w:rsidRDefault="00852197" w:rsidP="00852197">
            <w:pPr>
              <w:pStyle w:val="Sinespaciado"/>
              <w:spacing w:line="276" w:lineRule="auto"/>
              <w:jc w:val="center"/>
              <w:rPr>
                <w:rFonts w:ascii="Arial" w:hAnsi="Arial" w:cs="Arial"/>
                <w:b/>
              </w:rPr>
            </w:pPr>
          </w:p>
        </w:tc>
      </w:tr>
      <w:tr w:rsidR="00852197" w:rsidRPr="000565E1" w:rsidTr="00226D47">
        <w:tc>
          <w:tcPr>
            <w:tcW w:w="1427" w:type="dxa"/>
          </w:tcPr>
          <w:p w:rsidR="00852197" w:rsidRPr="000565E1" w:rsidRDefault="00852197" w:rsidP="00852197">
            <w:pPr>
              <w:pStyle w:val="Sinespaciado"/>
              <w:spacing w:line="276" w:lineRule="auto"/>
              <w:jc w:val="center"/>
              <w:rPr>
                <w:rFonts w:ascii="Arial" w:hAnsi="Arial" w:cs="Arial"/>
                <w:b/>
                <w:bCs/>
              </w:rPr>
            </w:pPr>
            <w:r w:rsidRPr="000565E1">
              <w:rPr>
                <w:rFonts w:ascii="Arial" w:hAnsi="Arial" w:cs="Arial"/>
                <w:b/>
                <w:bCs/>
              </w:rPr>
              <w:t>GRUPO MIXTO</w:t>
            </w:r>
          </w:p>
        </w:tc>
        <w:tc>
          <w:tcPr>
            <w:tcW w:w="1409" w:type="dxa"/>
          </w:tcPr>
          <w:p w:rsidR="00852197" w:rsidRPr="000565E1" w:rsidRDefault="00852197" w:rsidP="00852197">
            <w:pPr>
              <w:pStyle w:val="Sinespaciado"/>
              <w:spacing w:line="276" w:lineRule="auto"/>
              <w:jc w:val="center"/>
              <w:rPr>
                <w:rFonts w:ascii="Arial" w:hAnsi="Arial" w:cs="Arial"/>
                <w:b/>
              </w:rPr>
            </w:pPr>
            <w:r w:rsidRPr="000565E1">
              <w:rPr>
                <w:rFonts w:ascii="Arial" w:hAnsi="Arial" w:cs="Arial"/>
                <w:b/>
              </w:rPr>
              <w:t>22</w:t>
            </w:r>
          </w:p>
        </w:tc>
        <w:tc>
          <w:tcPr>
            <w:tcW w:w="1134" w:type="dxa"/>
          </w:tcPr>
          <w:p w:rsidR="00852197" w:rsidRPr="000565E1" w:rsidRDefault="00852197" w:rsidP="00852197">
            <w:pPr>
              <w:pStyle w:val="Sinespaciado"/>
              <w:spacing w:line="276" w:lineRule="auto"/>
              <w:jc w:val="center"/>
              <w:rPr>
                <w:rFonts w:ascii="Arial" w:hAnsi="Arial" w:cs="Arial"/>
              </w:rPr>
            </w:pPr>
          </w:p>
        </w:tc>
        <w:tc>
          <w:tcPr>
            <w:tcW w:w="992" w:type="dxa"/>
          </w:tcPr>
          <w:p w:rsidR="00852197" w:rsidRPr="000565E1" w:rsidRDefault="00852197" w:rsidP="00852197">
            <w:pPr>
              <w:pStyle w:val="Sinespaciado"/>
              <w:spacing w:line="276" w:lineRule="auto"/>
              <w:jc w:val="center"/>
              <w:rPr>
                <w:rFonts w:ascii="Arial" w:hAnsi="Arial" w:cs="Arial"/>
              </w:rPr>
            </w:pPr>
          </w:p>
        </w:tc>
      </w:tr>
      <w:tr w:rsidR="00852197" w:rsidRPr="000565E1" w:rsidTr="00226D47">
        <w:tc>
          <w:tcPr>
            <w:tcW w:w="1427" w:type="dxa"/>
            <w:tcBorders>
              <w:top w:val="single" w:sz="8" w:space="0" w:color="C0504D"/>
              <w:left w:val="single" w:sz="8" w:space="0" w:color="C0504D"/>
              <w:bottom w:val="single" w:sz="8" w:space="0" w:color="C0504D"/>
            </w:tcBorders>
          </w:tcPr>
          <w:p w:rsidR="00852197" w:rsidRPr="000565E1" w:rsidRDefault="00852197" w:rsidP="00852197">
            <w:pPr>
              <w:pStyle w:val="Sinespaciado"/>
              <w:spacing w:line="276" w:lineRule="auto"/>
              <w:jc w:val="center"/>
              <w:rPr>
                <w:rFonts w:ascii="Arial" w:hAnsi="Arial" w:cs="Arial"/>
                <w:b/>
                <w:bCs/>
              </w:rPr>
            </w:pPr>
            <w:r w:rsidRPr="000565E1">
              <w:rPr>
                <w:rFonts w:ascii="Arial" w:hAnsi="Arial" w:cs="Arial"/>
                <w:b/>
                <w:bCs/>
              </w:rPr>
              <w:t>NIVEL BÁSICO</w:t>
            </w:r>
          </w:p>
        </w:tc>
        <w:tc>
          <w:tcPr>
            <w:tcW w:w="1409" w:type="dxa"/>
            <w:tcBorders>
              <w:top w:val="single" w:sz="8" w:space="0" w:color="C0504D"/>
              <w:bottom w:val="single" w:sz="8" w:space="0" w:color="C0504D"/>
            </w:tcBorders>
          </w:tcPr>
          <w:p w:rsidR="00852197" w:rsidRPr="000565E1" w:rsidRDefault="00852197" w:rsidP="00852197">
            <w:pPr>
              <w:pStyle w:val="Sinespaciado"/>
              <w:spacing w:line="276" w:lineRule="auto"/>
              <w:jc w:val="center"/>
              <w:rPr>
                <w:rFonts w:ascii="Arial" w:hAnsi="Arial" w:cs="Arial"/>
                <w:b/>
              </w:rPr>
            </w:pPr>
            <w:r w:rsidRPr="000565E1">
              <w:rPr>
                <w:rFonts w:ascii="Arial" w:hAnsi="Arial" w:cs="Arial"/>
                <w:b/>
              </w:rPr>
              <w:t>9</w:t>
            </w:r>
          </w:p>
        </w:tc>
        <w:tc>
          <w:tcPr>
            <w:tcW w:w="1134" w:type="dxa"/>
            <w:tcBorders>
              <w:top w:val="single" w:sz="8" w:space="0" w:color="C0504D"/>
              <w:bottom w:val="single" w:sz="8" w:space="0" w:color="C0504D"/>
            </w:tcBorders>
          </w:tcPr>
          <w:p w:rsidR="00852197" w:rsidRPr="000565E1" w:rsidRDefault="00852197" w:rsidP="00852197">
            <w:pPr>
              <w:pStyle w:val="Sinespaciado"/>
              <w:spacing w:line="276" w:lineRule="auto"/>
              <w:jc w:val="center"/>
              <w:rPr>
                <w:rFonts w:ascii="Arial" w:hAnsi="Arial" w:cs="Arial"/>
              </w:rPr>
            </w:pPr>
          </w:p>
        </w:tc>
        <w:tc>
          <w:tcPr>
            <w:tcW w:w="992" w:type="dxa"/>
            <w:tcBorders>
              <w:top w:val="single" w:sz="8" w:space="0" w:color="C0504D"/>
              <w:bottom w:val="single" w:sz="8" w:space="0" w:color="C0504D"/>
              <w:right w:val="single" w:sz="8" w:space="0" w:color="C0504D"/>
            </w:tcBorders>
          </w:tcPr>
          <w:p w:rsidR="00852197" w:rsidRPr="000565E1" w:rsidRDefault="00852197" w:rsidP="00852197">
            <w:pPr>
              <w:pStyle w:val="Sinespaciado"/>
              <w:spacing w:line="276" w:lineRule="auto"/>
              <w:jc w:val="center"/>
              <w:rPr>
                <w:rFonts w:ascii="Arial" w:hAnsi="Arial" w:cs="Arial"/>
              </w:rPr>
            </w:pPr>
          </w:p>
        </w:tc>
      </w:tr>
      <w:tr w:rsidR="00852197" w:rsidRPr="000565E1" w:rsidTr="00226D47">
        <w:tc>
          <w:tcPr>
            <w:tcW w:w="1427" w:type="dxa"/>
          </w:tcPr>
          <w:p w:rsidR="00852197" w:rsidRPr="000565E1" w:rsidRDefault="00852197" w:rsidP="00852197">
            <w:pPr>
              <w:pStyle w:val="Sinespaciado"/>
              <w:spacing w:line="276" w:lineRule="auto"/>
              <w:jc w:val="center"/>
              <w:rPr>
                <w:rFonts w:ascii="Arial" w:hAnsi="Arial" w:cs="Arial"/>
                <w:b/>
                <w:bCs/>
              </w:rPr>
            </w:pPr>
            <w:r w:rsidRPr="000565E1">
              <w:rPr>
                <w:rFonts w:ascii="Arial" w:hAnsi="Arial" w:cs="Arial"/>
                <w:b/>
                <w:bCs/>
              </w:rPr>
              <w:t>TOTAL</w:t>
            </w:r>
          </w:p>
        </w:tc>
        <w:tc>
          <w:tcPr>
            <w:tcW w:w="1409" w:type="dxa"/>
          </w:tcPr>
          <w:p w:rsidR="00852197" w:rsidRPr="000565E1" w:rsidRDefault="00852197" w:rsidP="00852197">
            <w:pPr>
              <w:pStyle w:val="Sinespaciado"/>
              <w:spacing w:line="276" w:lineRule="auto"/>
              <w:jc w:val="center"/>
              <w:rPr>
                <w:rFonts w:ascii="Arial" w:hAnsi="Arial" w:cs="Arial"/>
                <w:b/>
              </w:rPr>
            </w:pPr>
            <w:r w:rsidRPr="000565E1">
              <w:rPr>
                <w:rFonts w:ascii="Arial" w:hAnsi="Arial" w:cs="Arial"/>
                <w:b/>
              </w:rPr>
              <w:t>180</w:t>
            </w:r>
          </w:p>
        </w:tc>
        <w:tc>
          <w:tcPr>
            <w:tcW w:w="1134" w:type="dxa"/>
          </w:tcPr>
          <w:p w:rsidR="00852197" w:rsidRPr="000565E1" w:rsidRDefault="00852197" w:rsidP="00852197">
            <w:pPr>
              <w:pStyle w:val="Sinespaciado"/>
              <w:spacing w:line="276" w:lineRule="auto"/>
              <w:jc w:val="center"/>
              <w:rPr>
                <w:rFonts w:ascii="Arial" w:hAnsi="Arial" w:cs="Arial"/>
              </w:rPr>
            </w:pPr>
          </w:p>
        </w:tc>
        <w:tc>
          <w:tcPr>
            <w:tcW w:w="992" w:type="dxa"/>
          </w:tcPr>
          <w:p w:rsidR="00852197" w:rsidRPr="000565E1" w:rsidRDefault="00852197" w:rsidP="00852197">
            <w:pPr>
              <w:pStyle w:val="Sinespaciado"/>
              <w:spacing w:line="276" w:lineRule="auto"/>
              <w:jc w:val="center"/>
              <w:rPr>
                <w:rFonts w:ascii="Arial" w:hAnsi="Arial" w:cs="Arial"/>
                <w:b/>
              </w:rPr>
            </w:pPr>
          </w:p>
        </w:tc>
      </w:tr>
    </w:tbl>
    <w:p w:rsidR="00852197" w:rsidRPr="00954248" w:rsidRDefault="00852197" w:rsidP="00852197">
      <w:pPr>
        <w:pStyle w:val="Sinespaciado"/>
        <w:spacing w:line="276" w:lineRule="auto"/>
        <w:jc w:val="both"/>
        <w:rPr>
          <w:rFonts w:ascii="Arial" w:hAnsi="Arial" w:cs="Arial"/>
          <w:sz w:val="10"/>
        </w:rPr>
      </w:pPr>
    </w:p>
    <w:p w:rsidR="00852197" w:rsidRPr="000565E1" w:rsidRDefault="00852197" w:rsidP="00852197">
      <w:pPr>
        <w:pStyle w:val="Sinespaciado"/>
        <w:spacing w:line="276" w:lineRule="auto"/>
        <w:jc w:val="both"/>
        <w:rPr>
          <w:rFonts w:ascii="Arial" w:hAnsi="Arial" w:cs="Arial"/>
        </w:rPr>
      </w:pPr>
      <w:r w:rsidRPr="000565E1">
        <w:rPr>
          <w:rFonts w:ascii="Arial" w:hAnsi="Arial" w:cs="Arial"/>
        </w:rPr>
        <w:t xml:space="preserve">En este semestre los estudiantes inscritos al programa de SEP A INGLÉS  reciben su asesoría de la siguiente manera: </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1479"/>
        <w:gridCol w:w="1563"/>
        <w:gridCol w:w="1994"/>
      </w:tblGrid>
      <w:tr w:rsidR="00852197" w:rsidRPr="000565E1" w:rsidTr="00226D47">
        <w:tc>
          <w:tcPr>
            <w:tcW w:w="1468" w:type="pct"/>
            <w:tcBorders>
              <w:top w:val="single" w:sz="8" w:space="0" w:color="4F81BD"/>
              <w:left w:val="single" w:sz="8" w:space="0" w:color="4F81BD"/>
              <w:bottom w:val="single" w:sz="18" w:space="0" w:color="4F81BD"/>
              <w:right w:val="single" w:sz="8" w:space="0" w:color="4F81BD"/>
            </w:tcBorders>
          </w:tcPr>
          <w:p w:rsidR="00852197" w:rsidRPr="000565E1" w:rsidRDefault="00852197" w:rsidP="00852197">
            <w:pPr>
              <w:pStyle w:val="Sinespaciado"/>
              <w:spacing w:line="276" w:lineRule="auto"/>
              <w:jc w:val="center"/>
              <w:rPr>
                <w:rFonts w:ascii="Arial" w:eastAsia="Times New Roman" w:hAnsi="Arial" w:cs="Arial"/>
                <w:b/>
                <w:bCs/>
              </w:rPr>
            </w:pPr>
            <w:r w:rsidRPr="000565E1">
              <w:rPr>
                <w:rFonts w:ascii="Arial" w:eastAsia="Times New Roman" w:hAnsi="Arial" w:cs="Arial"/>
                <w:b/>
                <w:bCs/>
              </w:rPr>
              <w:t>PRIMER SEMESTRE</w:t>
            </w:r>
          </w:p>
        </w:tc>
        <w:tc>
          <w:tcPr>
            <w:tcW w:w="1552" w:type="pct"/>
            <w:tcBorders>
              <w:top w:val="single" w:sz="8" w:space="0" w:color="4F81BD"/>
              <w:left w:val="single" w:sz="8" w:space="0" w:color="4F81BD"/>
              <w:bottom w:val="single" w:sz="18" w:space="0" w:color="4F81BD"/>
              <w:right w:val="single" w:sz="8" w:space="0" w:color="4F81BD"/>
            </w:tcBorders>
          </w:tcPr>
          <w:p w:rsidR="00852197" w:rsidRPr="000565E1" w:rsidRDefault="00852197" w:rsidP="00852197">
            <w:pPr>
              <w:pStyle w:val="Sinespaciado"/>
              <w:spacing w:line="276" w:lineRule="auto"/>
              <w:jc w:val="center"/>
              <w:rPr>
                <w:rFonts w:ascii="Arial" w:eastAsia="Times New Roman" w:hAnsi="Arial" w:cs="Arial"/>
                <w:b/>
                <w:bCs/>
              </w:rPr>
            </w:pPr>
            <w:r w:rsidRPr="000565E1">
              <w:rPr>
                <w:rFonts w:ascii="Arial" w:eastAsia="Times New Roman" w:hAnsi="Arial" w:cs="Arial"/>
                <w:b/>
                <w:bCs/>
              </w:rPr>
              <w:t>HORARIO</w:t>
            </w:r>
          </w:p>
        </w:tc>
        <w:tc>
          <w:tcPr>
            <w:tcW w:w="1980" w:type="pct"/>
            <w:tcBorders>
              <w:top w:val="single" w:sz="8" w:space="0" w:color="4F81BD"/>
              <w:left w:val="single" w:sz="8" w:space="0" w:color="4F81BD"/>
              <w:bottom w:val="single" w:sz="18" w:space="0" w:color="4F81BD"/>
              <w:right w:val="single" w:sz="8" w:space="0" w:color="4F81BD"/>
            </w:tcBorders>
          </w:tcPr>
          <w:p w:rsidR="00852197" w:rsidRPr="000565E1" w:rsidRDefault="00852197" w:rsidP="00852197">
            <w:pPr>
              <w:pStyle w:val="Sinespaciado"/>
              <w:spacing w:line="276" w:lineRule="auto"/>
              <w:jc w:val="center"/>
              <w:rPr>
                <w:rFonts w:ascii="Arial" w:eastAsia="Times New Roman" w:hAnsi="Arial" w:cs="Arial"/>
                <w:b/>
                <w:bCs/>
              </w:rPr>
            </w:pPr>
            <w:r w:rsidRPr="000565E1">
              <w:rPr>
                <w:rFonts w:ascii="Arial" w:eastAsia="Times New Roman" w:hAnsi="Arial" w:cs="Arial"/>
                <w:b/>
                <w:bCs/>
              </w:rPr>
              <w:t>ASESOR</w:t>
            </w:r>
          </w:p>
        </w:tc>
      </w:tr>
      <w:tr w:rsidR="00852197" w:rsidRPr="000565E1" w:rsidTr="00226D47">
        <w:tc>
          <w:tcPr>
            <w:tcW w:w="1468" w:type="pct"/>
            <w:tcBorders>
              <w:top w:val="single" w:sz="8" w:space="0" w:color="4F81BD"/>
              <w:left w:val="single" w:sz="8" w:space="0" w:color="4F81BD"/>
              <w:bottom w:val="single" w:sz="8" w:space="0" w:color="4F81BD"/>
              <w:right w:val="single" w:sz="8" w:space="0" w:color="4F81BD"/>
            </w:tcBorders>
            <w:shd w:val="clear" w:color="auto" w:fill="D3DFEE"/>
          </w:tcPr>
          <w:p w:rsidR="00852197" w:rsidRPr="000565E1" w:rsidRDefault="00852197" w:rsidP="00852197">
            <w:pPr>
              <w:pStyle w:val="Sinespaciado"/>
              <w:spacing w:line="276" w:lineRule="auto"/>
              <w:jc w:val="center"/>
              <w:rPr>
                <w:rFonts w:ascii="Arial" w:eastAsia="Times New Roman" w:hAnsi="Arial" w:cs="Arial"/>
                <w:b/>
                <w:bCs/>
              </w:rPr>
            </w:pPr>
            <w:r w:rsidRPr="000565E1">
              <w:rPr>
                <w:rFonts w:ascii="Arial" w:eastAsia="Times New Roman" w:hAnsi="Arial" w:cs="Arial"/>
                <w:b/>
                <w:bCs/>
              </w:rPr>
              <w:t>A</w:t>
            </w:r>
          </w:p>
        </w:tc>
        <w:tc>
          <w:tcPr>
            <w:tcW w:w="1552" w:type="pct"/>
            <w:tcBorders>
              <w:top w:val="single" w:sz="8" w:space="0" w:color="4F81BD"/>
              <w:left w:val="single" w:sz="8" w:space="0" w:color="4F81BD"/>
              <w:bottom w:val="single" w:sz="8" w:space="0" w:color="4F81BD"/>
              <w:right w:val="single" w:sz="8" w:space="0" w:color="4F81BD"/>
            </w:tcBorders>
            <w:shd w:val="clear" w:color="auto" w:fill="D3DFEE"/>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 xml:space="preserve">JUEVES  DE 11:50 – 13:30 </w:t>
            </w:r>
          </w:p>
        </w:tc>
        <w:tc>
          <w:tcPr>
            <w:tcW w:w="1980" w:type="pct"/>
            <w:tcBorders>
              <w:top w:val="single" w:sz="8" w:space="0" w:color="4F81BD"/>
              <w:left w:val="single" w:sz="8" w:space="0" w:color="4F81BD"/>
              <w:bottom w:val="single" w:sz="8" w:space="0" w:color="4F81BD"/>
              <w:right w:val="single" w:sz="8" w:space="0" w:color="4F81BD"/>
            </w:tcBorders>
            <w:shd w:val="clear" w:color="auto" w:fill="D3DFEE"/>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MARCO ANTONIO HERNANDEZ YAÑEZ</w:t>
            </w:r>
          </w:p>
        </w:tc>
      </w:tr>
      <w:tr w:rsidR="00852197" w:rsidRPr="000565E1" w:rsidTr="00226D47">
        <w:tc>
          <w:tcPr>
            <w:tcW w:w="1468" w:type="pct"/>
            <w:tcBorders>
              <w:top w:val="single" w:sz="8" w:space="0" w:color="4F81BD"/>
              <w:left w:val="single" w:sz="8" w:space="0" w:color="4F81BD"/>
              <w:bottom w:val="single" w:sz="8" w:space="0" w:color="4F81BD"/>
              <w:right w:val="single" w:sz="8" w:space="0" w:color="4F81BD"/>
            </w:tcBorders>
          </w:tcPr>
          <w:p w:rsidR="00852197" w:rsidRPr="000565E1" w:rsidRDefault="00852197" w:rsidP="00852197">
            <w:pPr>
              <w:pStyle w:val="Sinespaciado"/>
              <w:spacing w:line="276" w:lineRule="auto"/>
              <w:jc w:val="center"/>
              <w:rPr>
                <w:rFonts w:ascii="Arial" w:eastAsia="Times New Roman" w:hAnsi="Arial" w:cs="Arial"/>
                <w:b/>
                <w:bCs/>
              </w:rPr>
            </w:pPr>
            <w:r w:rsidRPr="000565E1">
              <w:rPr>
                <w:rFonts w:ascii="Arial" w:eastAsia="Times New Roman" w:hAnsi="Arial" w:cs="Arial"/>
                <w:b/>
                <w:bCs/>
              </w:rPr>
              <w:t>B</w:t>
            </w:r>
          </w:p>
        </w:tc>
        <w:tc>
          <w:tcPr>
            <w:tcW w:w="1552" w:type="pct"/>
            <w:tcBorders>
              <w:top w:val="single" w:sz="8" w:space="0" w:color="4F81BD"/>
              <w:left w:val="single" w:sz="8" w:space="0" w:color="4F81BD"/>
              <w:bottom w:val="single" w:sz="8" w:space="0" w:color="4F81BD"/>
              <w:right w:val="single" w:sz="8" w:space="0" w:color="4F81BD"/>
            </w:tcBorders>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 xml:space="preserve">JUEVES  DE 11:50 – 13:30 </w:t>
            </w:r>
          </w:p>
        </w:tc>
        <w:tc>
          <w:tcPr>
            <w:tcW w:w="1980" w:type="pct"/>
            <w:tcBorders>
              <w:top w:val="single" w:sz="8" w:space="0" w:color="4F81BD"/>
              <w:left w:val="single" w:sz="8" w:space="0" w:color="4F81BD"/>
              <w:bottom w:val="single" w:sz="8" w:space="0" w:color="4F81BD"/>
              <w:right w:val="single" w:sz="8" w:space="0" w:color="4F81BD"/>
            </w:tcBorders>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C.P. FABIOLA YESENIA DE LA CRUZ GUEL</w:t>
            </w:r>
          </w:p>
        </w:tc>
      </w:tr>
      <w:tr w:rsidR="00852197" w:rsidRPr="000565E1" w:rsidTr="00226D47">
        <w:tc>
          <w:tcPr>
            <w:tcW w:w="1468" w:type="pct"/>
            <w:tcBorders>
              <w:top w:val="single" w:sz="8" w:space="0" w:color="4F81BD"/>
              <w:left w:val="single" w:sz="8" w:space="0" w:color="4F81BD"/>
              <w:bottom w:val="single" w:sz="8" w:space="0" w:color="4F81BD"/>
              <w:right w:val="single" w:sz="8" w:space="0" w:color="4F81BD"/>
            </w:tcBorders>
            <w:shd w:val="clear" w:color="auto" w:fill="D3DFEE"/>
          </w:tcPr>
          <w:p w:rsidR="00852197" w:rsidRPr="000565E1" w:rsidRDefault="00852197" w:rsidP="00852197">
            <w:pPr>
              <w:pStyle w:val="Sinespaciado"/>
              <w:spacing w:line="276" w:lineRule="auto"/>
              <w:jc w:val="center"/>
              <w:rPr>
                <w:rFonts w:ascii="Arial" w:eastAsia="Times New Roman" w:hAnsi="Arial" w:cs="Arial"/>
                <w:b/>
                <w:bCs/>
              </w:rPr>
            </w:pPr>
            <w:r w:rsidRPr="000565E1">
              <w:rPr>
                <w:rFonts w:ascii="Arial" w:eastAsia="Times New Roman" w:hAnsi="Arial" w:cs="Arial"/>
                <w:b/>
                <w:bCs/>
              </w:rPr>
              <w:t xml:space="preserve">C Y D </w:t>
            </w:r>
          </w:p>
        </w:tc>
        <w:tc>
          <w:tcPr>
            <w:tcW w:w="1552" w:type="pct"/>
            <w:tcBorders>
              <w:top w:val="single" w:sz="8" w:space="0" w:color="4F81BD"/>
              <w:left w:val="single" w:sz="8" w:space="0" w:color="4F81BD"/>
              <w:bottom w:val="single" w:sz="8" w:space="0" w:color="4F81BD"/>
              <w:right w:val="single" w:sz="8" w:space="0" w:color="4F81BD"/>
            </w:tcBorders>
            <w:shd w:val="clear" w:color="auto" w:fill="D3DFEE"/>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 xml:space="preserve">JUEVES DE 13:30 – 15:00 </w:t>
            </w:r>
          </w:p>
        </w:tc>
        <w:tc>
          <w:tcPr>
            <w:tcW w:w="1980" w:type="pct"/>
            <w:tcBorders>
              <w:top w:val="single" w:sz="8" w:space="0" w:color="4F81BD"/>
              <w:left w:val="single" w:sz="8" w:space="0" w:color="4F81BD"/>
              <w:bottom w:val="single" w:sz="8" w:space="0" w:color="4F81BD"/>
              <w:right w:val="single" w:sz="8" w:space="0" w:color="4F81BD"/>
            </w:tcBorders>
            <w:shd w:val="clear" w:color="auto" w:fill="D3DFEE"/>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C.P. FABIOLA YESENIA DE LA CRUZ GUEL</w:t>
            </w:r>
          </w:p>
        </w:tc>
      </w:tr>
      <w:tr w:rsidR="00852197" w:rsidRPr="000565E1" w:rsidTr="00226D47">
        <w:tc>
          <w:tcPr>
            <w:tcW w:w="1468" w:type="pct"/>
            <w:tcBorders>
              <w:top w:val="single" w:sz="8" w:space="0" w:color="4F81BD"/>
              <w:left w:val="single" w:sz="8" w:space="0" w:color="4F81BD"/>
              <w:bottom w:val="single" w:sz="8" w:space="0" w:color="4F81BD"/>
              <w:right w:val="single" w:sz="8" w:space="0" w:color="4F81BD"/>
            </w:tcBorders>
            <w:shd w:val="clear" w:color="auto" w:fill="D3DFEE"/>
          </w:tcPr>
          <w:p w:rsidR="00852197" w:rsidRPr="000565E1" w:rsidRDefault="00852197" w:rsidP="00852197">
            <w:pPr>
              <w:pStyle w:val="Sinespaciado"/>
              <w:spacing w:line="276" w:lineRule="auto"/>
              <w:jc w:val="center"/>
              <w:rPr>
                <w:rFonts w:ascii="Arial" w:eastAsia="Times New Roman" w:hAnsi="Arial" w:cs="Arial"/>
                <w:b/>
                <w:bCs/>
              </w:rPr>
            </w:pPr>
            <w:r w:rsidRPr="00226D47">
              <w:rPr>
                <w:rFonts w:ascii="Arial" w:eastAsia="Times New Roman" w:hAnsi="Arial" w:cs="Arial"/>
                <w:b/>
                <w:bCs/>
                <w:sz w:val="20"/>
              </w:rPr>
              <w:t>QUINTO SEMESTRE</w:t>
            </w:r>
          </w:p>
        </w:tc>
        <w:tc>
          <w:tcPr>
            <w:tcW w:w="1552" w:type="pct"/>
            <w:tcBorders>
              <w:top w:val="single" w:sz="8" w:space="0" w:color="4F81BD"/>
              <w:left w:val="single" w:sz="8" w:space="0" w:color="4F81BD"/>
              <w:bottom w:val="single" w:sz="8" w:space="0" w:color="4F81BD"/>
              <w:right w:val="single" w:sz="8" w:space="0" w:color="4F81BD"/>
            </w:tcBorders>
            <w:shd w:val="clear" w:color="auto" w:fill="D3DFEE"/>
          </w:tcPr>
          <w:p w:rsidR="00852197" w:rsidRPr="000565E1" w:rsidRDefault="00852197" w:rsidP="00852197">
            <w:pPr>
              <w:pStyle w:val="Sinespaciado"/>
              <w:spacing w:line="276" w:lineRule="auto"/>
              <w:jc w:val="center"/>
              <w:rPr>
                <w:rFonts w:ascii="Arial" w:hAnsi="Arial" w:cs="Arial"/>
                <w:b/>
              </w:rPr>
            </w:pPr>
          </w:p>
        </w:tc>
        <w:tc>
          <w:tcPr>
            <w:tcW w:w="1980" w:type="pct"/>
            <w:tcBorders>
              <w:top w:val="single" w:sz="8" w:space="0" w:color="4F81BD"/>
              <w:left w:val="single" w:sz="8" w:space="0" w:color="4F81BD"/>
              <w:bottom w:val="single" w:sz="8" w:space="0" w:color="4F81BD"/>
              <w:right w:val="single" w:sz="8" w:space="0" w:color="4F81BD"/>
            </w:tcBorders>
            <w:shd w:val="clear" w:color="auto" w:fill="D3DFEE"/>
          </w:tcPr>
          <w:p w:rsidR="00852197" w:rsidRPr="00226D47" w:rsidRDefault="00852197" w:rsidP="00852197">
            <w:pPr>
              <w:pStyle w:val="Sinespaciado"/>
              <w:spacing w:line="276" w:lineRule="auto"/>
              <w:jc w:val="center"/>
              <w:rPr>
                <w:rFonts w:ascii="Arial" w:hAnsi="Arial" w:cs="Arial"/>
                <w:b/>
                <w:sz w:val="20"/>
              </w:rPr>
            </w:pPr>
          </w:p>
        </w:tc>
      </w:tr>
      <w:tr w:rsidR="00852197" w:rsidRPr="000565E1" w:rsidTr="00226D47">
        <w:tc>
          <w:tcPr>
            <w:tcW w:w="1468" w:type="pct"/>
            <w:tcBorders>
              <w:top w:val="single" w:sz="8" w:space="0" w:color="4F81BD"/>
              <w:left w:val="single" w:sz="8" w:space="0" w:color="4F81BD"/>
              <w:bottom w:val="single" w:sz="8" w:space="0" w:color="4F81BD"/>
              <w:right w:val="single" w:sz="8" w:space="0" w:color="4F81BD"/>
            </w:tcBorders>
          </w:tcPr>
          <w:p w:rsidR="00852197" w:rsidRPr="000565E1" w:rsidRDefault="00852197" w:rsidP="00852197">
            <w:pPr>
              <w:pStyle w:val="Sinespaciado"/>
              <w:spacing w:line="276" w:lineRule="auto"/>
              <w:jc w:val="center"/>
              <w:rPr>
                <w:rFonts w:ascii="Arial" w:eastAsia="Times New Roman" w:hAnsi="Arial" w:cs="Arial"/>
                <w:b/>
                <w:bCs/>
              </w:rPr>
            </w:pPr>
            <w:r w:rsidRPr="000565E1">
              <w:rPr>
                <w:rFonts w:ascii="Arial" w:eastAsia="Times New Roman" w:hAnsi="Arial" w:cs="Arial"/>
                <w:b/>
                <w:bCs/>
              </w:rPr>
              <w:t>A Y B</w:t>
            </w:r>
          </w:p>
        </w:tc>
        <w:tc>
          <w:tcPr>
            <w:tcW w:w="1552" w:type="pct"/>
            <w:tcBorders>
              <w:top w:val="single" w:sz="8" w:space="0" w:color="4F81BD"/>
              <w:left w:val="single" w:sz="8" w:space="0" w:color="4F81BD"/>
              <w:bottom w:val="single" w:sz="8" w:space="0" w:color="4F81BD"/>
              <w:right w:val="single" w:sz="8" w:space="0" w:color="4F81BD"/>
            </w:tcBorders>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MARTES DE 11:50 - 13:30</w:t>
            </w:r>
          </w:p>
        </w:tc>
        <w:tc>
          <w:tcPr>
            <w:tcW w:w="1980" w:type="pct"/>
            <w:tcBorders>
              <w:top w:val="single" w:sz="8" w:space="0" w:color="4F81BD"/>
              <w:left w:val="single" w:sz="8" w:space="0" w:color="4F81BD"/>
              <w:bottom w:val="single" w:sz="8" w:space="0" w:color="4F81BD"/>
              <w:right w:val="single" w:sz="8" w:space="0" w:color="4F81BD"/>
            </w:tcBorders>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C.P. FABIOLA YESENIA DE LA CRUZ GUEL</w:t>
            </w:r>
          </w:p>
        </w:tc>
      </w:tr>
      <w:tr w:rsidR="00852197" w:rsidRPr="000565E1" w:rsidTr="00226D47">
        <w:tc>
          <w:tcPr>
            <w:tcW w:w="1468" w:type="pct"/>
            <w:tcBorders>
              <w:top w:val="single" w:sz="8" w:space="0" w:color="4F81BD"/>
              <w:left w:val="single" w:sz="8" w:space="0" w:color="4F81BD"/>
              <w:bottom w:val="single" w:sz="8" w:space="0" w:color="4F81BD"/>
              <w:right w:val="single" w:sz="8" w:space="0" w:color="4F81BD"/>
            </w:tcBorders>
          </w:tcPr>
          <w:p w:rsidR="00852197" w:rsidRPr="000565E1" w:rsidRDefault="00852197" w:rsidP="00852197">
            <w:pPr>
              <w:pStyle w:val="Sinespaciado"/>
              <w:spacing w:line="276" w:lineRule="auto"/>
              <w:jc w:val="center"/>
              <w:rPr>
                <w:rFonts w:ascii="Arial" w:eastAsia="Times New Roman" w:hAnsi="Arial" w:cs="Arial"/>
                <w:b/>
                <w:bCs/>
              </w:rPr>
            </w:pPr>
            <w:r w:rsidRPr="000565E1">
              <w:rPr>
                <w:rFonts w:ascii="Arial" w:eastAsia="Times New Roman" w:hAnsi="Arial" w:cs="Arial"/>
                <w:b/>
                <w:bCs/>
              </w:rPr>
              <w:t>C</w:t>
            </w:r>
          </w:p>
        </w:tc>
        <w:tc>
          <w:tcPr>
            <w:tcW w:w="1552" w:type="pct"/>
            <w:tcBorders>
              <w:top w:val="single" w:sz="8" w:space="0" w:color="4F81BD"/>
              <w:left w:val="single" w:sz="8" w:space="0" w:color="4F81BD"/>
              <w:bottom w:val="single" w:sz="8" w:space="0" w:color="4F81BD"/>
              <w:right w:val="single" w:sz="8" w:space="0" w:color="4F81BD"/>
            </w:tcBorders>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MARTES DE 11:50 - 13:30</w:t>
            </w:r>
          </w:p>
        </w:tc>
        <w:tc>
          <w:tcPr>
            <w:tcW w:w="1980" w:type="pct"/>
            <w:tcBorders>
              <w:top w:val="single" w:sz="8" w:space="0" w:color="4F81BD"/>
              <w:left w:val="single" w:sz="8" w:space="0" w:color="4F81BD"/>
              <w:bottom w:val="single" w:sz="8" w:space="0" w:color="4F81BD"/>
              <w:right w:val="single" w:sz="8" w:space="0" w:color="4F81BD"/>
            </w:tcBorders>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MARCO ANTONIO HERNANDEZ YAÑEZ</w:t>
            </w:r>
          </w:p>
        </w:tc>
      </w:tr>
      <w:tr w:rsidR="00852197" w:rsidRPr="000565E1" w:rsidTr="00226D47">
        <w:tc>
          <w:tcPr>
            <w:tcW w:w="1468" w:type="pct"/>
            <w:tcBorders>
              <w:top w:val="single" w:sz="8" w:space="0" w:color="4F81BD"/>
              <w:left w:val="single" w:sz="8" w:space="0" w:color="4F81BD"/>
              <w:bottom w:val="single" w:sz="8" w:space="0" w:color="4F81BD"/>
              <w:right w:val="single" w:sz="8" w:space="0" w:color="4F81BD"/>
            </w:tcBorders>
            <w:shd w:val="clear" w:color="auto" w:fill="D3DFEE"/>
          </w:tcPr>
          <w:p w:rsidR="00852197" w:rsidRPr="000565E1" w:rsidRDefault="00852197" w:rsidP="00852197">
            <w:pPr>
              <w:pStyle w:val="Sinespaciado"/>
              <w:spacing w:line="276" w:lineRule="auto"/>
              <w:jc w:val="center"/>
              <w:rPr>
                <w:rFonts w:ascii="Arial" w:eastAsia="Times New Roman" w:hAnsi="Arial" w:cs="Arial"/>
                <w:b/>
                <w:bCs/>
              </w:rPr>
            </w:pPr>
            <w:r w:rsidRPr="000565E1">
              <w:rPr>
                <w:rFonts w:ascii="Arial" w:eastAsia="Times New Roman" w:hAnsi="Arial" w:cs="Arial"/>
                <w:b/>
                <w:bCs/>
              </w:rPr>
              <w:t>D</w:t>
            </w:r>
          </w:p>
        </w:tc>
        <w:tc>
          <w:tcPr>
            <w:tcW w:w="1552" w:type="pct"/>
            <w:tcBorders>
              <w:top w:val="single" w:sz="8" w:space="0" w:color="4F81BD"/>
              <w:left w:val="single" w:sz="8" w:space="0" w:color="4F81BD"/>
              <w:bottom w:val="single" w:sz="8" w:space="0" w:color="4F81BD"/>
              <w:right w:val="single" w:sz="8" w:space="0" w:color="4F81BD"/>
            </w:tcBorders>
            <w:shd w:val="clear" w:color="auto" w:fill="D3DFEE"/>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 xml:space="preserve">MARTES DE 13:30 - 15:00 </w:t>
            </w:r>
          </w:p>
        </w:tc>
        <w:tc>
          <w:tcPr>
            <w:tcW w:w="1980" w:type="pct"/>
            <w:tcBorders>
              <w:top w:val="single" w:sz="8" w:space="0" w:color="4F81BD"/>
              <w:left w:val="single" w:sz="8" w:space="0" w:color="4F81BD"/>
              <w:bottom w:val="single" w:sz="8" w:space="0" w:color="4F81BD"/>
              <w:right w:val="single" w:sz="8" w:space="0" w:color="4F81BD"/>
            </w:tcBorders>
            <w:shd w:val="clear" w:color="auto" w:fill="D3DFEE"/>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C.P. FABIOLA YESENIA DE LA CRUZ GUEL</w:t>
            </w:r>
          </w:p>
        </w:tc>
      </w:tr>
      <w:tr w:rsidR="00852197" w:rsidRPr="000565E1" w:rsidTr="00226D47">
        <w:tc>
          <w:tcPr>
            <w:tcW w:w="1468" w:type="pct"/>
            <w:tcBorders>
              <w:top w:val="single" w:sz="8" w:space="0" w:color="4F81BD"/>
              <w:left w:val="single" w:sz="8" w:space="0" w:color="4F81BD"/>
              <w:bottom w:val="single" w:sz="8" w:space="0" w:color="4F81BD"/>
              <w:right w:val="single" w:sz="8" w:space="0" w:color="4F81BD"/>
            </w:tcBorders>
          </w:tcPr>
          <w:p w:rsidR="00852197" w:rsidRPr="000565E1" w:rsidRDefault="00852197" w:rsidP="00852197">
            <w:pPr>
              <w:pStyle w:val="Sinespaciado"/>
              <w:spacing w:line="276" w:lineRule="auto"/>
              <w:jc w:val="center"/>
              <w:rPr>
                <w:rFonts w:ascii="Arial" w:eastAsia="Times New Roman" w:hAnsi="Arial" w:cs="Arial"/>
                <w:b/>
                <w:bCs/>
              </w:rPr>
            </w:pPr>
            <w:r w:rsidRPr="000565E1">
              <w:rPr>
                <w:rFonts w:ascii="Arial" w:eastAsia="Times New Roman" w:hAnsi="Arial" w:cs="Arial"/>
                <w:b/>
                <w:bCs/>
              </w:rPr>
              <w:t>GRUPO MIXTO</w:t>
            </w:r>
          </w:p>
        </w:tc>
        <w:tc>
          <w:tcPr>
            <w:tcW w:w="1552" w:type="pct"/>
            <w:tcBorders>
              <w:top w:val="single" w:sz="8" w:space="0" w:color="4F81BD"/>
              <w:left w:val="single" w:sz="8" w:space="0" w:color="4F81BD"/>
              <w:bottom w:val="single" w:sz="8" w:space="0" w:color="4F81BD"/>
              <w:right w:val="single" w:sz="8" w:space="0" w:color="4F81BD"/>
            </w:tcBorders>
          </w:tcPr>
          <w:p w:rsidR="00852197" w:rsidRPr="000565E1" w:rsidRDefault="00852197" w:rsidP="00852197">
            <w:pPr>
              <w:pStyle w:val="Sinespaciado"/>
              <w:spacing w:line="276" w:lineRule="auto"/>
              <w:ind w:left="-73" w:right="-142"/>
              <w:jc w:val="center"/>
              <w:rPr>
                <w:rFonts w:ascii="Arial" w:hAnsi="Arial" w:cs="Arial"/>
              </w:rPr>
            </w:pPr>
            <w:r w:rsidRPr="000565E1">
              <w:rPr>
                <w:rFonts w:ascii="Arial" w:hAnsi="Arial" w:cs="Arial"/>
              </w:rPr>
              <w:t>MIÉRCOLES  16:00 -17:30</w:t>
            </w:r>
          </w:p>
        </w:tc>
        <w:tc>
          <w:tcPr>
            <w:tcW w:w="1980" w:type="pct"/>
            <w:tcBorders>
              <w:top w:val="single" w:sz="8" w:space="0" w:color="4F81BD"/>
              <w:left w:val="single" w:sz="8" w:space="0" w:color="4F81BD"/>
              <w:bottom w:val="single" w:sz="8" w:space="0" w:color="4F81BD"/>
              <w:right w:val="single" w:sz="8" w:space="0" w:color="4F81BD"/>
            </w:tcBorders>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MTRA. PATRICIA MARICELA OROZCO PÉREZ</w:t>
            </w:r>
          </w:p>
        </w:tc>
      </w:tr>
      <w:tr w:rsidR="00852197" w:rsidRPr="000565E1" w:rsidTr="00226D47">
        <w:tc>
          <w:tcPr>
            <w:tcW w:w="1468" w:type="pct"/>
            <w:tcBorders>
              <w:top w:val="single" w:sz="8" w:space="0" w:color="4F81BD"/>
              <w:left w:val="single" w:sz="8" w:space="0" w:color="4F81BD"/>
              <w:bottom w:val="single" w:sz="8" w:space="0" w:color="4F81BD"/>
              <w:right w:val="single" w:sz="8" w:space="0" w:color="4F81BD"/>
            </w:tcBorders>
            <w:shd w:val="clear" w:color="auto" w:fill="D3DFEE"/>
          </w:tcPr>
          <w:p w:rsidR="00852197" w:rsidRPr="000565E1" w:rsidRDefault="00852197" w:rsidP="00852197">
            <w:pPr>
              <w:pStyle w:val="Sinespaciado"/>
              <w:spacing w:line="276" w:lineRule="auto"/>
              <w:jc w:val="center"/>
              <w:rPr>
                <w:rFonts w:ascii="Arial" w:eastAsia="Times New Roman" w:hAnsi="Arial" w:cs="Arial"/>
                <w:b/>
                <w:bCs/>
              </w:rPr>
            </w:pPr>
            <w:r w:rsidRPr="000565E1">
              <w:rPr>
                <w:rFonts w:ascii="Arial" w:eastAsia="Times New Roman" w:hAnsi="Arial" w:cs="Arial"/>
                <w:b/>
                <w:bCs/>
              </w:rPr>
              <w:t>NIVEL BÁSICO</w:t>
            </w:r>
          </w:p>
        </w:tc>
        <w:tc>
          <w:tcPr>
            <w:tcW w:w="1552" w:type="pct"/>
            <w:tcBorders>
              <w:top w:val="single" w:sz="8" w:space="0" w:color="4F81BD"/>
              <w:left w:val="single" w:sz="8" w:space="0" w:color="4F81BD"/>
              <w:bottom w:val="single" w:sz="8" w:space="0" w:color="4F81BD"/>
              <w:right w:val="single" w:sz="8" w:space="0" w:color="4F81BD"/>
            </w:tcBorders>
            <w:shd w:val="clear" w:color="auto" w:fill="D3DFEE"/>
          </w:tcPr>
          <w:p w:rsidR="00852197" w:rsidRPr="000565E1" w:rsidRDefault="00852197" w:rsidP="00852197">
            <w:pPr>
              <w:pStyle w:val="Sinespaciado"/>
              <w:spacing w:line="276" w:lineRule="auto"/>
              <w:jc w:val="center"/>
              <w:rPr>
                <w:rFonts w:ascii="Arial" w:hAnsi="Arial" w:cs="Arial"/>
              </w:rPr>
            </w:pPr>
            <w:r w:rsidRPr="000565E1">
              <w:rPr>
                <w:rFonts w:ascii="Arial" w:hAnsi="Arial" w:cs="Arial"/>
              </w:rPr>
              <w:t>MIÉRCOLES DE 17:30 – 19:00</w:t>
            </w:r>
          </w:p>
        </w:tc>
        <w:tc>
          <w:tcPr>
            <w:tcW w:w="1980" w:type="pct"/>
            <w:tcBorders>
              <w:top w:val="single" w:sz="8" w:space="0" w:color="4F81BD"/>
              <w:left w:val="single" w:sz="8" w:space="0" w:color="4F81BD"/>
              <w:bottom w:val="single" w:sz="8" w:space="0" w:color="4F81BD"/>
              <w:right w:val="single" w:sz="8" w:space="0" w:color="4F81BD"/>
            </w:tcBorders>
            <w:shd w:val="clear" w:color="auto" w:fill="D3DFEE"/>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MTRA. PATRICIA MARICELA OROZCO PÉREZ</w:t>
            </w:r>
          </w:p>
        </w:tc>
      </w:tr>
    </w:tbl>
    <w:p w:rsidR="00852197" w:rsidRPr="000565E1" w:rsidRDefault="00852197" w:rsidP="00852197">
      <w:pPr>
        <w:pStyle w:val="Sinespaciado"/>
        <w:spacing w:line="276" w:lineRule="auto"/>
        <w:jc w:val="both"/>
        <w:rPr>
          <w:rFonts w:ascii="Arial" w:hAnsi="Arial" w:cs="Arial"/>
        </w:rPr>
      </w:pPr>
      <w:r w:rsidRPr="000565E1">
        <w:rPr>
          <w:rFonts w:ascii="Arial" w:hAnsi="Arial" w:cs="Arial"/>
        </w:rPr>
        <w:lastRenderedPageBreak/>
        <w:t xml:space="preserve">Se tiene como meta que el 100% de los estudiantes aprueben el examen de nivel el cual se aplicará el domingo 15 de enero de 2012. </w:t>
      </w:r>
    </w:p>
    <w:p w:rsidR="00852197" w:rsidRPr="00226D47" w:rsidRDefault="00852197" w:rsidP="00852197">
      <w:pPr>
        <w:pStyle w:val="Sinespaciado"/>
        <w:spacing w:line="276" w:lineRule="auto"/>
        <w:jc w:val="both"/>
        <w:rPr>
          <w:rFonts w:ascii="Arial" w:hAnsi="Arial" w:cs="Arial"/>
          <w:sz w:val="28"/>
        </w:rPr>
      </w:pPr>
    </w:p>
    <w:p w:rsidR="00852197" w:rsidRPr="000565E1" w:rsidRDefault="00852197" w:rsidP="00852197">
      <w:pPr>
        <w:pStyle w:val="Sinespaciado"/>
        <w:spacing w:line="276" w:lineRule="auto"/>
        <w:jc w:val="both"/>
        <w:rPr>
          <w:rFonts w:ascii="Arial" w:hAnsi="Arial" w:cs="Arial"/>
        </w:rPr>
      </w:pPr>
      <w:r w:rsidRPr="000565E1">
        <w:rPr>
          <w:rFonts w:ascii="Arial" w:hAnsi="Arial" w:cs="Arial"/>
        </w:rPr>
        <w:t xml:space="preserve">Por el momento los estudiantes se encuentran motivados con el objetivo de alcanzar la aprobación de cada nivel y así obtener un </w:t>
      </w:r>
      <w:r w:rsidRPr="000565E1">
        <w:rPr>
          <w:rFonts w:ascii="Arial" w:hAnsi="Arial" w:cs="Arial"/>
          <w:b/>
        </w:rPr>
        <w:t>Certificado</w:t>
      </w:r>
      <w:r w:rsidRPr="000565E1">
        <w:rPr>
          <w:rFonts w:ascii="Arial" w:hAnsi="Arial" w:cs="Arial"/>
        </w:rPr>
        <w:t xml:space="preserve"> con validez oficial el cual enriquecerá su formación de su Licenciatura en Educación Primaria. </w:t>
      </w:r>
    </w:p>
    <w:p w:rsidR="00226D47" w:rsidRDefault="00226D47" w:rsidP="00852197">
      <w:pPr>
        <w:pStyle w:val="Sinespaciado"/>
        <w:spacing w:line="276" w:lineRule="auto"/>
        <w:jc w:val="both"/>
        <w:rPr>
          <w:rFonts w:ascii="Arial" w:hAnsi="Arial" w:cs="Arial"/>
        </w:rPr>
      </w:pPr>
    </w:p>
    <w:p w:rsidR="00852197" w:rsidRDefault="00852197" w:rsidP="00852197">
      <w:pPr>
        <w:pStyle w:val="Sinespaciado"/>
        <w:spacing w:line="276" w:lineRule="auto"/>
        <w:jc w:val="center"/>
        <w:rPr>
          <w:rFonts w:ascii="Arial" w:hAnsi="Arial" w:cs="Arial"/>
          <w:b/>
        </w:rPr>
      </w:pPr>
      <w:r w:rsidRPr="000565E1">
        <w:rPr>
          <w:rFonts w:ascii="Arial" w:hAnsi="Arial" w:cs="Arial"/>
          <w:b/>
        </w:rPr>
        <w:t>CERTIFICACIÓN EN EL IDIOMA INGLES PARA LOS ESTUDIANTES DE SÉPTIMO SEMESTRE</w:t>
      </w:r>
    </w:p>
    <w:p w:rsidR="00954248" w:rsidRPr="000565E1" w:rsidRDefault="00954248" w:rsidP="00852197">
      <w:pPr>
        <w:pStyle w:val="Sinespaciado"/>
        <w:spacing w:line="276" w:lineRule="auto"/>
        <w:jc w:val="center"/>
        <w:rPr>
          <w:rFonts w:ascii="Arial" w:hAnsi="Arial" w:cs="Arial"/>
          <w:b/>
        </w:rPr>
      </w:pPr>
    </w:p>
    <w:p w:rsidR="00852197" w:rsidRPr="000565E1" w:rsidRDefault="00852197" w:rsidP="00852197">
      <w:pPr>
        <w:pStyle w:val="Sinespaciado"/>
        <w:spacing w:line="276" w:lineRule="auto"/>
        <w:jc w:val="both"/>
        <w:rPr>
          <w:rFonts w:ascii="Arial" w:hAnsi="Arial" w:cs="Arial"/>
          <w:lang w:val="es-MX"/>
        </w:rPr>
      </w:pPr>
      <w:r w:rsidRPr="000565E1">
        <w:rPr>
          <w:rFonts w:ascii="Arial" w:hAnsi="Arial" w:cs="Arial"/>
        </w:rPr>
        <w:t xml:space="preserve">De los recursos que se obtuvieron del Programa para el Fortalecimiento a las Escuelas Normales (ProFEN) 2011, en la meta 6, objetivo </w:t>
      </w:r>
      <w:r w:rsidRPr="000565E1">
        <w:rPr>
          <w:rFonts w:ascii="Arial" w:hAnsi="Arial" w:cs="Arial"/>
          <w:lang w:val="es-MX"/>
        </w:rPr>
        <w:t xml:space="preserve">6.3 Implementar la enseñanza de un segundo idioma (Ingles) con el apoyo de herramientas digitales que favorezcan la formación integral del alumnado. </w:t>
      </w:r>
    </w:p>
    <w:p w:rsidR="00852197" w:rsidRPr="00226D47" w:rsidRDefault="00852197" w:rsidP="00852197">
      <w:pPr>
        <w:pStyle w:val="Sinespaciado"/>
        <w:spacing w:line="276" w:lineRule="auto"/>
        <w:jc w:val="both"/>
        <w:rPr>
          <w:rFonts w:ascii="Arial" w:hAnsi="Arial" w:cs="Arial"/>
          <w:sz w:val="28"/>
          <w:lang w:val="es-MX"/>
        </w:rPr>
      </w:pPr>
    </w:p>
    <w:p w:rsidR="00852197" w:rsidRPr="000565E1" w:rsidRDefault="00852197" w:rsidP="00852197">
      <w:pPr>
        <w:pStyle w:val="Sinespaciado"/>
        <w:spacing w:line="276" w:lineRule="auto"/>
        <w:jc w:val="both"/>
        <w:rPr>
          <w:rFonts w:ascii="Arial" w:hAnsi="Arial" w:cs="Arial"/>
        </w:rPr>
      </w:pPr>
      <w:r w:rsidRPr="000565E1">
        <w:rPr>
          <w:rFonts w:ascii="Arial" w:hAnsi="Arial" w:cs="Arial"/>
          <w:lang w:val="es-MX"/>
        </w:rPr>
        <w:t xml:space="preserve">La dirección de la escuela en coordinación con la Universidad Autónoma de San Luis Potosí, (UASLP) ha realizado un examen de ubicación en el idioma inglés para los 139 estudiantes el sábado 12 de Noviembre </w:t>
      </w:r>
      <w:r w:rsidRPr="000565E1">
        <w:rPr>
          <w:rFonts w:ascii="Arial" w:hAnsi="Arial" w:cs="Arial"/>
        </w:rPr>
        <w:t xml:space="preserve"> de 20</w:t>
      </w:r>
      <w:r w:rsidR="009979FF">
        <w:rPr>
          <w:rFonts w:ascii="Arial" w:hAnsi="Arial" w:cs="Arial"/>
        </w:rPr>
        <w:t>1</w:t>
      </w:r>
      <w:r w:rsidRPr="000565E1">
        <w:rPr>
          <w:rFonts w:ascii="Arial" w:hAnsi="Arial" w:cs="Arial"/>
        </w:rPr>
        <w:t xml:space="preserve">1. De los resultados obtenidos 87 estudiantes se ubican en el nivel (B1), 49 estudiantes en el nivel (B2). Se tiene previsto ofrecer un curso de 100 horas distribuidas en: 60 de conocimientos de inglés y 40 de técnicas de enseñanza de inglés básico a desarrollarse durante los días jueves y viernes. </w:t>
      </w:r>
    </w:p>
    <w:p w:rsidR="00852197" w:rsidRPr="00226D47" w:rsidRDefault="00852197" w:rsidP="00852197">
      <w:pPr>
        <w:pStyle w:val="Sinespaciado"/>
        <w:spacing w:line="276" w:lineRule="auto"/>
        <w:jc w:val="both"/>
        <w:rPr>
          <w:rFonts w:ascii="Arial" w:hAnsi="Arial" w:cs="Arial"/>
          <w:sz w:val="24"/>
        </w:rPr>
      </w:pPr>
    </w:p>
    <w:p w:rsidR="00852197" w:rsidRPr="000565E1" w:rsidRDefault="00852197" w:rsidP="00852197">
      <w:pPr>
        <w:pStyle w:val="Sinespaciado"/>
        <w:spacing w:line="276" w:lineRule="auto"/>
        <w:jc w:val="both"/>
        <w:rPr>
          <w:rFonts w:ascii="Arial" w:hAnsi="Arial" w:cs="Arial"/>
        </w:rPr>
      </w:pPr>
      <w:r w:rsidRPr="000565E1">
        <w:rPr>
          <w:rFonts w:ascii="Arial" w:hAnsi="Arial" w:cs="Arial"/>
        </w:rPr>
        <w:t xml:space="preserve">Se está en negociación el periodo de los meses para su capacitación previendo los meses de Diciembre de 2011 a </w:t>
      </w:r>
      <w:r w:rsidR="00017320">
        <w:rPr>
          <w:rFonts w:ascii="Arial" w:hAnsi="Arial" w:cs="Arial"/>
        </w:rPr>
        <w:t>may</w:t>
      </w:r>
      <w:r w:rsidRPr="000565E1">
        <w:rPr>
          <w:rFonts w:ascii="Arial" w:hAnsi="Arial" w:cs="Arial"/>
        </w:rPr>
        <w:t xml:space="preserve">o de 2012, después de terminar esta formación los estudiantes podrán presentar un examen el cual con su aprobación podrán obtener un certificado con el nivel aprobado. La propuesta de las sesiones para séptimo semestre se determina de la siguiente manera: </w:t>
      </w:r>
    </w:p>
    <w:p w:rsidR="00852197" w:rsidRDefault="00852197" w:rsidP="00852197">
      <w:pPr>
        <w:pStyle w:val="Sinespaciado"/>
        <w:spacing w:line="276" w:lineRule="auto"/>
        <w:jc w:val="both"/>
        <w:rPr>
          <w:rFonts w:ascii="Arial" w:hAnsi="Arial" w:cs="Arial"/>
        </w:rPr>
      </w:pPr>
    </w:p>
    <w:tbl>
      <w:tblPr>
        <w:tblW w:w="0" w:type="auto"/>
        <w:tblInd w:w="108" w:type="dxa"/>
        <w:tblBorders>
          <w:top w:val="single" w:sz="8" w:space="0" w:color="CF7B79"/>
          <w:left w:val="single" w:sz="8" w:space="0" w:color="CF7B79"/>
          <w:bottom w:val="single" w:sz="8" w:space="0" w:color="CF7B79"/>
          <w:right w:val="single" w:sz="8" w:space="0" w:color="CF7B79"/>
          <w:insideH w:val="single" w:sz="8" w:space="0" w:color="CF7B79"/>
        </w:tblBorders>
        <w:tblLook w:val="04A0"/>
      </w:tblPr>
      <w:tblGrid>
        <w:gridCol w:w="1418"/>
        <w:gridCol w:w="1843"/>
        <w:gridCol w:w="1559"/>
      </w:tblGrid>
      <w:tr w:rsidR="00852197" w:rsidRPr="000565E1" w:rsidTr="00D002EA">
        <w:tc>
          <w:tcPr>
            <w:tcW w:w="1418" w:type="dxa"/>
            <w:tcBorders>
              <w:top w:val="single" w:sz="8" w:space="0" w:color="CF7B79"/>
              <w:left w:val="single" w:sz="8" w:space="0" w:color="CF7B79"/>
              <w:bottom w:val="single" w:sz="8" w:space="0" w:color="CF7B79"/>
              <w:right w:val="nil"/>
            </w:tcBorders>
            <w:shd w:val="clear" w:color="auto" w:fill="C0504D"/>
          </w:tcPr>
          <w:p w:rsidR="00852197" w:rsidRPr="00043BF7" w:rsidRDefault="00852197" w:rsidP="00852197">
            <w:pPr>
              <w:pStyle w:val="Sinespaciado"/>
              <w:spacing w:line="276" w:lineRule="auto"/>
              <w:jc w:val="center"/>
              <w:rPr>
                <w:rFonts w:ascii="Arial" w:hAnsi="Arial" w:cs="Arial"/>
                <w:b/>
                <w:sz w:val="20"/>
                <w:szCs w:val="20"/>
              </w:rPr>
            </w:pPr>
            <w:r w:rsidRPr="00043BF7">
              <w:rPr>
                <w:rFonts w:ascii="Arial" w:hAnsi="Arial" w:cs="Arial"/>
                <w:b/>
                <w:sz w:val="20"/>
                <w:szCs w:val="20"/>
              </w:rPr>
              <w:lastRenderedPageBreak/>
              <w:t>NIVEL</w:t>
            </w:r>
          </w:p>
        </w:tc>
        <w:tc>
          <w:tcPr>
            <w:tcW w:w="1843" w:type="dxa"/>
            <w:tcBorders>
              <w:top w:val="single" w:sz="8" w:space="0" w:color="CF7B79"/>
              <w:left w:val="nil"/>
              <w:bottom w:val="single" w:sz="8" w:space="0" w:color="CF7B79"/>
              <w:right w:val="nil"/>
            </w:tcBorders>
            <w:shd w:val="clear" w:color="auto" w:fill="C0504D"/>
          </w:tcPr>
          <w:p w:rsidR="00852197" w:rsidRPr="00043BF7" w:rsidRDefault="00852197" w:rsidP="00852197">
            <w:pPr>
              <w:pStyle w:val="Sinespaciado"/>
              <w:spacing w:line="276" w:lineRule="auto"/>
              <w:jc w:val="center"/>
              <w:rPr>
                <w:rFonts w:ascii="Arial" w:hAnsi="Arial" w:cs="Arial"/>
                <w:b/>
                <w:sz w:val="20"/>
                <w:szCs w:val="20"/>
              </w:rPr>
            </w:pPr>
            <w:r w:rsidRPr="00043BF7">
              <w:rPr>
                <w:rFonts w:ascii="Arial" w:hAnsi="Arial" w:cs="Arial"/>
                <w:b/>
                <w:sz w:val="20"/>
                <w:szCs w:val="20"/>
              </w:rPr>
              <w:t>No DE ESTUDIANTES</w:t>
            </w:r>
          </w:p>
        </w:tc>
        <w:tc>
          <w:tcPr>
            <w:tcW w:w="1559" w:type="dxa"/>
            <w:tcBorders>
              <w:top w:val="single" w:sz="8" w:space="0" w:color="CF7B79"/>
              <w:left w:val="nil"/>
              <w:bottom w:val="single" w:sz="8" w:space="0" w:color="CF7B79"/>
              <w:right w:val="single" w:sz="8" w:space="0" w:color="CF7B79"/>
            </w:tcBorders>
            <w:shd w:val="clear" w:color="auto" w:fill="C0504D"/>
          </w:tcPr>
          <w:p w:rsidR="00852197" w:rsidRPr="00043BF7" w:rsidRDefault="00852197" w:rsidP="00852197">
            <w:pPr>
              <w:pStyle w:val="Sinespaciado"/>
              <w:spacing w:line="276" w:lineRule="auto"/>
              <w:jc w:val="center"/>
              <w:rPr>
                <w:rFonts w:ascii="Arial" w:hAnsi="Arial" w:cs="Arial"/>
                <w:b/>
                <w:sz w:val="20"/>
                <w:szCs w:val="20"/>
              </w:rPr>
            </w:pPr>
            <w:r w:rsidRPr="00043BF7">
              <w:rPr>
                <w:rFonts w:ascii="Arial" w:hAnsi="Arial" w:cs="Arial"/>
                <w:b/>
                <w:sz w:val="20"/>
                <w:szCs w:val="20"/>
              </w:rPr>
              <w:t>HORARIO</w:t>
            </w:r>
          </w:p>
        </w:tc>
      </w:tr>
      <w:tr w:rsidR="00852197" w:rsidRPr="000565E1" w:rsidTr="00D002EA">
        <w:tc>
          <w:tcPr>
            <w:tcW w:w="1418" w:type="dxa"/>
            <w:tcBorders>
              <w:right w:val="nil"/>
            </w:tcBorders>
            <w:shd w:val="clear" w:color="auto" w:fill="EFD3D2"/>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BASICO 1</w:t>
            </w:r>
          </w:p>
        </w:tc>
        <w:tc>
          <w:tcPr>
            <w:tcW w:w="1843" w:type="dxa"/>
            <w:tcBorders>
              <w:left w:val="nil"/>
              <w:right w:val="nil"/>
            </w:tcBorders>
            <w:shd w:val="clear" w:color="auto" w:fill="EFD3D2"/>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27 ESTUDIANTES</w:t>
            </w:r>
          </w:p>
        </w:tc>
        <w:tc>
          <w:tcPr>
            <w:tcW w:w="1559" w:type="dxa"/>
            <w:tcBorders>
              <w:left w:val="nil"/>
            </w:tcBorders>
            <w:shd w:val="clear" w:color="auto" w:fill="EFD3D2"/>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JUEVES 8:00 – 12:00 HRS</w:t>
            </w:r>
          </w:p>
        </w:tc>
      </w:tr>
      <w:tr w:rsidR="00852197" w:rsidRPr="000565E1" w:rsidTr="00D002EA">
        <w:tc>
          <w:tcPr>
            <w:tcW w:w="1418" w:type="dxa"/>
            <w:tcBorders>
              <w:right w:val="nil"/>
            </w:tcBorders>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BASICO 2</w:t>
            </w:r>
          </w:p>
        </w:tc>
        <w:tc>
          <w:tcPr>
            <w:tcW w:w="1843" w:type="dxa"/>
            <w:tcBorders>
              <w:left w:val="nil"/>
              <w:right w:val="nil"/>
            </w:tcBorders>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8 ESTUDIANTES</w:t>
            </w:r>
          </w:p>
        </w:tc>
        <w:tc>
          <w:tcPr>
            <w:tcW w:w="1559" w:type="dxa"/>
            <w:tcBorders>
              <w:left w:val="nil"/>
            </w:tcBorders>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JUEVES 8:00 – 12:00 HRS</w:t>
            </w:r>
          </w:p>
        </w:tc>
      </w:tr>
      <w:tr w:rsidR="00852197" w:rsidRPr="000565E1" w:rsidTr="00D002EA">
        <w:tc>
          <w:tcPr>
            <w:tcW w:w="1418" w:type="dxa"/>
            <w:tcBorders>
              <w:right w:val="nil"/>
            </w:tcBorders>
            <w:shd w:val="clear" w:color="auto" w:fill="EFD3D2"/>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BASICO 1</w:t>
            </w:r>
          </w:p>
        </w:tc>
        <w:tc>
          <w:tcPr>
            <w:tcW w:w="1843" w:type="dxa"/>
            <w:tcBorders>
              <w:left w:val="nil"/>
              <w:right w:val="nil"/>
            </w:tcBorders>
            <w:shd w:val="clear" w:color="auto" w:fill="EFD3D2"/>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30 ESTUDIANTES</w:t>
            </w:r>
          </w:p>
        </w:tc>
        <w:tc>
          <w:tcPr>
            <w:tcW w:w="1559" w:type="dxa"/>
            <w:tcBorders>
              <w:left w:val="nil"/>
            </w:tcBorders>
            <w:shd w:val="clear" w:color="auto" w:fill="EFD3D2"/>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JUEVES 16:00 – 20:00 HRS</w:t>
            </w:r>
          </w:p>
        </w:tc>
      </w:tr>
      <w:tr w:rsidR="00852197" w:rsidRPr="000565E1" w:rsidTr="00D002EA">
        <w:tc>
          <w:tcPr>
            <w:tcW w:w="1418" w:type="dxa"/>
            <w:tcBorders>
              <w:right w:val="nil"/>
            </w:tcBorders>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BASICO 1</w:t>
            </w:r>
          </w:p>
        </w:tc>
        <w:tc>
          <w:tcPr>
            <w:tcW w:w="1843" w:type="dxa"/>
            <w:tcBorders>
              <w:left w:val="nil"/>
              <w:right w:val="nil"/>
            </w:tcBorders>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30 ESTUDIANTES</w:t>
            </w:r>
          </w:p>
        </w:tc>
        <w:tc>
          <w:tcPr>
            <w:tcW w:w="1559" w:type="dxa"/>
            <w:tcBorders>
              <w:left w:val="nil"/>
            </w:tcBorders>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JUEVES 16:00 – 20:00 HRS</w:t>
            </w:r>
          </w:p>
        </w:tc>
      </w:tr>
    </w:tbl>
    <w:p w:rsidR="00852197" w:rsidRPr="00226D47" w:rsidRDefault="00852197" w:rsidP="00852197">
      <w:pPr>
        <w:pStyle w:val="Sinespaciado"/>
        <w:spacing w:line="276" w:lineRule="auto"/>
        <w:jc w:val="center"/>
        <w:rPr>
          <w:rFonts w:ascii="Arial" w:hAnsi="Arial" w:cs="Arial"/>
          <w:color w:val="FF0000"/>
          <w:sz w:val="14"/>
        </w:rPr>
      </w:pPr>
    </w:p>
    <w:tbl>
      <w:tblPr>
        <w:tblW w:w="0" w:type="auto"/>
        <w:tblInd w:w="108" w:type="dxa"/>
        <w:tblBorders>
          <w:top w:val="single" w:sz="8" w:space="0" w:color="7BA0CD"/>
          <w:left w:val="single" w:sz="8" w:space="0" w:color="7BA0CD"/>
          <w:bottom w:val="single" w:sz="8" w:space="0" w:color="7BA0CD"/>
          <w:right w:val="single" w:sz="8" w:space="0" w:color="7BA0CD"/>
          <w:insideH w:val="single" w:sz="8" w:space="0" w:color="7BA0CD"/>
        </w:tblBorders>
        <w:tblLook w:val="04A0"/>
      </w:tblPr>
      <w:tblGrid>
        <w:gridCol w:w="1276"/>
        <w:gridCol w:w="1842"/>
        <w:gridCol w:w="1702"/>
      </w:tblGrid>
      <w:tr w:rsidR="00852197" w:rsidRPr="000565E1" w:rsidTr="00D002EA">
        <w:tc>
          <w:tcPr>
            <w:tcW w:w="1276" w:type="dxa"/>
            <w:tcBorders>
              <w:top w:val="single" w:sz="8" w:space="0" w:color="7BA0CD"/>
              <w:left w:val="single" w:sz="8" w:space="0" w:color="7BA0CD"/>
              <w:bottom w:val="single" w:sz="8" w:space="0" w:color="7BA0CD"/>
              <w:right w:val="nil"/>
            </w:tcBorders>
            <w:shd w:val="clear" w:color="auto" w:fill="4F81BD"/>
          </w:tcPr>
          <w:p w:rsidR="00852197" w:rsidRPr="00226D47" w:rsidRDefault="00852197" w:rsidP="00852197">
            <w:pPr>
              <w:pStyle w:val="Sinespaciado"/>
              <w:spacing w:line="276" w:lineRule="auto"/>
              <w:jc w:val="center"/>
              <w:rPr>
                <w:rFonts w:ascii="Arial" w:hAnsi="Arial" w:cs="Arial"/>
                <w:b/>
                <w:sz w:val="20"/>
              </w:rPr>
            </w:pPr>
            <w:r w:rsidRPr="00226D47">
              <w:rPr>
                <w:rFonts w:ascii="Arial" w:hAnsi="Arial" w:cs="Arial"/>
                <w:b/>
                <w:sz w:val="20"/>
              </w:rPr>
              <w:t>NIVEL</w:t>
            </w:r>
          </w:p>
        </w:tc>
        <w:tc>
          <w:tcPr>
            <w:tcW w:w="1842" w:type="dxa"/>
            <w:tcBorders>
              <w:top w:val="single" w:sz="8" w:space="0" w:color="7BA0CD"/>
              <w:left w:val="nil"/>
              <w:bottom w:val="single" w:sz="8" w:space="0" w:color="7BA0CD"/>
              <w:right w:val="nil"/>
            </w:tcBorders>
            <w:shd w:val="clear" w:color="auto" w:fill="4F81BD"/>
          </w:tcPr>
          <w:p w:rsidR="00852197" w:rsidRPr="00226D47" w:rsidRDefault="00852197" w:rsidP="00852197">
            <w:pPr>
              <w:pStyle w:val="Sinespaciado"/>
              <w:spacing w:line="276" w:lineRule="auto"/>
              <w:jc w:val="center"/>
              <w:rPr>
                <w:rFonts w:ascii="Arial" w:hAnsi="Arial" w:cs="Arial"/>
                <w:b/>
                <w:sz w:val="20"/>
              </w:rPr>
            </w:pPr>
            <w:r w:rsidRPr="00226D47">
              <w:rPr>
                <w:rFonts w:ascii="Arial" w:hAnsi="Arial" w:cs="Arial"/>
                <w:b/>
                <w:sz w:val="20"/>
              </w:rPr>
              <w:t>No DE ESTUDIANTES</w:t>
            </w:r>
          </w:p>
        </w:tc>
        <w:tc>
          <w:tcPr>
            <w:tcW w:w="1702" w:type="dxa"/>
            <w:tcBorders>
              <w:top w:val="single" w:sz="8" w:space="0" w:color="7BA0CD"/>
              <w:left w:val="nil"/>
              <w:bottom w:val="single" w:sz="8" w:space="0" w:color="7BA0CD"/>
              <w:right w:val="single" w:sz="8" w:space="0" w:color="7BA0CD"/>
            </w:tcBorders>
            <w:shd w:val="clear" w:color="auto" w:fill="4F81BD"/>
          </w:tcPr>
          <w:p w:rsidR="00852197" w:rsidRPr="00226D47" w:rsidRDefault="00852197" w:rsidP="00852197">
            <w:pPr>
              <w:pStyle w:val="Sinespaciado"/>
              <w:spacing w:line="276" w:lineRule="auto"/>
              <w:jc w:val="center"/>
              <w:rPr>
                <w:rFonts w:ascii="Arial" w:hAnsi="Arial" w:cs="Arial"/>
                <w:b/>
                <w:sz w:val="20"/>
              </w:rPr>
            </w:pPr>
            <w:r w:rsidRPr="00226D47">
              <w:rPr>
                <w:rFonts w:ascii="Arial" w:hAnsi="Arial" w:cs="Arial"/>
                <w:b/>
                <w:sz w:val="20"/>
              </w:rPr>
              <w:t>HORARIO</w:t>
            </w:r>
          </w:p>
        </w:tc>
      </w:tr>
      <w:tr w:rsidR="00852197" w:rsidRPr="000565E1" w:rsidTr="00D002EA">
        <w:tc>
          <w:tcPr>
            <w:tcW w:w="1276" w:type="dxa"/>
            <w:tcBorders>
              <w:right w:val="nil"/>
            </w:tcBorders>
            <w:shd w:val="clear" w:color="auto" w:fill="D3DFEE"/>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BASICO 2</w:t>
            </w:r>
          </w:p>
        </w:tc>
        <w:tc>
          <w:tcPr>
            <w:tcW w:w="1842" w:type="dxa"/>
            <w:tcBorders>
              <w:left w:val="nil"/>
              <w:right w:val="nil"/>
            </w:tcBorders>
            <w:shd w:val="clear" w:color="auto" w:fill="D3DFEE"/>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21 ESTUDIANTES</w:t>
            </w:r>
          </w:p>
        </w:tc>
        <w:tc>
          <w:tcPr>
            <w:tcW w:w="1702" w:type="dxa"/>
            <w:tcBorders>
              <w:left w:val="nil"/>
            </w:tcBorders>
            <w:shd w:val="clear" w:color="auto" w:fill="D3DFEE"/>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VIERNES 16:00 – 20:00 HRS</w:t>
            </w:r>
          </w:p>
        </w:tc>
      </w:tr>
      <w:tr w:rsidR="00852197" w:rsidRPr="000565E1" w:rsidTr="00D002EA">
        <w:tc>
          <w:tcPr>
            <w:tcW w:w="1276" w:type="dxa"/>
            <w:tcBorders>
              <w:right w:val="nil"/>
            </w:tcBorders>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BASICO 2</w:t>
            </w:r>
          </w:p>
        </w:tc>
        <w:tc>
          <w:tcPr>
            <w:tcW w:w="1842" w:type="dxa"/>
            <w:tcBorders>
              <w:left w:val="nil"/>
              <w:right w:val="nil"/>
            </w:tcBorders>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20 ESTUDIANTES</w:t>
            </w:r>
          </w:p>
        </w:tc>
        <w:tc>
          <w:tcPr>
            <w:tcW w:w="1702" w:type="dxa"/>
            <w:tcBorders>
              <w:left w:val="nil"/>
            </w:tcBorders>
          </w:tcPr>
          <w:p w:rsidR="00852197" w:rsidRPr="00226D47" w:rsidRDefault="00852197" w:rsidP="00852197">
            <w:pPr>
              <w:pStyle w:val="Sinespaciado"/>
              <w:spacing w:line="276" w:lineRule="auto"/>
              <w:jc w:val="center"/>
              <w:rPr>
                <w:rFonts w:ascii="Arial" w:hAnsi="Arial" w:cs="Arial"/>
                <w:sz w:val="20"/>
              </w:rPr>
            </w:pPr>
            <w:r w:rsidRPr="00226D47">
              <w:rPr>
                <w:rFonts w:ascii="Arial" w:hAnsi="Arial" w:cs="Arial"/>
                <w:sz w:val="20"/>
              </w:rPr>
              <w:t>VIERNES 16:00 – 20:00 HRS</w:t>
            </w:r>
          </w:p>
        </w:tc>
      </w:tr>
    </w:tbl>
    <w:p w:rsidR="00852197" w:rsidRPr="000565E1" w:rsidRDefault="00852197" w:rsidP="00852197">
      <w:pPr>
        <w:pStyle w:val="Sinespaciado"/>
        <w:spacing w:line="276" w:lineRule="auto"/>
        <w:jc w:val="both"/>
        <w:rPr>
          <w:rFonts w:ascii="Arial" w:hAnsi="Arial" w:cs="Arial"/>
        </w:rPr>
      </w:pPr>
      <w:r w:rsidRPr="000565E1">
        <w:rPr>
          <w:rFonts w:ascii="Arial" w:hAnsi="Arial" w:cs="Arial"/>
        </w:rPr>
        <w:t xml:space="preserve">Con lo anterior se cumplirá la capacitación y certificación de esta generación próxima a egresar. </w:t>
      </w:r>
    </w:p>
    <w:p w:rsidR="00852197" w:rsidRPr="00226D47" w:rsidRDefault="00852197" w:rsidP="00852197">
      <w:pPr>
        <w:pStyle w:val="Sinespaciado"/>
        <w:spacing w:line="276" w:lineRule="auto"/>
        <w:jc w:val="both"/>
        <w:rPr>
          <w:rFonts w:ascii="Arial" w:hAnsi="Arial" w:cs="Arial"/>
          <w:sz w:val="16"/>
        </w:rPr>
      </w:pPr>
    </w:p>
    <w:p w:rsidR="00852197" w:rsidRPr="000565E1" w:rsidRDefault="00852197" w:rsidP="00852197">
      <w:pPr>
        <w:pStyle w:val="Sinespaciado"/>
        <w:spacing w:line="276" w:lineRule="auto"/>
        <w:jc w:val="both"/>
        <w:rPr>
          <w:rFonts w:ascii="Arial" w:hAnsi="Arial" w:cs="Arial"/>
        </w:rPr>
      </w:pPr>
      <w:r w:rsidRPr="000565E1">
        <w:rPr>
          <w:rFonts w:ascii="Arial" w:hAnsi="Arial" w:cs="Arial"/>
          <w:noProof/>
          <w:lang w:val="es-MX" w:eastAsia="es-MX"/>
        </w:rPr>
        <w:drawing>
          <wp:inline distT="0" distB="0" distL="0" distR="0">
            <wp:extent cx="3028950" cy="1924050"/>
            <wp:effectExtent l="19050" t="0" r="0" b="0"/>
            <wp:docPr id="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0" cstate="print"/>
                    <a:srcRect/>
                    <a:stretch>
                      <a:fillRect/>
                    </a:stretch>
                  </pic:blipFill>
                  <pic:spPr bwMode="auto">
                    <a:xfrm>
                      <a:off x="0" y="0"/>
                      <a:ext cx="3043555" cy="1933327"/>
                    </a:xfrm>
                    <a:prstGeom prst="rect">
                      <a:avLst/>
                    </a:prstGeom>
                    <a:noFill/>
                    <a:ln w="9525">
                      <a:noFill/>
                      <a:miter lim="800000"/>
                      <a:headEnd/>
                      <a:tailEnd/>
                    </a:ln>
                  </pic:spPr>
                </pic:pic>
              </a:graphicData>
            </a:graphic>
          </wp:inline>
        </w:drawing>
      </w:r>
    </w:p>
    <w:p w:rsidR="00852197" w:rsidRPr="000565E1" w:rsidRDefault="00852197" w:rsidP="00852197">
      <w:pPr>
        <w:pStyle w:val="Sinespaciado"/>
        <w:spacing w:line="276" w:lineRule="auto"/>
        <w:jc w:val="both"/>
        <w:rPr>
          <w:rFonts w:ascii="Arial" w:hAnsi="Arial" w:cs="Arial"/>
          <w:b/>
        </w:rPr>
      </w:pPr>
    </w:p>
    <w:p w:rsidR="00226D47" w:rsidRPr="00E821B9" w:rsidRDefault="00852197" w:rsidP="00E821B9">
      <w:pPr>
        <w:pStyle w:val="Sinespaciado"/>
        <w:spacing w:line="276" w:lineRule="auto"/>
        <w:jc w:val="both"/>
        <w:rPr>
          <w:rFonts w:ascii="Arial" w:hAnsi="Arial" w:cs="Arial"/>
        </w:rPr>
      </w:pPr>
      <w:r w:rsidRPr="000565E1">
        <w:rPr>
          <w:rFonts w:ascii="Arial" w:hAnsi="Arial" w:cs="Arial"/>
          <w:b/>
        </w:rPr>
        <w:t>RETOS.</w:t>
      </w:r>
      <w:r w:rsidRPr="000565E1">
        <w:rPr>
          <w:rFonts w:ascii="Arial" w:hAnsi="Arial" w:cs="Arial"/>
        </w:rPr>
        <w:t xml:space="preserve"> Se tiene previsto para el semestre par febrero de 2012, continuar con la formación de los niveles Básico y General uno del programa </w:t>
      </w:r>
      <w:r w:rsidRPr="000565E1">
        <w:rPr>
          <w:rFonts w:ascii="Arial" w:hAnsi="Arial" w:cs="Arial"/>
          <w:b/>
        </w:rPr>
        <w:t>SEP A INGLÉS</w:t>
      </w:r>
      <w:r w:rsidRPr="000565E1">
        <w:rPr>
          <w:rFonts w:ascii="Arial" w:hAnsi="Arial" w:cs="Arial"/>
        </w:rPr>
        <w:t xml:space="preserve"> con los estudiantes que aprueben el nivel Inicial y  </w:t>
      </w:r>
      <w:r w:rsidR="009979FF">
        <w:rPr>
          <w:rFonts w:ascii="Arial" w:hAnsi="Arial" w:cs="Arial"/>
        </w:rPr>
        <w:t>se hará la inscripción al nivel</w:t>
      </w:r>
      <w:r w:rsidRPr="000565E1">
        <w:rPr>
          <w:rFonts w:ascii="Arial" w:hAnsi="Arial" w:cs="Arial"/>
        </w:rPr>
        <w:t xml:space="preserve"> inicial de los estudiantes</w:t>
      </w:r>
      <w:r w:rsidR="00EA5478">
        <w:rPr>
          <w:rFonts w:ascii="Arial" w:hAnsi="Arial" w:cs="Arial"/>
        </w:rPr>
        <w:t xml:space="preserve"> del tercer semestre siendo</w:t>
      </w:r>
      <w:r w:rsidRPr="000565E1">
        <w:rPr>
          <w:rFonts w:ascii="Arial" w:hAnsi="Arial" w:cs="Arial"/>
        </w:rPr>
        <w:t xml:space="preserve"> la generación que faltaría por integrarse a la formación de una segunda lengua.</w:t>
      </w:r>
      <w:r w:rsidR="00E821B9">
        <w:rPr>
          <w:rFonts w:ascii="Arial" w:hAnsi="Arial" w:cs="Arial"/>
        </w:rPr>
        <w:t xml:space="preserve"> </w:t>
      </w:r>
      <w:r w:rsidRPr="00E821B9">
        <w:rPr>
          <w:rFonts w:ascii="Arial" w:hAnsi="Arial" w:cs="Arial"/>
        </w:rPr>
        <w:t>Estos desafíos en la formación inicial de docentes y atendiendo cada uno de ellos garantiza un docente consolidado para enfrentar los retos de la educación primaria en los próximos años</w:t>
      </w:r>
      <w:r w:rsidR="00226D47" w:rsidRPr="00E821B9">
        <w:rPr>
          <w:rFonts w:ascii="Arial" w:hAnsi="Arial" w:cs="Arial"/>
        </w:rPr>
        <w:t>.</w:t>
      </w:r>
    </w:p>
    <w:p w:rsidR="00226D47" w:rsidRPr="00226D47" w:rsidRDefault="00226D47" w:rsidP="00852197">
      <w:pPr>
        <w:jc w:val="both"/>
        <w:rPr>
          <w:rFonts w:cs="Arial"/>
          <w:sz w:val="22"/>
          <w:szCs w:val="22"/>
        </w:rPr>
        <w:sectPr w:rsidR="00226D47" w:rsidRPr="00226D47" w:rsidSect="000565E1">
          <w:type w:val="continuous"/>
          <w:pgSz w:w="12240" w:h="15840" w:code="1"/>
          <w:pgMar w:top="1134" w:right="1134" w:bottom="1134" w:left="1134" w:header="709" w:footer="709" w:gutter="0"/>
          <w:cols w:num="2" w:space="332"/>
          <w:docGrid w:linePitch="360"/>
        </w:sectPr>
      </w:pPr>
    </w:p>
    <w:p w:rsidR="00CF32BA" w:rsidRDefault="00CF32BA" w:rsidP="00CF32BA">
      <w:pPr>
        <w:pStyle w:val="Sinespaciado"/>
        <w:ind w:right="284"/>
        <w:jc w:val="both"/>
        <w:rPr>
          <w:rFonts w:ascii="Arial" w:hAnsi="Arial" w:cs="Arial"/>
          <w:b/>
          <w:sz w:val="18"/>
          <w:szCs w:val="24"/>
        </w:rPr>
      </w:pPr>
      <w:r>
        <w:rPr>
          <w:noProof/>
          <w:lang w:val="es-MX" w:eastAsia="es-MX"/>
        </w:rPr>
        <w:lastRenderedPageBreak/>
        <w:drawing>
          <wp:anchor distT="0" distB="0" distL="114300" distR="114300" simplePos="0" relativeHeight="251714560" behindDoc="0" locked="0" layoutInCell="1" allowOverlap="1">
            <wp:simplePos x="0" y="0"/>
            <wp:positionH relativeFrom="margin">
              <wp:posOffset>251460</wp:posOffset>
            </wp:positionH>
            <wp:positionV relativeFrom="margin">
              <wp:posOffset>-452755</wp:posOffset>
            </wp:positionV>
            <wp:extent cx="557213" cy="671513"/>
            <wp:effectExtent l="38100" t="57150" r="109537" b="90487"/>
            <wp:wrapNone/>
            <wp:docPr id="64" name="Imagen 3" descr="F:\DCIM\105_FUJI\DSCF50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F:\DCIM\105_FUJI\DSCF5024.JPG"/>
                    <pic:cNvPicPr>
                      <a:picLocks noChangeAspect="1" noChangeArrowheads="1"/>
                    </pic:cNvPicPr>
                  </pic:nvPicPr>
                  <pic:blipFill>
                    <a:blip r:embed="rId21" cstate="print"/>
                    <a:srcRect l="23144" t="10596" r="29846" b="12275"/>
                    <a:stretch>
                      <a:fillRect/>
                    </a:stretch>
                  </pic:blipFill>
                  <pic:spPr bwMode="auto">
                    <a:xfrm>
                      <a:off x="0" y="0"/>
                      <a:ext cx="557213" cy="6715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sidRPr="00505CB9">
        <w:rPr>
          <w:noProof/>
        </w:rPr>
        <w:pict>
          <v:shape id="_x0000_s1087" type="#_x0000_t136" style="position:absolute;left:0;text-align:left;margin-left:93.25pt;margin-top:-38.5pt;width:344.5pt;height:44.45pt;z-index:251713536;mso-position-horizontal-relative:text;mso-position-vertical-relative:text" adj="10402">
            <v:shadow color="#868686"/>
            <v:textpath style="font-family:&quot;Arial Black&quot;;v-text-kern:t" trim="t" fitpath="t" string="II FORO&#10;PARA LA DIVULGACION DE PROYECTOS DE INVESTIGACION"/>
          </v:shape>
        </w:pict>
      </w:r>
      <w:r w:rsidR="00505CB9" w:rsidRPr="00505CB9">
        <w:rPr>
          <w:b/>
          <w:noProof/>
          <w:lang w:eastAsia="es-MX"/>
        </w:rPr>
        <w:pict>
          <v:roundrect id="_x0000_s1086" style="position:absolute;left:0;text-align:left;margin-left:.25pt;margin-top:-42.5pt;width:497.15pt;height:67.55pt;z-index:-251603968;mso-position-horizontal-relative:text;mso-position-vertical-relative:text" arcsize="10923f" fillcolor="#9bbb59" strokecolor="#f2f2f2" strokeweight="3pt">
            <v:shadow on="t" type="perspective" color="#4e6128" opacity=".5" offset="1pt" offset2="-1pt"/>
          </v:roundrect>
        </w:pict>
      </w:r>
    </w:p>
    <w:p w:rsidR="00CF32BA" w:rsidRPr="00474836" w:rsidRDefault="00E70AC9" w:rsidP="00CF32BA">
      <w:pPr>
        <w:ind w:right="191"/>
        <w:jc w:val="right"/>
        <w:rPr>
          <w:b/>
        </w:rPr>
      </w:pPr>
      <w:r w:rsidRPr="00F80B0C">
        <w:rPr>
          <w:b/>
          <w:sz w:val="20"/>
        </w:rPr>
        <w:t>MTRO. VICENTE QUEZADA FLORES</w:t>
      </w:r>
    </w:p>
    <w:p w:rsidR="00CF32BA" w:rsidRDefault="00CF32BA" w:rsidP="00CF32BA">
      <w:pPr>
        <w:jc w:val="both"/>
        <w:rPr>
          <w:sz w:val="22"/>
          <w:szCs w:val="22"/>
        </w:rPr>
        <w:sectPr w:rsidR="00CF32BA" w:rsidSect="00D4698D">
          <w:pgSz w:w="12240" w:h="15840" w:code="1"/>
          <w:pgMar w:top="1418" w:right="1183" w:bottom="1418" w:left="1134" w:header="709" w:footer="709" w:gutter="0"/>
          <w:cols w:space="708"/>
          <w:docGrid w:linePitch="360"/>
        </w:sectPr>
      </w:pPr>
    </w:p>
    <w:p w:rsidR="00CF32BA" w:rsidRPr="00CF32BA" w:rsidRDefault="00CF32BA" w:rsidP="00CF32BA">
      <w:pPr>
        <w:jc w:val="both"/>
        <w:rPr>
          <w:sz w:val="22"/>
          <w:szCs w:val="22"/>
        </w:rPr>
      </w:pPr>
      <w:r w:rsidRPr="00CF32BA">
        <w:rPr>
          <w:sz w:val="22"/>
          <w:szCs w:val="22"/>
        </w:rPr>
        <w:lastRenderedPageBreak/>
        <w:t>Cuando se está próximo a cumplir años, la alegría invade nuestro ser, la ansiedad invade a todo lo que hacemos, esperando que el momento llegue para ver qué va a suceder, a quiénes es factible de ver  para hacer más feliz ese día que tanto anhelamos. La escuela normal recientemente acaba de estar de plácemes por cumplir 36 años de su fundación, para festejar dicho acontecimiento se planearon muchas actividades que permitieron a la comunidad escolar recordar aquellos moment</w:t>
      </w:r>
      <w:r w:rsidR="009979FF">
        <w:rPr>
          <w:sz w:val="22"/>
          <w:szCs w:val="22"/>
        </w:rPr>
        <w:t>os en los que la Maestra “Amina</w:t>
      </w:r>
      <w:r w:rsidRPr="00CF32BA">
        <w:rPr>
          <w:sz w:val="22"/>
          <w:szCs w:val="22"/>
        </w:rPr>
        <w:t xml:space="preserve"> Madera Lauterio</w:t>
      </w:r>
      <w:r w:rsidR="009979FF">
        <w:rPr>
          <w:sz w:val="22"/>
          <w:szCs w:val="22"/>
        </w:rPr>
        <w:t>”</w:t>
      </w:r>
      <w:r w:rsidRPr="00CF32BA">
        <w:rPr>
          <w:sz w:val="22"/>
          <w:szCs w:val="22"/>
        </w:rPr>
        <w:t xml:space="preserve"> pudo cristalizar el anhelo de ver funcionando una institución formadora de docentes en la región altiplano en el centro norte del país.</w:t>
      </w:r>
    </w:p>
    <w:p w:rsidR="00CF32BA" w:rsidRPr="00CF32BA" w:rsidRDefault="00CF32BA" w:rsidP="00CF32BA">
      <w:pPr>
        <w:jc w:val="both"/>
        <w:rPr>
          <w:sz w:val="22"/>
          <w:szCs w:val="22"/>
        </w:rPr>
      </w:pPr>
      <w:r w:rsidRPr="00CF32BA">
        <w:rPr>
          <w:sz w:val="22"/>
          <w:szCs w:val="22"/>
        </w:rPr>
        <w:t>Este trabajo tiene como propósito exponer ante</w:t>
      </w:r>
      <w:r w:rsidR="00985631">
        <w:rPr>
          <w:sz w:val="22"/>
          <w:szCs w:val="22"/>
        </w:rPr>
        <w:t xml:space="preserve"> los lectores cómo se desarrolló</w:t>
      </w:r>
      <w:r w:rsidRPr="00CF32BA">
        <w:rPr>
          <w:sz w:val="22"/>
          <w:szCs w:val="22"/>
        </w:rPr>
        <w:t xml:space="preserve"> el festejo en la parte académica y describir brevemente la participación de los ponentes para que quede la evidencia de lo que sucedió, es decir hacer historiografía a partir de las experiencias vividas durante el cumpleaños de la escuela normal.</w:t>
      </w:r>
    </w:p>
    <w:p w:rsidR="00CF32BA" w:rsidRPr="00CF32BA" w:rsidRDefault="00CF32BA" w:rsidP="00CF32BA">
      <w:pPr>
        <w:jc w:val="both"/>
        <w:rPr>
          <w:sz w:val="22"/>
          <w:szCs w:val="22"/>
        </w:rPr>
      </w:pPr>
      <w:r w:rsidRPr="00CF32BA">
        <w:rPr>
          <w:sz w:val="22"/>
          <w:szCs w:val="22"/>
        </w:rPr>
        <w:t>Como parte de esos festejos de aniversario, el Área de Investigación, Seguimiento y Evaluación organizó el II Foro para la divulgación de proyectos de investigación a celebrarse el día 26 y 27 de octubre en las instalaciones de dicha institución, se invitó a escuelas normales hermanas de otros lugares, sin embargo sólo acudieron alumnos que cursan la maestría en educación secundaria con espe</w:t>
      </w:r>
      <w:r w:rsidR="00985631">
        <w:rPr>
          <w:sz w:val="22"/>
          <w:szCs w:val="22"/>
        </w:rPr>
        <w:t>cialidad en diseño de estrate</w:t>
      </w:r>
      <w:r w:rsidR="00985631" w:rsidRPr="00CF32BA">
        <w:rPr>
          <w:sz w:val="22"/>
          <w:szCs w:val="22"/>
        </w:rPr>
        <w:t>gias</w:t>
      </w:r>
      <w:r w:rsidRPr="00CF32BA">
        <w:rPr>
          <w:sz w:val="22"/>
          <w:szCs w:val="22"/>
        </w:rPr>
        <w:t xml:space="preserve"> didácticas de la Escuela Normal de Estudios Superiores del Magisterio Potosino mejor conocida como ENESMAPO, no llegaron con las manos vacías, traían bajo el brazo ponencias que han burilado en el proceso de formación que van siguiendo, así maestros en servicio de las escuela</w:t>
      </w:r>
      <w:r w:rsidR="00985631">
        <w:rPr>
          <w:sz w:val="22"/>
          <w:szCs w:val="22"/>
        </w:rPr>
        <w:t>s</w:t>
      </w:r>
      <w:r w:rsidRPr="00CF32BA">
        <w:rPr>
          <w:sz w:val="22"/>
          <w:szCs w:val="22"/>
        </w:rPr>
        <w:t xml:space="preserve"> secundarias Técnica no. 5 de esta ciudad y Ponciano Arriaga de Matehuala hicieron acto de presencia para exponer sus productos. También lo hicieron </w:t>
      </w:r>
      <w:r w:rsidRPr="00CF32BA">
        <w:rPr>
          <w:sz w:val="22"/>
          <w:szCs w:val="22"/>
        </w:rPr>
        <w:lastRenderedPageBreak/>
        <w:t xml:space="preserve">alumnos de la Licenciatura en Matemáticas de la misma escuela formadora de docentes quienes pudieron apreciar y enjuiciar las ponencias de los participantes. </w:t>
      </w:r>
    </w:p>
    <w:p w:rsidR="00CF32BA" w:rsidRPr="00CF32BA" w:rsidRDefault="00CF32BA" w:rsidP="00CF32BA">
      <w:pPr>
        <w:jc w:val="both"/>
        <w:rPr>
          <w:rFonts w:cs="Arial"/>
          <w:sz w:val="22"/>
          <w:szCs w:val="22"/>
          <w:lang w:val="es-ES" w:eastAsia="es-ES"/>
        </w:rPr>
      </w:pPr>
      <w:r w:rsidRPr="00CF32BA">
        <w:rPr>
          <w:sz w:val="22"/>
          <w:szCs w:val="22"/>
        </w:rPr>
        <w:t xml:space="preserve">Así pudimos ver lo que ha construido el maestrante Artemio Hernández Quiroz quien dio cuenta de su trabajo titulado el Desarrollo de las competencias geográficas que dicho sea de paso ha generado muy buenos comentarios por los estudiantes de séptimo semestre que asistieron al evento; por su parte, el también maestrante Eduardo Rafael Mata Otero, hizo lo propio con su tema </w:t>
      </w:r>
      <w:r w:rsidRPr="00CF32BA">
        <w:rPr>
          <w:rFonts w:cs="Arial"/>
          <w:sz w:val="22"/>
          <w:szCs w:val="22"/>
          <w:lang w:val="es-ES" w:eastAsia="es-ES"/>
        </w:rPr>
        <w:t>“Estrategias didácticas de enseñanza que facilitan el aprendizaje de contenidos de  asignatura estatal” que también causó buena impresión entre la comunidad estudiantil, el tercer maestrante en este evento fue Juan Romero García quien dio cuenta de un trabajo sobre el desarrollo de las tutorías en la escuela secundaria, ante el cual se han elaborado juicios positivos sobre su intervención.</w:t>
      </w:r>
    </w:p>
    <w:p w:rsidR="00CF32BA" w:rsidRPr="00CF32BA" w:rsidRDefault="00CF32BA" w:rsidP="00CF32BA">
      <w:pPr>
        <w:jc w:val="both"/>
        <w:rPr>
          <w:rFonts w:cs="Arial"/>
          <w:sz w:val="22"/>
          <w:szCs w:val="22"/>
          <w:lang w:val="es-ES" w:eastAsia="es-ES"/>
        </w:rPr>
      </w:pPr>
      <w:r w:rsidRPr="00CF32BA">
        <w:rPr>
          <w:rFonts w:cs="Arial"/>
          <w:sz w:val="22"/>
          <w:szCs w:val="22"/>
          <w:lang w:val="es-ES" w:eastAsia="es-ES"/>
        </w:rPr>
        <w:t>De la escuela normal hubo algunos participantes, entre los que se encuentran el Mtro. Ismael Huber Méndez Orta quien da cuenta de su tesis de licenciatura sobre la educación artística; la Mtra. Laura Elena Morales Leija con su tesis en ciernes de maestría sobre</w:t>
      </w:r>
      <w:r w:rsidR="00985631">
        <w:rPr>
          <w:rFonts w:cs="Arial"/>
          <w:sz w:val="22"/>
          <w:szCs w:val="22"/>
          <w:lang w:val="es-ES" w:eastAsia="es-ES"/>
        </w:rPr>
        <w:t xml:space="preserve"> “E</w:t>
      </w:r>
      <w:r w:rsidRPr="00CF32BA">
        <w:rPr>
          <w:rFonts w:cs="Arial"/>
          <w:sz w:val="22"/>
          <w:szCs w:val="22"/>
          <w:lang w:val="es-ES" w:eastAsia="es-ES"/>
        </w:rPr>
        <w:t>l papel del asesor y del tutor en la formación de los alumnos que cursan el séptimo semestre</w:t>
      </w:r>
      <w:r w:rsidR="00985631">
        <w:rPr>
          <w:rFonts w:cs="Arial"/>
          <w:sz w:val="22"/>
          <w:szCs w:val="22"/>
          <w:lang w:val="es-ES" w:eastAsia="es-ES"/>
        </w:rPr>
        <w:t>”</w:t>
      </w:r>
      <w:r w:rsidRPr="00CF32BA">
        <w:rPr>
          <w:rFonts w:cs="Arial"/>
          <w:sz w:val="22"/>
          <w:szCs w:val="22"/>
          <w:lang w:val="es-ES" w:eastAsia="es-ES"/>
        </w:rPr>
        <w:t xml:space="preserve">, el Mtro. Alfredo Estrada Pérez expuso su trabajo sobre </w:t>
      </w:r>
      <w:r w:rsidR="00985631">
        <w:rPr>
          <w:rFonts w:cs="Arial"/>
          <w:sz w:val="22"/>
          <w:szCs w:val="22"/>
          <w:lang w:val="es-ES" w:eastAsia="es-ES"/>
        </w:rPr>
        <w:t>“L</w:t>
      </w:r>
      <w:r w:rsidRPr="00CF32BA">
        <w:rPr>
          <w:rFonts w:cs="Arial"/>
          <w:sz w:val="22"/>
          <w:szCs w:val="22"/>
          <w:lang w:val="es-ES" w:eastAsia="es-ES"/>
        </w:rPr>
        <w:t>a evaluación que se ha generado en la escuela normal y su impacto formativo</w:t>
      </w:r>
      <w:r w:rsidR="00985631">
        <w:rPr>
          <w:rFonts w:cs="Arial"/>
          <w:sz w:val="22"/>
          <w:szCs w:val="22"/>
          <w:lang w:val="es-ES" w:eastAsia="es-ES"/>
        </w:rPr>
        <w:t>”</w:t>
      </w:r>
      <w:r w:rsidRPr="00CF32BA">
        <w:rPr>
          <w:rFonts w:cs="Arial"/>
          <w:sz w:val="22"/>
          <w:szCs w:val="22"/>
          <w:lang w:val="es-ES" w:eastAsia="es-ES"/>
        </w:rPr>
        <w:t xml:space="preserve">, el Mtro. Gustavo de León sobre </w:t>
      </w:r>
      <w:r w:rsidR="00985631">
        <w:rPr>
          <w:rFonts w:cs="Arial"/>
          <w:sz w:val="22"/>
          <w:szCs w:val="22"/>
          <w:lang w:val="es-ES" w:eastAsia="es-ES"/>
        </w:rPr>
        <w:t>“E</w:t>
      </w:r>
      <w:r w:rsidRPr="00CF32BA">
        <w:rPr>
          <w:rFonts w:cs="Arial"/>
          <w:sz w:val="22"/>
          <w:szCs w:val="22"/>
          <w:lang w:val="es-ES" w:eastAsia="es-ES"/>
        </w:rPr>
        <w:t>l uso del tiempo</w:t>
      </w:r>
      <w:r w:rsidR="00985631">
        <w:rPr>
          <w:rFonts w:cs="Arial"/>
          <w:sz w:val="22"/>
          <w:szCs w:val="22"/>
          <w:lang w:val="es-ES" w:eastAsia="es-ES"/>
        </w:rPr>
        <w:t>”</w:t>
      </w:r>
      <w:r w:rsidRPr="00CF32BA">
        <w:rPr>
          <w:rFonts w:cs="Arial"/>
          <w:sz w:val="22"/>
          <w:szCs w:val="22"/>
          <w:lang w:val="es-ES" w:eastAsia="es-ES"/>
        </w:rPr>
        <w:t>, el Mtro. Mario César Villasana Niño quien s</w:t>
      </w:r>
      <w:r w:rsidR="00985631">
        <w:rPr>
          <w:rFonts w:cs="Arial"/>
          <w:sz w:val="22"/>
          <w:szCs w:val="22"/>
          <w:lang w:val="es-ES" w:eastAsia="es-ES"/>
        </w:rPr>
        <w:t>e encuentra investigando sobre “E</w:t>
      </w:r>
      <w:r w:rsidRPr="00CF32BA">
        <w:rPr>
          <w:rFonts w:cs="Arial"/>
          <w:sz w:val="22"/>
          <w:szCs w:val="22"/>
          <w:lang w:val="es-ES" w:eastAsia="es-ES"/>
        </w:rPr>
        <w:t>l seguimiento de egresados</w:t>
      </w:r>
      <w:r w:rsidR="00985631">
        <w:rPr>
          <w:rFonts w:cs="Arial"/>
          <w:sz w:val="22"/>
          <w:szCs w:val="22"/>
          <w:lang w:val="es-ES" w:eastAsia="es-ES"/>
        </w:rPr>
        <w:t>”</w:t>
      </w:r>
      <w:r w:rsidRPr="00CF32BA">
        <w:rPr>
          <w:rFonts w:cs="Arial"/>
          <w:sz w:val="22"/>
          <w:szCs w:val="22"/>
          <w:lang w:val="es-ES" w:eastAsia="es-ES"/>
        </w:rPr>
        <w:t>, por último su servidor, que presenta su proyecto de tesis de maestría sobre</w:t>
      </w:r>
      <w:r w:rsidR="00985631">
        <w:rPr>
          <w:rFonts w:cs="Arial"/>
          <w:sz w:val="22"/>
          <w:szCs w:val="22"/>
          <w:lang w:val="es-ES" w:eastAsia="es-ES"/>
        </w:rPr>
        <w:t>: “E</w:t>
      </w:r>
      <w:r w:rsidRPr="00CF32BA">
        <w:rPr>
          <w:rFonts w:cs="Arial"/>
          <w:sz w:val="22"/>
          <w:szCs w:val="22"/>
          <w:lang w:val="es-ES" w:eastAsia="es-ES"/>
        </w:rPr>
        <w:t>l desarrollo de competencias en los estudiantes que cursan el séptimo semestre</w:t>
      </w:r>
      <w:r w:rsidR="00985631">
        <w:rPr>
          <w:rFonts w:cs="Arial"/>
          <w:sz w:val="22"/>
          <w:szCs w:val="22"/>
          <w:lang w:val="es-ES" w:eastAsia="es-ES"/>
        </w:rPr>
        <w:t>”</w:t>
      </w:r>
      <w:r w:rsidRPr="00CF32BA">
        <w:rPr>
          <w:rFonts w:cs="Arial"/>
          <w:sz w:val="22"/>
          <w:szCs w:val="22"/>
          <w:lang w:val="es-ES" w:eastAsia="es-ES"/>
        </w:rPr>
        <w:t>.</w:t>
      </w:r>
      <w:r>
        <w:rPr>
          <w:rFonts w:cs="Arial"/>
          <w:sz w:val="22"/>
          <w:szCs w:val="22"/>
          <w:lang w:val="es-ES" w:eastAsia="es-ES"/>
        </w:rPr>
        <w:t xml:space="preserve"> </w:t>
      </w:r>
      <w:r w:rsidRPr="00CF32BA">
        <w:rPr>
          <w:rFonts w:cs="Arial"/>
          <w:sz w:val="22"/>
          <w:szCs w:val="22"/>
          <w:lang w:val="es-ES" w:eastAsia="es-ES"/>
        </w:rPr>
        <w:t xml:space="preserve">Algunos podrán cuestionarse cómo fue cualitativamente el desarrollo del evento académico, justamente, </w:t>
      </w:r>
      <w:r w:rsidRPr="00CF32BA">
        <w:rPr>
          <w:rFonts w:cs="Arial"/>
          <w:sz w:val="22"/>
          <w:szCs w:val="22"/>
          <w:lang w:val="es-ES" w:eastAsia="es-ES"/>
        </w:rPr>
        <w:lastRenderedPageBreak/>
        <w:t>debo señalar que se trata de algo muy productivo que debe ser considerado para el año siguiente como una tarea muy formativa para los participantes como ponentes o simplemente al escuchar lo que otros están haciendo de investigación porque los asistentes mostraron sus competencias para el análisis crítico de lo que se comunica con una excelente participación de los estudiantes del séptimo semestre de nuestra institución</w:t>
      </w:r>
      <w:r w:rsidR="009979FF">
        <w:rPr>
          <w:rFonts w:cs="Arial"/>
          <w:sz w:val="22"/>
          <w:szCs w:val="22"/>
          <w:lang w:val="es-ES" w:eastAsia="es-ES"/>
        </w:rPr>
        <w:t>,</w:t>
      </w:r>
      <w:r w:rsidRPr="00CF32BA">
        <w:rPr>
          <w:rFonts w:cs="Arial"/>
          <w:sz w:val="22"/>
          <w:szCs w:val="22"/>
          <w:lang w:val="es-ES" w:eastAsia="es-ES"/>
        </w:rPr>
        <w:t xml:space="preserve"> quienes plantearon preguntas muy agudas sobre lo que expresaban, igualmente se desatacaron los alumnos de la licenciatura en Matemáticas de la ENESMAPO. Se trató de una actividad muy productiva para la formación profesional porque quienes en ese momento estaban en proceso de selección de su tema de estudio, pudieron construir un panorama más claro sobre lo que tenía que hacer más </w:t>
      </w:r>
      <w:r w:rsidR="00505CB9" w:rsidRPr="00505CB9">
        <w:rPr>
          <w:noProof/>
          <w:sz w:val="20"/>
          <w:szCs w:val="20"/>
          <w:lang w:eastAsia="es-MX"/>
        </w:rPr>
        <w:pict>
          <v:roundrect id="_x0000_s1090" style="position:absolute;left:0;text-align:left;margin-left:.25pt;margin-top:277.35pt;width:499.65pt;height:62pt;z-index:-251598848;mso-position-horizontal-relative:text;mso-position-vertical-relative:text" arcsize="10923f" fillcolor="#9bbb59 [3206]" strokecolor="#f2f2f2 [3041]" strokeweight="3pt">
            <v:shadow on="t" type="perspective" color="#4e6128 [1606]" opacity=".5" offset="1pt" offset2="-1pt"/>
          </v:roundrect>
        </w:pict>
      </w:r>
      <w:r w:rsidRPr="00CF32BA">
        <w:rPr>
          <w:rFonts w:cs="Arial"/>
          <w:sz w:val="22"/>
          <w:szCs w:val="22"/>
          <w:lang w:val="es-ES" w:eastAsia="es-ES"/>
        </w:rPr>
        <w:t>adelante.</w:t>
      </w:r>
    </w:p>
    <w:p w:rsidR="00CF32BA" w:rsidRPr="00CF32BA" w:rsidRDefault="00CF32BA" w:rsidP="00CF32BA">
      <w:pPr>
        <w:jc w:val="both"/>
        <w:rPr>
          <w:rFonts w:cs="Arial"/>
          <w:sz w:val="22"/>
          <w:szCs w:val="22"/>
          <w:lang w:val="es-ES" w:eastAsia="es-ES"/>
        </w:rPr>
      </w:pPr>
      <w:r w:rsidRPr="00CF32BA">
        <w:rPr>
          <w:rFonts w:cs="Arial"/>
          <w:sz w:val="22"/>
          <w:szCs w:val="22"/>
          <w:lang w:val="es-ES" w:eastAsia="es-ES"/>
        </w:rPr>
        <w:lastRenderedPageBreak/>
        <w:t>Considero de forma particular que es una actividad que debe mantenerse por lo formativo que resulta, claro que debe ponerse atención en situaciones que pueden mejorarse como es natural en cualquier proceso, como invitar a más alumnos de cuarto grado para que aprendan sobre el proceso de investigación y conozcan las experiencias que han logrado otras personas en este campo.</w:t>
      </w:r>
    </w:p>
    <w:p w:rsidR="00CF32BA" w:rsidRPr="00CF32BA" w:rsidRDefault="00CF32BA" w:rsidP="00CF32BA">
      <w:pPr>
        <w:jc w:val="both"/>
        <w:rPr>
          <w:sz w:val="22"/>
          <w:szCs w:val="22"/>
          <w:lang w:val="es-ES"/>
        </w:rPr>
      </w:pPr>
      <w:r w:rsidRPr="00CF32BA">
        <w:rPr>
          <w:sz w:val="22"/>
          <w:szCs w:val="22"/>
          <w:lang w:val="es-ES"/>
        </w:rPr>
        <w:t>Esperemos que cuando se haya terminado el XXXVII aniversario, podamos hacer un recuento similar de lo que sucedió para que los alumnos que actualmente cursan el V semestre y que en ese tiempo estarán en VII, tengan impresiones similares sobre un hecho académico que debe caracterizar a los normalitas del Centro Regional de Educación Normal “Profra. Amina Madera Lauterio” de Cedral, S.L.P.</w:t>
      </w:r>
    </w:p>
    <w:p w:rsidR="00CF32BA" w:rsidRDefault="00CF32BA" w:rsidP="0041113C">
      <w:pPr>
        <w:pStyle w:val="Sinespaciado"/>
        <w:ind w:right="284"/>
        <w:jc w:val="center"/>
        <w:rPr>
          <w:rFonts w:ascii="Arial" w:hAnsi="Arial" w:cs="Arial"/>
          <w:sz w:val="18"/>
          <w:szCs w:val="24"/>
        </w:rPr>
        <w:sectPr w:rsidR="00CF32BA" w:rsidSect="0041113C">
          <w:type w:val="continuous"/>
          <w:pgSz w:w="12240" w:h="15840" w:code="1"/>
          <w:pgMar w:top="1134" w:right="1183" w:bottom="1134" w:left="1134" w:header="709" w:footer="709" w:gutter="0"/>
          <w:cols w:num="2" w:space="283"/>
          <w:docGrid w:linePitch="360"/>
        </w:sectPr>
      </w:pPr>
    </w:p>
    <w:p w:rsidR="00D4698D" w:rsidRPr="009558A3" w:rsidRDefault="00D4698D" w:rsidP="0041113C">
      <w:pPr>
        <w:pStyle w:val="Sinespaciado"/>
        <w:ind w:right="284"/>
        <w:rPr>
          <w:rFonts w:ascii="Arial" w:hAnsi="Arial" w:cs="Arial"/>
          <w:sz w:val="10"/>
          <w:szCs w:val="24"/>
        </w:rPr>
      </w:pPr>
      <w:r w:rsidRPr="00CF32BA">
        <w:rPr>
          <w:rFonts w:ascii="Arial" w:hAnsi="Arial" w:cs="Arial"/>
          <w:sz w:val="18"/>
          <w:szCs w:val="24"/>
        </w:rPr>
        <w:lastRenderedPageBreak/>
        <w:t xml:space="preserve">   </w:t>
      </w:r>
    </w:p>
    <w:p w:rsidR="00D4698D" w:rsidRPr="00CB6F40" w:rsidRDefault="00C81AEA" w:rsidP="00D4698D">
      <w:pPr>
        <w:pStyle w:val="Sinespaciado"/>
        <w:tabs>
          <w:tab w:val="left" w:pos="7755"/>
        </w:tabs>
        <w:jc w:val="both"/>
        <w:rPr>
          <w:rFonts w:ascii="Arial" w:hAnsi="Arial" w:cs="Arial"/>
          <w:sz w:val="2"/>
          <w:szCs w:val="24"/>
        </w:rPr>
      </w:pPr>
      <w:r>
        <w:rPr>
          <w:rFonts w:ascii="Arial" w:hAnsi="Arial" w:cs="Arial"/>
          <w:noProof/>
          <w:sz w:val="2"/>
          <w:szCs w:val="24"/>
          <w:lang w:val="es-MX" w:eastAsia="es-MX"/>
        </w:rPr>
        <w:drawing>
          <wp:anchor distT="0" distB="0" distL="114300" distR="114300" simplePos="0" relativeHeight="251839488" behindDoc="0" locked="0" layoutInCell="1" allowOverlap="1">
            <wp:simplePos x="0" y="0"/>
            <wp:positionH relativeFrom="column">
              <wp:posOffset>208598</wp:posOffset>
            </wp:positionH>
            <wp:positionV relativeFrom="paragraph">
              <wp:posOffset>4128</wp:posOffset>
            </wp:positionV>
            <wp:extent cx="620395" cy="475615"/>
            <wp:effectExtent l="19050" t="133350" r="46355" b="172085"/>
            <wp:wrapNone/>
            <wp:docPr id="17" name="Imagen 5" descr="C:\Users\manuel\Pictures\fotos  chidisimas\DSCF4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nuel\Pictures\fotos  chidisimas\DSCF4989.JPG"/>
                    <pic:cNvPicPr>
                      <a:picLocks noChangeAspect="1" noChangeArrowheads="1"/>
                    </pic:cNvPicPr>
                  </pic:nvPicPr>
                  <pic:blipFill>
                    <a:blip r:embed="rId22" cstate="print"/>
                    <a:srcRect t="26242" r="58560" b="22727"/>
                    <a:stretch>
                      <a:fillRect/>
                    </a:stretch>
                  </pic:blipFill>
                  <pic:spPr bwMode="auto">
                    <a:xfrm rot="5400000">
                      <a:off x="0" y="0"/>
                      <a:ext cx="620395" cy="4756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4698D" w:rsidRPr="009558A3" w:rsidRDefault="00D4698D" w:rsidP="00D4698D">
      <w:pPr>
        <w:pStyle w:val="Sinespaciado"/>
        <w:tabs>
          <w:tab w:val="center" w:pos="4961"/>
          <w:tab w:val="right" w:pos="9923"/>
        </w:tabs>
        <w:jc w:val="both"/>
        <w:rPr>
          <w:rFonts w:ascii="Arial" w:hAnsi="Arial" w:cs="Arial"/>
          <w:sz w:val="10"/>
          <w:szCs w:val="24"/>
        </w:rPr>
      </w:pPr>
    </w:p>
    <w:p w:rsidR="00D4698D" w:rsidRDefault="00D4698D" w:rsidP="00E821B9">
      <w:pPr>
        <w:pStyle w:val="Sinespaciado"/>
        <w:tabs>
          <w:tab w:val="center" w:pos="4961"/>
          <w:tab w:val="right" w:pos="9923"/>
        </w:tabs>
        <w:jc w:val="both"/>
        <w:rPr>
          <w:rFonts w:ascii="Arial" w:hAnsi="Arial" w:cs="Arial"/>
          <w:szCs w:val="24"/>
        </w:rPr>
        <w:sectPr w:rsidR="00D4698D" w:rsidSect="00CF32BA">
          <w:type w:val="continuous"/>
          <w:pgSz w:w="12240" w:h="15840" w:code="1"/>
          <w:pgMar w:top="1418" w:right="1183" w:bottom="1418" w:left="1134" w:header="709" w:footer="709" w:gutter="0"/>
          <w:cols w:space="708"/>
          <w:docGrid w:linePitch="360"/>
        </w:sectPr>
      </w:pPr>
    </w:p>
    <w:p w:rsidR="00D4698D" w:rsidRPr="00120F84" w:rsidRDefault="00505CB9" w:rsidP="00E821B9">
      <w:pPr>
        <w:pStyle w:val="Sinespaciado"/>
        <w:jc w:val="both"/>
        <w:rPr>
          <w:sz w:val="20"/>
        </w:rPr>
      </w:pPr>
      <w:r w:rsidRPr="00505CB9">
        <w:rPr>
          <w:noProof/>
          <w:lang w:eastAsia="es-MX"/>
        </w:rPr>
        <w:lastRenderedPageBreak/>
        <w:pict>
          <v:shape id="_x0000_s1091" type="#_x0000_t136" style="position:absolute;left:0;text-align:left;margin-left:134.8pt;margin-top:8.5pt;width:283pt;height:11.55pt;z-index:251718656" adj="10677">
            <v:shadow color="#868686"/>
            <v:textpath style="font-family:&quot;Arial Black&quot;;v-text-kern:t" trim="t" fitpath="t" string="A LA ESCUELA NORMAL &quot;PROFRA. AMINA MADERA LAUTERIO&quot;"/>
          </v:shape>
        </w:pict>
      </w:r>
      <w:r w:rsidR="00D4698D" w:rsidRPr="00120F84">
        <w:rPr>
          <w:rFonts w:ascii="Arial" w:hAnsi="Arial" w:cs="Arial"/>
          <w:szCs w:val="24"/>
        </w:rPr>
        <w:t xml:space="preserve"> </w:t>
      </w:r>
    </w:p>
    <w:p w:rsidR="00E821B9" w:rsidRDefault="00FD4E85" w:rsidP="00E821B9">
      <w:pPr>
        <w:tabs>
          <w:tab w:val="left" w:pos="1890"/>
          <w:tab w:val="center" w:pos="4961"/>
          <w:tab w:val="left" w:pos="8020"/>
        </w:tabs>
        <w:spacing w:after="0"/>
        <w:jc w:val="right"/>
      </w:pPr>
      <w:r>
        <w:tab/>
      </w:r>
      <w:r>
        <w:tab/>
      </w:r>
      <w:r w:rsidR="00505CB9">
        <w:rPr>
          <w:noProof/>
        </w:rPr>
        <w:pict>
          <v:shape id="_x0000_s1089" type="#_x0000_t136" style="position:absolute;left:0;text-align:left;margin-left:119.9pt;margin-top:-21.9pt;width:322.4pt;height:13.05pt;z-index:251716608;mso-position-horizontal-relative:text;mso-position-vertical-relative:text" adj="10633">
            <v:shadow color="#868686"/>
            <v:textpath style="font-family:&quot;Arial Black&quot;;v-text-kern:t" trim="t" fitpath="t" string="VISITA DE LA MTRA. MARCELA SANTILLAN"/>
          </v:shape>
        </w:pict>
      </w:r>
    </w:p>
    <w:p w:rsidR="00FD4E85" w:rsidRPr="00E821B9" w:rsidRDefault="00FD4E85" w:rsidP="00E821B9">
      <w:pPr>
        <w:tabs>
          <w:tab w:val="left" w:pos="1890"/>
          <w:tab w:val="center" w:pos="4961"/>
          <w:tab w:val="left" w:pos="8020"/>
        </w:tabs>
        <w:spacing w:after="0"/>
        <w:jc w:val="right"/>
      </w:pPr>
      <w:r w:rsidRPr="00D33438">
        <w:rPr>
          <w:b/>
          <w:sz w:val="18"/>
          <w:szCs w:val="20"/>
        </w:rPr>
        <w:t>MTRO. JUAN MANUEL RODRIGUEZ TELLO</w:t>
      </w:r>
      <w:r>
        <w:rPr>
          <w:b/>
          <w:sz w:val="18"/>
          <w:szCs w:val="20"/>
        </w:rPr>
        <w:t>.</w:t>
      </w:r>
    </w:p>
    <w:p w:rsidR="00E821B9" w:rsidRDefault="00E821B9" w:rsidP="00E821B9">
      <w:pPr>
        <w:spacing w:after="0" w:line="240" w:lineRule="auto"/>
        <w:jc w:val="both"/>
        <w:rPr>
          <w:sz w:val="22"/>
          <w:szCs w:val="22"/>
        </w:rPr>
      </w:pPr>
    </w:p>
    <w:p w:rsidR="00FD4E85" w:rsidRPr="00906DC5" w:rsidRDefault="00FD4E85" w:rsidP="00E821B9">
      <w:pPr>
        <w:spacing w:after="0" w:line="240" w:lineRule="auto"/>
        <w:jc w:val="both"/>
        <w:rPr>
          <w:sz w:val="22"/>
          <w:szCs w:val="22"/>
        </w:rPr>
      </w:pPr>
      <w:r>
        <w:rPr>
          <w:sz w:val="22"/>
          <w:szCs w:val="22"/>
        </w:rPr>
        <w:t>El</w:t>
      </w:r>
      <w:r w:rsidRPr="00906DC5">
        <w:rPr>
          <w:sz w:val="22"/>
          <w:szCs w:val="22"/>
        </w:rPr>
        <w:t xml:space="preserve"> aniversario </w:t>
      </w:r>
      <w:r>
        <w:rPr>
          <w:sz w:val="22"/>
          <w:szCs w:val="22"/>
        </w:rPr>
        <w:t xml:space="preserve">de la Escuela Normal, </w:t>
      </w:r>
      <w:r w:rsidRPr="00906DC5">
        <w:rPr>
          <w:sz w:val="22"/>
          <w:szCs w:val="22"/>
        </w:rPr>
        <w:t>duró alrededor de una semana y media; dió comienzo el viernes 21 de noviembre con la presentación de las candidatas a Reyna Normalismo y culminó el viernes 28 de octubre de 2011 con la presentación de las tablas rítmicas que se presentarían por los alumnos de tercer semestre en el desfile conmemorativo a la revolución, pero día a día se vivieron momentos inolvidables y significativos para cada uno de los que somos parte de la comunidad normalista puesto que se desarrollaron múltiples actividades, tanto  culturales, como deportivas, todas con gran proyección y sentido formativo para nuestros estudiantes y para la sociedad en general, razón por la cual podemos sentirnos orgullosos de pertenecer a esta gran Escuela Normal, que hoy enfrenta los nuevos retos educativos de manera activa y responsable, tratando de responder a la altura de las circunstancias, ofertando a sus alumnos una educación con calidad reconocida a nivel nacional.</w:t>
      </w:r>
    </w:p>
    <w:p w:rsidR="00FD4E85" w:rsidRPr="00906DC5" w:rsidRDefault="0041113C" w:rsidP="00FD4E85">
      <w:pPr>
        <w:jc w:val="both"/>
        <w:rPr>
          <w:sz w:val="22"/>
          <w:szCs w:val="22"/>
        </w:rPr>
      </w:pPr>
      <w:r>
        <w:rPr>
          <w:noProof/>
          <w:sz w:val="22"/>
          <w:szCs w:val="22"/>
          <w:lang w:eastAsia="es-MX"/>
        </w:rPr>
        <w:drawing>
          <wp:anchor distT="0" distB="0" distL="114300" distR="114300" simplePos="0" relativeHeight="251720704" behindDoc="0" locked="0" layoutInCell="1" allowOverlap="1">
            <wp:simplePos x="0" y="0"/>
            <wp:positionH relativeFrom="column">
              <wp:posOffset>5180330</wp:posOffset>
            </wp:positionH>
            <wp:positionV relativeFrom="paragraph">
              <wp:posOffset>30480</wp:posOffset>
            </wp:positionV>
            <wp:extent cx="1121410" cy="1430655"/>
            <wp:effectExtent l="19050" t="0" r="2540" b="0"/>
            <wp:wrapSquare wrapText="bothSides"/>
            <wp:docPr id="13" name="Imagen 5" descr="C:\Users\manuel\Pictures\HPIM8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nuel\Pictures\HPIM8825.JPG"/>
                    <pic:cNvPicPr>
                      <a:picLocks noChangeAspect="1" noChangeArrowheads="1"/>
                    </pic:cNvPicPr>
                  </pic:nvPicPr>
                  <pic:blipFill>
                    <a:blip r:embed="rId23" cstate="print"/>
                    <a:srcRect l="5908" t="20597" r="13649" b="30964"/>
                    <a:stretch>
                      <a:fillRect/>
                    </a:stretch>
                  </pic:blipFill>
                  <pic:spPr bwMode="auto">
                    <a:xfrm>
                      <a:off x="0" y="0"/>
                      <a:ext cx="1121410" cy="1430655"/>
                    </a:xfrm>
                    <a:prstGeom prst="rect">
                      <a:avLst/>
                    </a:prstGeom>
                    <a:noFill/>
                    <a:ln w="9525">
                      <a:noFill/>
                      <a:miter lim="800000"/>
                      <a:headEnd/>
                      <a:tailEnd/>
                    </a:ln>
                  </pic:spPr>
                </pic:pic>
              </a:graphicData>
            </a:graphic>
          </wp:anchor>
        </w:drawing>
      </w:r>
      <w:r w:rsidR="00FD4E85" w:rsidRPr="00906DC5">
        <w:rPr>
          <w:sz w:val="22"/>
          <w:szCs w:val="22"/>
        </w:rPr>
        <w:t xml:space="preserve">Nuestra institución se engalanó con la visita de grandes personalidades del ambiente educativo en diferentes conferencias de diferente índole, teniendo su pináculo en la presentación del Dr. Ángel Díaz Barriga, con su conferencia magistral denominada </w:t>
      </w:r>
      <w:r w:rsidR="00FD4E85">
        <w:rPr>
          <w:sz w:val="22"/>
          <w:szCs w:val="22"/>
        </w:rPr>
        <w:t>“La formación inicial de profesores para la educación básica” con la interrogante ¿hacia dónde caminamos?</w:t>
      </w:r>
      <w:r w:rsidR="00FD4E85" w:rsidRPr="00906DC5">
        <w:rPr>
          <w:sz w:val="22"/>
          <w:szCs w:val="22"/>
        </w:rPr>
        <w:t xml:space="preserve">, </w:t>
      </w:r>
      <w:r w:rsidR="00FD4E85">
        <w:rPr>
          <w:sz w:val="22"/>
          <w:szCs w:val="22"/>
        </w:rPr>
        <w:t xml:space="preserve">El Dr. Ángel Díaz, </w:t>
      </w:r>
      <w:r w:rsidR="00FD4E85" w:rsidRPr="00906DC5">
        <w:rPr>
          <w:sz w:val="22"/>
          <w:szCs w:val="22"/>
        </w:rPr>
        <w:t>se mostró accesible y cordial en el trato pero firme en la exposición de sus ideas, al hab</w:t>
      </w:r>
      <w:r w:rsidR="009979FF">
        <w:rPr>
          <w:sz w:val="22"/>
          <w:szCs w:val="22"/>
        </w:rPr>
        <w:t>l</w:t>
      </w:r>
      <w:r w:rsidR="00FD4E85" w:rsidRPr="00906DC5">
        <w:rPr>
          <w:sz w:val="22"/>
          <w:szCs w:val="22"/>
        </w:rPr>
        <w:t xml:space="preserve">ar de los retos docentes que enfrenta </w:t>
      </w:r>
      <w:r w:rsidR="00AD7FAC">
        <w:rPr>
          <w:sz w:val="22"/>
          <w:szCs w:val="22"/>
        </w:rPr>
        <w:t>l</w:t>
      </w:r>
      <w:r w:rsidR="00FD4E85" w:rsidRPr="00906DC5">
        <w:rPr>
          <w:sz w:val="22"/>
          <w:szCs w:val="22"/>
        </w:rPr>
        <w:t>a formaci</w:t>
      </w:r>
      <w:r w:rsidR="00AD7FAC">
        <w:rPr>
          <w:sz w:val="22"/>
          <w:szCs w:val="22"/>
        </w:rPr>
        <w:t>ón de maestros en México, y por</w:t>
      </w:r>
      <w:r w:rsidR="00FD4E85" w:rsidRPr="00906DC5">
        <w:rPr>
          <w:sz w:val="22"/>
          <w:szCs w:val="22"/>
        </w:rPr>
        <w:t>que la profesionalización de nuestro quehacer magisterial es indispensable.</w:t>
      </w:r>
    </w:p>
    <w:p w:rsidR="00FD4E85" w:rsidRPr="00D63D8D" w:rsidRDefault="00FD4E85" w:rsidP="00FD4E85">
      <w:pPr>
        <w:jc w:val="both"/>
        <w:rPr>
          <w:sz w:val="22"/>
          <w:szCs w:val="22"/>
        </w:rPr>
      </w:pPr>
      <w:r w:rsidRPr="00906DC5">
        <w:rPr>
          <w:sz w:val="22"/>
          <w:szCs w:val="22"/>
        </w:rPr>
        <w:t>Para cerrar con broche de oro nuestro XXXVI aniversario, recibimos la noticia de que la Maestra Marcela Santillán Nieto</w:t>
      </w:r>
      <w:r w:rsidR="00AD7FAC">
        <w:rPr>
          <w:sz w:val="22"/>
          <w:szCs w:val="22"/>
        </w:rPr>
        <w:t>,</w:t>
      </w:r>
      <w:r w:rsidRPr="00906DC5">
        <w:rPr>
          <w:sz w:val="22"/>
          <w:szCs w:val="22"/>
        </w:rPr>
        <w:t xml:space="preserve"> Directora General de la Dirección de Educación  Superior para Profesionales de la Educación, quería visitar nuestras instalaciones con motivo de haber hecho un análisis de los resultados obtenidos por nuestra institución, pues se puede observar en los resultados finales de </w:t>
      </w:r>
      <w:r w:rsidRPr="00906DC5">
        <w:rPr>
          <w:sz w:val="22"/>
          <w:szCs w:val="22"/>
        </w:rPr>
        <w:lastRenderedPageBreak/>
        <w:t>nuestros ahora ex-alumnos, un incremento considerable año tras año, hasta colocarnos hoy por hoy, con un porcentaje del 100% de efectividad, es decir el total de nuestros alumnos egresados en la generación 2007-2011 pasaron el examen de oposición para la obtención de plaza al servicio docente, razón por la cual nuestra Escuela Normal “Profra. Amina Madera Lauterio” se posicionó en el primer lugar estatal y cuarto lu</w:t>
      </w:r>
      <w:r w:rsidR="008D3F5F">
        <w:rPr>
          <w:sz w:val="22"/>
          <w:szCs w:val="22"/>
        </w:rPr>
        <w:t>gar a nivel Nacional en el “rank</w:t>
      </w:r>
      <w:r w:rsidRPr="00906DC5">
        <w:rPr>
          <w:sz w:val="22"/>
          <w:szCs w:val="22"/>
        </w:rPr>
        <w:t>in</w:t>
      </w:r>
      <w:r w:rsidR="008D3F5F">
        <w:rPr>
          <w:sz w:val="22"/>
          <w:szCs w:val="22"/>
        </w:rPr>
        <w:t>g</w:t>
      </w:r>
      <w:r>
        <w:rPr>
          <w:sz w:val="22"/>
          <w:szCs w:val="22"/>
        </w:rPr>
        <w:t>” de las escuelas evaluadas en é</w:t>
      </w:r>
      <w:r w:rsidRPr="00906DC5">
        <w:rPr>
          <w:sz w:val="22"/>
          <w:szCs w:val="22"/>
        </w:rPr>
        <w:t>ste mismo proceso.</w:t>
      </w:r>
      <w:r w:rsidRPr="00D63D8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FD4E85" w:rsidRPr="00906DC5" w:rsidRDefault="00FD4E85" w:rsidP="00FD4E85">
      <w:pPr>
        <w:jc w:val="both"/>
        <w:rPr>
          <w:sz w:val="22"/>
          <w:szCs w:val="22"/>
        </w:rPr>
      </w:pPr>
      <w:r w:rsidRPr="00906DC5">
        <w:rPr>
          <w:sz w:val="22"/>
          <w:szCs w:val="22"/>
        </w:rPr>
        <w:t>La visita de la Maestra Marcela Santillán a nuestra escuela cumplió con la siguiente agenda</w:t>
      </w:r>
      <w:r w:rsidR="00AD7FAC">
        <w:rPr>
          <w:sz w:val="22"/>
          <w:szCs w:val="22"/>
        </w:rPr>
        <w:t>:</w:t>
      </w:r>
      <w:r w:rsidRPr="00906DC5">
        <w:rPr>
          <w:sz w:val="22"/>
          <w:szCs w:val="22"/>
        </w:rPr>
        <w:t xml:space="preserve"> un primer momento de desayuno, en el cual se intercambiaron impresiones educativas y anécdotas escolares entre nuestras autoridades educativas y las personalidades que acompañaron la comitiva de intercambio académico de la Maestra Santillán, integrada por el Dr. Tenoch Esaú Cedillo Ávalos Director General de  Formación y Desarrollo de Docentes, el Mtro. Rubén Rodríguez Barrón, Jefe del Departamento de Educación Normal del Estado de San Luis Potosí, también se encontraba entre lo</w:t>
      </w:r>
      <w:r w:rsidR="008D3F5F">
        <w:rPr>
          <w:sz w:val="22"/>
          <w:szCs w:val="22"/>
        </w:rPr>
        <w:t>s invitados el Mtro. Victorino F</w:t>
      </w:r>
      <w:r w:rsidRPr="00906DC5">
        <w:rPr>
          <w:sz w:val="22"/>
          <w:szCs w:val="22"/>
        </w:rPr>
        <w:t xml:space="preserve">lores Palomo, Director del Instituto  Estatal de Investigación y Posgrado en Educación en San Luis Potosí, así mismo la acompañaba el Profr. Emilio Rosas Correa, Director General de la Escuela Normal de Estudios Superiores del Magisterio Potosino, se presentó también a tan magno evento la Mtra.  Cristina Madera Lauterio quien es Directora del Centro de Actualización del Magisterio del Distrito Federal y como dato anexo a destacar, ella es hermana de nuestra fundadora la Profra. Amina Madera Lauterio, razón por la cual se desató el júbilo y ánimo de todos los presentes al conocer directamente a alguien de la familia del personaje más emblemático de nuestra escuela, cabe mencionar que ella también fue trabajadora de este centro educativo en sus inicios. Por parte de las autoridades de esta Región Altiplano estuvieron el Profr. Jorge Luis Reyna Aguilar Jefe de la Unidad Regional de Servicios de Educación, Zona Altiplano acompañado por el Mtro. Juan Tobías García Director de la Escuela Norma Experimental, “Normalismo Mexicano de Matehuala y también por el Profr. Pascual </w:t>
      </w:r>
      <w:r w:rsidR="00AD7FAC">
        <w:rPr>
          <w:sz w:val="22"/>
          <w:szCs w:val="22"/>
        </w:rPr>
        <w:t xml:space="preserve">Gallegos </w:t>
      </w:r>
      <w:r w:rsidRPr="00906DC5">
        <w:rPr>
          <w:sz w:val="22"/>
          <w:szCs w:val="22"/>
        </w:rPr>
        <w:t xml:space="preserve">Montalvo coordinador de la </w:t>
      </w:r>
      <w:r w:rsidRPr="00906DC5">
        <w:rPr>
          <w:rStyle w:val="st"/>
          <w:sz w:val="22"/>
          <w:szCs w:val="22"/>
        </w:rPr>
        <w:t>Escuela Normal de Estudios Superiores del Magisterio Potosino. P</w:t>
      </w:r>
      <w:r w:rsidRPr="00906DC5">
        <w:rPr>
          <w:sz w:val="22"/>
          <w:szCs w:val="22"/>
        </w:rPr>
        <w:t>lantel 03</w:t>
      </w:r>
    </w:p>
    <w:p w:rsidR="00FD4E85" w:rsidRPr="00906DC5" w:rsidRDefault="00E23D9A" w:rsidP="00FD4E85">
      <w:pPr>
        <w:jc w:val="both"/>
        <w:rPr>
          <w:sz w:val="22"/>
          <w:szCs w:val="22"/>
        </w:rPr>
      </w:pPr>
      <w:r>
        <w:rPr>
          <w:noProof/>
          <w:sz w:val="22"/>
          <w:szCs w:val="22"/>
          <w:lang w:eastAsia="es-MX"/>
        </w:rPr>
        <w:drawing>
          <wp:anchor distT="0" distB="0" distL="114300" distR="114300" simplePos="0" relativeHeight="251721728" behindDoc="0" locked="0" layoutInCell="1" allowOverlap="1">
            <wp:simplePos x="0" y="0"/>
            <wp:positionH relativeFrom="column">
              <wp:posOffset>23495</wp:posOffset>
            </wp:positionH>
            <wp:positionV relativeFrom="paragraph">
              <wp:posOffset>3175</wp:posOffset>
            </wp:positionV>
            <wp:extent cx="1334770" cy="1060450"/>
            <wp:effectExtent l="19050" t="0" r="0" b="0"/>
            <wp:wrapSquare wrapText="bothSides"/>
            <wp:docPr id="18" name="Imagen 13" descr="F:\DCIM\105_FUJI\DSCF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CIM\105_FUJI\DSCF5004.JPG"/>
                    <pic:cNvPicPr>
                      <a:picLocks noChangeAspect="1" noChangeArrowheads="1"/>
                    </pic:cNvPicPr>
                  </pic:nvPicPr>
                  <pic:blipFill>
                    <a:blip r:embed="rId24" cstate="print"/>
                    <a:srcRect b="20184"/>
                    <a:stretch>
                      <a:fillRect/>
                    </a:stretch>
                  </pic:blipFill>
                  <pic:spPr bwMode="auto">
                    <a:xfrm>
                      <a:off x="0" y="0"/>
                      <a:ext cx="1334770" cy="1060450"/>
                    </a:xfrm>
                    <a:prstGeom prst="rect">
                      <a:avLst/>
                    </a:prstGeom>
                    <a:noFill/>
                    <a:ln w="9525">
                      <a:noFill/>
                      <a:miter lim="800000"/>
                      <a:headEnd/>
                      <a:tailEnd/>
                    </a:ln>
                  </pic:spPr>
                </pic:pic>
              </a:graphicData>
            </a:graphic>
          </wp:anchor>
        </w:drawing>
      </w:r>
      <w:r w:rsidR="00FD4E85" w:rsidRPr="00906DC5">
        <w:rPr>
          <w:sz w:val="22"/>
          <w:szCs w:val="22"/>
        </w:rPr>
        <w:t>El segundo momento de la visita tuvo su escenario en nuestras nuevas y modernas instalaciones deportivas de uso múltiple, en donde la comunidad estudiantil recibió</w:t>
      </w:r>
      <w:r w:rsidR="008D3F5F">
        <w:rPr>
          <w:sz w:val="22"/>
          <w:szCs w:val="22"/>
        </w:rPr>
        <w:t xml:space="preserve"> con gran ánimo y </w:t>
      </w:r>
      <w:r w:rsidR="00AD7FAC">
        <w:rPr>
          <w:sz w:val="22"/>
          <w:szCs w:val="22"/>
        </w:rPr>
        <w:t>exaltación</w:t>
      </w:r>
      <w:r w:rsidR="008D3F5F">
        <w:rPr>
          <w:sz w:val="22"/>
          <w:szCs w:val="22"/>
        </w:rPr>
        <w:t xml:space="preserve"> a l</w:t>
      </w:r>
      <w:r w:rsidR="00FD4E85" w:rsidRPr="00906DC5">
        <w:rPr>
          <w:sz w:val="22"/>
          <w:szCs w:val="22"/>
        </w:rPr>
        <w:t>a maestra Marcela Santillán y la comitiva de sus invitados, en este escenario fue el Mtro. Alberto Salinas Pérez, Director de nuestra Escuela  Normal quien se encargó de dar el mensaje de bienvenida, el cual tocó los siguientes puntos:</w:t>
      </w:r>
    </w:p>
    <w:p w:rsidR="00FD4E85" w:rsidRPr="00E23D9A" w:rsidRDefault="00FD4E85" w:rsidP="0041113C">
      <w:pPr>
        <w:pStyle w:val="Prrafodelista"/>
        <w:numPr>
          <w:ilvl w:val="0"/>
          <w:numId w:val="1"/>
        </w:numPr>
        <w:spacing w:line="240" w:lineRule="auto"/>
        <w:jc w:val="both"/>
        <w:rPr>
          <w:sz w:val="20"/>
          <w:szCs w:val="20"/>
        </w:rPr>
      </w:pPr>
      <w:r w:rsidRPr="00E23D9A">
        <w:rPr>
          <w:sz w:val="20"/>
          <w:szCs w:val="20"/>
        </w:rPr>
        <w:t>La formación docente, sus retos académicos y profesionales en prácticas cada vez más llenas de compromiso ético y responsabilidad social.</w:t>
      </w:r>
    </w:p>
    <w:p w:rsidR="00AE4590" w:rsidRPr="00E23D9A" w:rsidRDefault="00AE4590" w:rsidP="00AE4590">
      <w:pPr>
        <w:pStyle w:val="Prrafodelista"/>
        <w:spacing w:line="240" w:lineRule="auto"/>
        <w:jc w:val="both"/>
        <w:rPr>
          <w:sz w:val="8"/>
          <w:szCs w:val="20"/>
        </w:rPr>
      </w:pPr>
    </w:p>
    <w:p w:rsidR="00FD4E85" w:rsidRPr="00E23D9A" w:rsidRDefault="00FD4E85" w:rsidP="0041113C">
      <w:pPr>
        <w:pStyle w:val="Prrafodelista"/>
        <w:numPr>
          <w:ilvl w:val="0"/>
          <w:numId w:val="1"/>
        </w:numPr>
        <w:spacing w:line="240" w:lineRule="auto"/>
        <w:jc w:val="both"/>
        <w:rPr>
          <w:sz w:val="20"/>
          <w:szCs w:val="20"/>
        </w:rPr>
      </w:pPr>
      <w:r w:rsidRPr="00E23D9A">
        <w:rPr>
          <w:sz w:val="20"/>
          <w:szCs w:val="20"/>
        </w:rPr>
        <w:t>La planeación y evaluación como procesos permanentes en los docentes en formación.</w:t>
      </w:r>
    </w:p>
    <w:p w:rsidR="00AE4590" w:rsidRPr="00E23D9A" w:rsidRDefault="00AE4590" w:rsidP="00AE4590">
      <w:pPr>
        <w:pStyle w:val="Prrafodelista"/>
        <w:spacing w:line="240" w:lineRule="auto"/>
        <w:jc w:val="both"/>
        <w:rPr>
          <w:sz w:val="8"/>
          <w:szCs w:val="20"/>
        </w:rPr>
      </w:pPr>
    </w:p>
    <w:p w:rsidR="00AE4590" w:rsidRPr="00E23D9A" w:rsidRDefault="00FD4E85" w:rsidP="00AE4590">
      <w:pPr>
        <w:pStyle w:val="Prrafodelista"/>
        <w:numPr>
          <w:ilvl w:val="0"/>
          <w:numId w:val="1"/>
        </w:numPr>
        <w:spacing w:line="240" w:lineRule="auto"/>
        <w:jc w:val="both"/>
        <w:rPr>
          <w:sz w:val="20"/>
          <w:szCs w:val="20"/>
        </w:rPr>
      </w:pPr>
      <w:r w:rsidRPr="00E23D9A">
        <w:rPr>
          <w:sz w:val="20"/>
          <w:szCs w:val="20"/>
        </w:rPr>
        <w:t>La autocapacitación a la que nos debemos someter comprometidamente para entender la Reforma Integral de la Educación Básica.</w:t>
      </w:r>
    </w:p>
    <w:p w:rsidR="00AE4590" w:rsidRPr="00E23D9A" w:rsidRDefault="00AE4590" w:rsidP="00AE4590">
      <w:pPr>
        <w:pStyle w:val="Prrafodelista"/>
        <w:rPr>
          <w:sz w:val="8"/>
          <w:szCs w:val="20"/>
        </w:rPr>
      </w:pPr>
    </w:p>
    <w:p w:rsidR="00FD4E85" w:rsidRPr="00E23D9A" w:rsidRDefault="00FD4E85" w:rsidP="00AE4590">
      <w:pPr>
        <w:pStyle w:val="Prrafodelista"/>
        <w:numPr>
          <w:ilvl w:val="0"/>
          <w:numId w:val="1"/>
        </w:numPr>
        <w:spacing w:line="240" w:lineRule="auto"/>
        <w:jc w:val="both"/>
        <w:rPr>
          <w:sz w:val="20"/>
          <w:szCs w:val="20"/>
        </w:rPr>
      </w:pPr>
      <w:r w:rsidRPr="00E23D9A">
        <w:rPr>
          <w:sz w:val="20"/>
          <w:szCs w:val="20"/>
        </w:rPr>
        <w:t>Fomentar la investigación que posibilite los campos de explicación suficiente para argumentar nuestro quehacer cotidiano como docentes frente a grupo.</w:t>
      </w:r>
    </w:p>
    <w:p w:rsidR="00AE4590" w:rsidRPr="00E23D9A" w:rsidRDefault="00AE4590" w:rsidP="00AE4590">
      <w:pPr>
        <w:pStyle w:val="Prrafodelista"/>
        <w:spacing w:line="240" w:lineRule="auto"/>
        <w:jc w:val="both"/>
        <w:rPr>
          <w:sz w:val="8"/>
          <w:szCs w:val="20"/>
        </w:rPr>
      </w:pPr>
    </w:p>
    <w:p w:rsidR="00E23D9A" w:rsidRDefault="00FD4E85" w:rsidP="00E23D9A">
      <w:pPr>
        <w:pStyle w:val="Prrafodelista"/>
        <w:numPr>
          <w:ilvl w:val="0"/>
          <w:numId w:val="1"/>
        </w:numPr>
        <w:spacing w:line="240" w:lineRule="auto"/>
        <w:jc w:val="both"/>
        <w:rPr>
          <w:sz w:val="20"/>
          <w:szCs w:val="20"/>
        </w:rPr>
      </w:pPr>
      <w:r w:rsidRPr="00E23D9A">
        <w:rPr>
          <w:sz w:val="20"/>
          <w:szCs w:val="20"/>
        </w:rPr>
        <w:t xml:space="preserve">Se destacaron algunas de las que se consideran como las fortalezas de nuestra institución educativa y son: los clubes y talleres que se ofertan a los alumnos, también los círculos de estudio, y los foros de lectura para la consulta permanente de nuestros estudiantes, el haber sistematizado los procedimientos para alcanzar la certificación de </w:t>
      </w:r>
      <w:r w:rsidR="00ED0453" w:rsidRPr="00E23D9A">
        <w:rPr>
          <w:sz w:val="20"/>
          <w:szCs w:val="20"/>
        </w:rPr>
        <w:t xml:space="preserve">ISO 9001 y </w:t>
      </w:r>
      <w:r w:rsidRPr="00E23D9A">
        <w:rPr>
          <w:sz w:val="20"/>
          <w:szCs w:val="20"/>
        </w:rPr>
        <w:t xml:space="preserve">el aprendizaje del inglés con el programa SEP A INGLES. </w:t>
      </w:r>
    </w:p>
    <w:p w:rsidR="00E23D9A" w:rsidRPr="00E23D9A" w:rsidRDefault="00E23D9A" w:rsidP="00E23D9A">
      <w:pPr>
        <w:pStyle w:val="Prrafodelista"/>
        <w:rPr>
          <w:sz w:val="6"/>
          <w:szCs w:val="20"/>
        </w:rPr>
      </w:pPr>
    </w:p>
    <w:p w:rsidR="00FD4E85" w:rsidRPr="00E23D9A" w:rsidRDefault="00FD4E85" w:rsidP="0041113C">
      <w:pPr>
        <w:pStyle w:val="Prrafodelista"/>
        <w:numPr>
          <w:ilvl w:val="0"/>
          <w:numId w:val="1"/>
        </w:numPr>
        <w:spacing w:line="240" w:lineRule="auto"/>
        <w:jc w:val="both"/>
        <w:rPr>
          <w:sz w:val="20"/>
          <w:szCs w:val="20"/>
        </w:rPr>
      </w:pPr>
      <w:r w:rsidRPr="00E23D9A">
        <w:rPr>
          <w:sz w:val="20"/>
          <w:szCs w:val="20"/>
        </w:rPr>
        <w:lastRenderedPageBreak/>
        <w:t>Los retos que nos quedan como tareas pendientes de los que laboramos en esta institución son: la construcción de los cuerpos académicos, dominio de las tecnologías, el inglés y la investigación permanente.</w:t>
      </w:r>
    </w:p>
    <w:p w:rsidR="00FD4E85" w:rsidRPr="00906DC5" w:rsidRDefault="00FD4E85" w:rsidP="00FD4E85">
      <w:pPr>
        <w:jc w:val="both"/>
        <w:rPr>
          <w:sz w:val="22"/>
          <w:szCs w:val="22"/>
        </w:rPr>
      </w:pPr>
      <w:r w:rsidRPr="00906DC5">
        <w:rPr>
          <w:sz w:val="22"/>
          <w:szCs w:val="22"/>
        </w:rPr>
        <w:t>La maestra Marcela Santillán, también hizo uso de la voz en este escenario para resaltar el motivo de su visita el cual en palabras de ella era “principalmente conocer personalmente a los maestros, a los alumnos, pero sobre todo platicar de los procesos y procedimientos que se aplican en esta escuela, que la han llevado a ser una de las mejores a nivel nacional”.</w:t>
      </w:r>
    </w:p>
    <w:p w:rsidR="00FD4E85" w:rsidRPr="00906DC5" w:rsidRDefault="00FD4E85" w:rsidP="00FD4E85">
      <w:pPr>
        <w:jc w:val="both"/>
        <w:rPr>
          <w:sz w:val="22"/>
          <w:szCs w:val="22"/>
        </w:rPr>
      </w:pPr>
      <w:r w:rsidRPr="00906DC5">
        <w:rPr>
          <w:sz w:val="22"/>
          <w:szCs w:val="22"/>
        </w:rPr>
        <w:t xml:space="preserve">Invitó a todos los alumnos a reconocer que esta etapa de su vida como estudiantes la deben a provechar al máximo, puesto que este es el inicio de su carrera profesional, que ella espera que culmine posteriormente en un postgrado, y lanzó un reto a todos los maestros presentes, pues mencionó “debemos enfrentar realmente los procesos de reforma educativa que se está viviendo en el campo laboral de la educación básica, y a partir del siguiente año debemos reformar la educación de nuestras escuelas normales” </w:t>
      </w:r>
    </w:p>
    <w:p w:rsidR="00FD4E85" w:rsidRPr="00906DC5" w:rsidRDefault="009979FF" w:rsidP="0041113C">
      <w:pPr>
        <w:jc w:val="both"/>
        <w:rPr>
          <w:sz w:val="22"/>
          <w:szCs w:val="22"/>
        </w:rPr>
      </w:pPr>
      <w:r>
        <w:rPr>
          <w:sz w:val="22"/>
          <w:szCs w:val="22"/>
        </w:rPr>
        <w:t>La maestra Santillán aprovechó</w:t>
      </w:r>
      <w:r w:rsidR="00FD4E85" w:rsidRPr="00906DC5">
        <w:rPr>
          <w:sz w:val="22"/>
          <w:szCs w:val="22"/>
        </w:rPr>
        <w:t xml:space="preserve"> para felicitar a todo el subsistema de Educación Normal quien se ha adaptado rápidamente a esta nueva exigencia de ser evaluado bajo los mismos estándares de la educación superior de Universidades y Tecnológicos del país.</w:t>
      </w:r>
    </w:p>
    <w:p w:rsidR="00FD4E85" w:rsidRPr="0069610A" w:rsidRDefault="00FD4E85" w:rsidP="0041113C">
      <w:pPr>
        <w:jc w:val="both"/>
        <w:rPr>
          <w:szCs w:val="22"/>
        </w:rPr>
      </w:pPr>
      <w:r w:rsidRPr="0069610A">
        <w:rPr>
          <w:noProof/>
          <w:szCs w:val="22"/>
          <w:lang w:eastAsia="es-MX"/>
        </w:rPr>
        <w:drawing>
          <wp:anchor distT="0" distB="0" distL="0" distR="0" simplePos="0" relativeHeight="251722752" behindDoc="0" locked="0" layoutInCell="1" allowOverlap="1">
            <wp:simplePos x="0" y="0"/>
            <wp:positionH relativeFrom="column">
              <wp:posOffset>156845</wp:posOffset>
            </wp:positionH>
            <wp:positionV relativeFrom="paragraph">
              <wp:posOffset>133985</wp:posOffset>
            </wp:positionV>
            <wp:extent cx="920750" cy="1212215"/>
            <wp:effectExtent l="152400" t="133350" r="127000" b="102235"/>
            <wp:wrapSquare wrapText="bothSides"/>
            <wp:docPr id="14" name="Imagen 6" descr="C:\Users\manuel\Pictures\HPIM8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nuel\Pictures\HPIM8824.JPG"/>
                    <pic:cNvPicPr>
                      <a:picLocks noChangeAspect="1" noChangeArrowheads="1"/>
                    </pic:cNvPicPr>
                  </pic:nvPicPr>
                  <pic:blipFill>
                    <a:blip r:embed="rId25" cstate="print"/>
                    <a:srcRect l="48472" t="41776" r="42780" b="40713"/>
                    <a:stretch>
                      <a:fillRect/>
                    </a:stretch>
                  </pic:blipFill>
                  <pic:spPr bwMode="auto">
                    <a:xfrm flipH="1">
                      <a:off x="0" y="0"/>
                      <a:ext cx="920750" cy="121221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69610A">
        <w:rPr>
          <w:szCs w:val="22"/>
        </w:rPr>
        <w:t xml:space="preserve">Antes de terminar su intervención la Maestra Marcela Santillán se comprometió verbalmente ante toda la comunidad estudiantil a instalar la primera aula experimental de tecnología en los próximos dos meses a su visita, también se comprometió a buscar un programa de computadoras portátiles para los estudiantes, y dicho esto abrió un poco la oportunidad a los presentes para hacer uso de la voz y hacer algunas peticiones entre las </w:t>
      </w:r>
      <w:r w:rsidR="00017320">
        <w:rPr>
          <w:szCs w:val="22"/>
        </w:rPr>
        <w:t xml:space="preserve">que </w:t>
      </w:r>
      <w:r w:rsidRPr="0069610A">
        <w:rPr>
          <w:szCs w:val="22"/>
        </w:rPr>
        <w:t>se realizaron las siguientes:</w:t>
      </w:r>
    </w:p>
    <w:p w:rsidR="00FD4E85" w:rsidRPr="00E23D9A" w:rsidRDefault="00FD4E85" w:rsidP="0041113C">
      <w:pPr>
        <w:pStyle w:val="Prrafodelista"/>
        <w:numPr>
          <w:ilvl w:val="0"/>
          <w:numId w:val="2"/>
        </w:numPr>
        <w:spacing w:line="240" w:lineRule="auto"/>
        <w:jc w:val="both"/>
      </w:pPr>
      <w:r w:rsidRPr="00E23D9A">
        <w:rPr>
          <w:sz w:val="20"/>
          <w:szCs w:val="20"/>
        </w:rPr>
        <w:t>Generar un presupuesto para reactivar algunas de las áreas de nuestra institución que se han dejado de usar como lo son la alberca y las instalaciones destinadas para la agricultura.</w:t>
      </w:r>
    </w:p>
    <w:p w:rsidR="00AE4590" w:rsidRPr="00E23D9A" w:rsidRDefault="00AE4590" w:rsidP="00AE4590">
      <w:pPr>
        <w:pStyle w:val="Prrafodelista"/>
        <w:spacing w:line="240" w:lineRule="auto"/>
        <w:jc w:val="both"/>
        <w:rPr>
          <w:sz w:val="4"/>
        </w:rPr>
      </w:pPr>
    </w:p>
    <w:p w:rsidR="00FD4E85" w:rsidRPr="00E23D9A" w:rsidRDefault="00FD4E85" w:rsidP="0041113C">
      <w:pPr>
        <w:pStyle w:val="Prrafodelista"/>
        <w:numPr>
          <w:ilvl w:val="0"/>
          <w:numId w:val="2"/>
        </w:numPr>
        <w:spacing w:line="240" w:lineRule="auto"/>
        <w:jc w:val="both"/>
      </w:pPr>
      <w:r w:rsidRPr="00E23D9A">
        <w:rPr>
          <w:sz w:val="20"/>
          <w:szCs w:val="20"/>
        </w:rPr>
        <w:t>Se pidió que se mejorará la señal de internet en toda nuestra institución para que tanto maestros, como alumnos y trabajadores del centro podamos realizar de manera más adecuada nuestras funciones.</w:t>
      </w:r>
    </w:p>
    <w:p w:rsidR="00AE4590" w:rsidRPr="00E23D9A" w:rsidRDefault="00AE4590" w:rsidP="00AE4590">
      <w:pPr>
        <w:pStyle w:val="Prrafodelista"/>
        <w:spacing w:line="240" w:lineRule="auto"/>
        <w:jc w:val="both"/>
        <w:rPr>
          <w:sz w:val="2"/>
        </w:rPr>
      </w:pPr>
    </w:p>
    <w:p w:rsidR="00FD4E85" w:rsidRPr="00E23D9A" w:rsidRDefault="00FD4E85" w:rsidP="0041113C">
      <w:pPr>
        <w:pStyle w:val="Prrafodelista"/>
        <w:numPr>
          <w:ilvl w:val="0"/>
          <w:numId w:val="2"/>
        </w:numPr>
        <w:spacing w:line="240" w:lineRule="auto"/>
        <w:jc w:val="both"/>
      </w:pPr>
      <w:r w:rsidRPr="00E23D9A">
        <w:rPr>
          <w:sz w:val="20"/>
          <w:szCs w:val="20"/>
        </w:rPr>
        <w:t xml:space="preserve">Se invitó a la Maestra Marcela a ser </w:t>
      </w:r>
      <w:r w:rsidR="00AD7FAC">
        <w:rPr>
          <w:sz w:val="20"/>
          <w:szCs w:val="20"/>
        </w:rPr>
        <w:t>“Madrina de la G</w:t>
      </w:r>
      <w:r w:rsidRPr="00E23D9A">
        <w:rPr>
          <w:sz w:val="20"/>
          <w:szCs w:val="20"/>
        </w:rPr>
        <w:t>eneración</w:t>
      </w:r>
      <w:r w:rsidR="00AD7FAC">
        <w:rPr>
          <w:sz w:val="20"/>
          <w:szCs w:val="20"/>
        </w:rPr>
        <w:t>”</w:t>
      </w:r>
      <w:r w:rsidRPr="00E23D9A">
        <w:rPr>
          <w:sz w:val="20"/>
          <w:szCs w:val="20"/>
        </w:rPr>
        <w:t xml:space="preserve"> </w:t>
      </w:r>
      <w:r w:rsidR="00AD7FAC">
        <w:rPr>
          <w:sz w:val="20"/>
          <w:szCs w:val="20"/>
        </w:rPr>
        <w:t>2007-</w:t>
      </w:r>
      <w:r w:rsidRPr="00E23D9A">
        <w:rPr>
          <w:sz w:val="20"/>
          <w:szCs w:val="20"/>
        </w:rPr>
        <w:t xml:space="preserve"> 2012.</w:t>
      </w:r>
    </w:p>
    <w:p w:rsidR="00AE4590" w:rsidRPr="00E23D9A" w:rsidRDefault="00AE4590" w:rsidP="00AE4590">
      <w:pPr>
        <w:pStyle w:val="Prrafodelista"/>
        <w:spacing w:line="240" w:lineRule="auto"/>
        <w:jc w:val="both"/>
        <w:rPr>
          <w:sz w:val="2"/>
        </w:rPr>
      </w:pPr>
    </w:p>
    <w:p w:rsidR="00FD4E85" w:rsidRPr="00E23D9A" w:rsidRDefault="00FD4E85" w:rsidP="0041113C">
      <w:pPr>
        <w:pStyle w:val="Prrafodelista"/>
        <w:numPr>
          <w:ilvl w:val="0"/>
          <w:numId w:val="2"/>
        </w:numPr>
        <w:spacing w:line="240" w:lineRule="auto"/>
        <w:jc w:val="both"/>
      </w:pPr>
      <w:r w:rsidRPr="00E23D9A">
        <w:rPr>
          <w:sz w:val="20"/>
          <w:szCs w:val="20"/>
        </w:rPr>
        <w:t>También se pidió apoyo de manera específica para la publicación de un libro de</w:t>
      </w:r>
      <w:r w:rsidR="00E23D9A" w:rsidRPr="00E23D9A">
        <w:rPr>
          <w:sz w:val="20"/>
          <w:szCs w:val="20"/>
        </w:rPr>
        <w:t>nominado “Como enseñar música en educación básica sin</w:t>
      </w:r>
      <w:r w:rsidR="008D3F5F">
        <w:rPr>
          <w:sz w:val="20"/>
          <w:szCs w:val="20"/>
        </w:rPr>
        <w:t xml:space="preserve"> saber de m</w:t>
      </w:r>
      <w:r w:rsidRPr="00E23D9A">
        <w:rPr>
          <w:sz w:val="20"/>
          <w:szCs w:val="20"/>
        </w:rPr>
        <w:t>úsica</w:t>
      </w:r>
      <w:r w:rsidR="00E23D9A" w:rsidRPr="00E23D9A">
        <w:rPr>
          <w:sz w:val="20"/>
          <w:szCs w:val="20"/>
        </w:rPr>
        <w:t>”</w:t>
      </w:r>
      <w:r w:rsidRPr="00E23D9A">
        <w:rPr>
          <w:sz w:val="20"/>
          <w:szCs w:val="20"/>
        </w:rPr>
        <w:t xml:space="preserve"> del maestro Ismael Huber Méndez</w:t>
      </w:r>
      <w:r w:rsidR="008D3F5F">
        <w:rPr>
          <w:sz w:val="20"/>
          <w:szCs w:val="20"/>
        </w:rPr>
        <w:t xml:space="preserve"> Orta</w:t>
      </w:r>
      <w:r w:rsidRPr="00E23D9A">
        <w:rPr>
          <w:sz w:val="20"/>
          <w:szCs w:val="20"/>
        </w:rPr>
        <w:t>.</w:t>
      </w:r>
    </w:p>
    <w:p w:rsidR="00FD4E85" w:rsidRDefault="00505CB9" w:rsidP="00FD4E85">
      <w:pPr>
        <w:jc w:val="both"/>
      </w:pPr>
      <w:r>
        <w:rPr>
          <w:noProof/>
        </w:rPr>
        <w:pict>
          <v:shape id="_x0000_s1092" type="#_x0000_t136" style="position:absolute;left:0;text-align:left;margin-left:413.9pt;margin-top:93.2pt;width:76.8pt;height:11.65pt;z-index:251725824">
            <v:shadow on="t" opacity="52429f"/>
            <v:textpath style="font-family:&quot;Arial Black&quot;;font-style:italic;v-text-kern:t" trim="t" fitpath="t" string="Mtro. Manuel"/>
          </v:shape>
        </w:pict>
      </w:r>
      <w:r w:rsidR="003905E5" w:rsidRPr="00644225">
        <w:rPr>
          <w:noProof/>
          <w:lang w:eastAsia="es-MX"/>
        </w:rPr>
        <w:drawing>
          <wp:anchor distT="0" distB="0" distL="114300" distR="114300" simplePos="0" relativeHeight="251723776" behindDoc="0" locked="0" layoutInCell="1" allowOverlap="1">
            <wp:simplePos x="0" y="0"/>
            <wp:positionH relativeFrom="column">
              <wp:posOffset>5085080</wp:posOffset>
            </wp:positionH>
            <wp:positionV relativeFrom="paragraph">
              <wp:posOffset>205740</wp:posOffset>
            </wp:positionV>
            <wp:extent cx="1319530" cy="1008380"/>
            <wp:effectExtent l="0" t="133350" r="0" b="115570"/>
            <wp:wrapSquare wrapText="bothSides"/>
            <wp:docPr id="15" name="Imagen 5" descr="C:\Users\manuel\Pictures\fotos  chidisimas\DSCF4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nuel\Pictures\fotos  chidisimas\DSCF4989.JPG"/>
                    <pic:cNvPicPr>
                      <a:picLocks noChangeAspect="1" noChangeArrowheads="1"/>
                    </pic:cNvPicPr>
                  </pic:nvPicPr>
                  <pic:blipFill>
                    <a:blip r:embed="rId22" cstate="print"/>
                    <a:srcRect t="26242" r="58560" b="22727"/>
                    <a:stretch>
                      <a:fillRect/>
                    </a:stretch>
                  </pic:blipFill>
                  <pic:spPr bwMode="auto">
                    <a:xfrm rot="5400000" flipV="1">
                      <a:off x="0" y="0"/>
                      <a:ext cx="1319530" cy="1008380"/>
                    </a:xfrm>
                    <a:prstGeom prst="ellipse">
                      <a:avLst/>
                    </a:prstGeom>
                    <a:ln>
                      <a:noFill/>
                    </a:ln>
                    <a:effectLst>
                      <a:softEdge rad="112500"/>
                    </a:effectLst>
                  </pic:spPr>
                </pic:pic>
              </a:graphicData>
            </a:graphic>
          </wp:anchor>
        </w:drawing>
      </w:r>
      <w:r w:rsidR="00FD4E85" w:rsidRPr="00644225">
        <w:t>Cada una de las peticiones fue escuchada por parte de la maestra Marcela Santillán, per</w:t>
      </w:r>
      <w:r w:rsidR="00AD7FAC">
        <w:t>o lo realmente significativo fueron</w:t>
      </w:r>
      <w:r w:rsidR="00FD4E85" w:rsidRPr="00644225">
        <w:t xml:space="preserve"> los compromisos establecidos por ella misma, ahora sólo debemos darle tiempo al tiempo y esperar que las condiciones y plazos se cumplan en bien de nuestra Escuela Normal, para mejorar la infraestructura del plantel y las condiciones personales de la mayoría de los estudiantes, y que no sean promesas políticas que se disuelven fácilmente en el transcurrir del tiempo.</w:t>
      </w:r>
    </w:p>
    <w:p w:rsidR="00E821B9" w:rsidRPr="00644225" w:rsidRDefault="00E821B9" w:rsidP="00FD4E85">
      <w:pPr>
        <w:jc w:val="both"/>
      </w:pPr>
    </w:p>
    <w:p w:rsidR="00875E66" w:rsidRPr="00875E66" w:rsidRDefault="00985C86" w:rsidP="00CC1BEB">
      <w:pPr>
        <w:jc w:val="both"/>
        <w:rPr>
          <w:sz w:val="12"/>
        </w:rPr>
      </w:pPr>
      <w:r>
        <w:rPr>
          <w:noProof/>
          <w:lang w:eastAsia="es-MX"/>
        </w:rPr>
        <w:lastRenderedPageBreak/>
        <w:drawing>
          <wp:anchor distT="0" distB="0" distL="114300" distR="114300" simplePos="0" relativeHeight="251816960" behindDoc="0" locked="0" layoutInCell="1" allowOverlap="1">
            <wp:simplePos x="0" y="0"/>
            <wp:positionH relativeFrom="column">
              <wp:posOffset>152897</wp:posOffset>
            </wp:positionH>
            <wp:positionV relativeFrom="paragraph">
              <wp:posOffset>-327936</wp:posOffset>
            </wp:positionV>
            <wp:extent cx="609655" cy="690147"/>
            <wp:effectExtent l="38100" t="57150" r="114245" b="90903"/>
            <wp:wrapNone/>
            <wp:docPr id="39" name="38 Imagen" descr="ELVIA ED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VIA EDEN.png"/>
                    <pic:cNvPicPr/>
                  </pic:nvPicPr>
                  <pic:blipFill>
                    <a:blip r:embed="rId26" cstate="print"/>
                    <a:srcRect l="25018" t="25612" r="30459" b="10337"/>
                    <a:stretch>
                      <a:fillRect/>
                    </a:stretch>
                  </pic:blipFill>
                  <pic:spPr>
                    <a:xfrm>
                      <a:off x="0" y="0"/>
                      <a:ext cx="607750" cy="687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sidRPr="00505CB9">
        <w:rPr>
          <w:noProof/>
        </w:rPr>
        <w:pict>
          <v:shape id="_x0000_s1095" type="#_x0000_t136" style="position:absolute;left:0;text-align:left;margin-left:101.7pt;margin-top:-27.7pt;width:351.95pt;height:42.05pt;z-index:251728896;mso-position-horizontal-relative:text;mso-position-vertical-relative:text">
            <v:shadow on="t" opacity="52429f"/>
            <v:textpath style="font-family:&quot;Arial Black&quot;;font-style:italic;v-text-kern:t" trim="t" fitpath="t" string="¿QUE IMPORTANCIA TIENE LA GRAMÁTICA&#10; EN LA ESCUELA PRIMARIA?"/>
          </v:shape>
        </w:pict>
      </w:r>
      <w:r w:rsidR="00505CB9" w:rsidRPr="00505CB9">
        <w:rPr>
          <w:noProof/>
          <w:lang w:eastAsia="es-MX"/>
        </w:rPr>
        <w:pict>
          <v:roundrect id="_x0000_s1094" style="position:absolute;left:0;text-align:left;margin-left:-4.45pt;margin-top:-31.95pt;width:499.65pt;height:67pt;z-index:-251589632;mso-position-horizontal-relative:text;mso-position-vertical-relative:text" arcsize="10923f" fillcolor="#9bbb59 [3206]" strokecolor="#f2f2f2 [3041]" strokeweight="3pt">
            <v:shadow on="t" type="perspective" color="#4e6128 [1606]" opacity=".5" offset="1pt" offset2="-1pt"/>
          </v:roundrect>
        </w:pict>
      </w:r>
      <w:r w:rsidR="00CC1BEB">
        <w:t xml:space="preserve">                            </w:t>
      </w:r>
      <w:bookmarkStart w:id="0" w:name="_GoBack"/>
      <w:bookmarkEnd w:id="0"/>
      <w:r w:rsidR="00CC1BEB">
        <w:t xml:space="preserve"> </w:t>
      </w:r>
    </w:p>
    <w:p w:rsidR="00875E66" w:rsidRPr="008C2EBB" w:rsidRDefault="00E70AC9" w:rsidP="00875E66">
      <w:pPr>
        <w:ind w:right="142"/>
        <w:jc w:val="right"/>
        <w:rPr>
          <w:rFonts w:cs="Arial"/>
          <w:sz w:val="28"/>
          <w:szCs w:val="28"/>
        </w:rPr>
      </w:pPr>
      <w:r>
        <w:t xml:space="preserve">MTRA. ELVIA EDÉN CANTÚ CÓRDOVA. </w:t>
      </w:r>
    </w:p>
    <w:p w:rsidR="00C27478" w:rsidRDefault="00C27478" w:rsidP="00CC1BEB">
      <w:pPr>
        <w:jc w:val="both"/>
        <w:rPr>
          <w:rFonts w:cs="Arial"/>
        </w:rPr>
        <w:sectPr w:rsidR="00C27478" w:rsidSect="00D4698D">
          <w:type w:val="continuous"/>
          <w:pgSz w:w="12240" w:h="15840" w:code="1"/>
          <w:pgMar w:top="1418" w:right="1183" w:bottom="1418" w:left="1134" w:header="709" w:footer="709" w:gutter="0"/>
          <w:cols w:space="708"/>
          <w:docGrid w:linePitch="360"/>
        </w:sectPr>
      </w:pPr>
    </w:p>
    <w:p w:rsidR="00CC1BEB" w:rsidRPr="00C27478" w:rsidRDefault="00CC1BEB" w:rsidP="00C27478">
      <w:pPr>
        <w:jc w:val="both"/>
        <w:rPr>
          <w:rFonts w:eastAsia="Times New Roman" w:cs="Arial"/>
          <w:color w:val="000000"/>
          <w:sz w:val="22"/>
          <w:szCs w:val="22"/>
          <w:lang w:val="es-ES" w:eastAsia="es-MX"/>
        </w:rPr>
      </w:pPr>
      <w:r w:rsidRPr="00C27478">
        <w:rPr>
          <w:rFonts w:cs="Arial"/>
          <w:sz w:val="22"/>
          <w:szCs w:val="22"/>
        </w:rPr>
        <w:lastRenderedPageBreak/>
        <w:t xml:space="preserve">El programa de educación primaria de español  está dividido en cuatro aspectos: comunicación oral, comunicación escrita, nociones de lingüística e iniciación a la literatura, </w:t>
      </w:r>
      <w:r w:rsidRPr="00C27478">
        <w:rPr>
          <w:rFonts w:eastAsia="Times New Roman" w:cs="Arial"/>
          <w:color w:val="000000"/>
          <w:sz w:val="22"/>
          <w:szCs w:val="22"/>
          <w:lang w:val="es-ES" w:eastAsia="es-MX"/>
        </w:rPr>
        <w:t>la realidad es que en el componente de nociones de lingüística, en la escuela primaria se continua privilegiando básicamente la enseñanza de la gramática, sin considerar que el programa incluye en este aspecto cuatro campos de conocimientos lingüísticos que se trabajan a lo largo de los seis grados de educación primaria estos son:</w:t>
      </w:r>
    </w:p>
    <w:p w:rsidR="00CC1BEB" w:rsidRPr="00C27478" w:rsidRDefault="00CC1BEB" w:rsidP="00043BF7">
      <w:pPr>
        <w:pStyle w:val="Sinespaciado"/>
        <w:spacing w:line="276" w:lineRule="auto"/>
        <w:ind w:left="284" w:hanging="284"/>
        <w:jc w:val="both"/>
        <w:rPr>
          <w:rFonts w:ascii="Arial" w:hAnsi="Arial" w:cs="Arial"/>
          <w:sz w:val="20"/>
          <w:lang w:eastAsia="es-MX"/>
        </w:rPr>
      </w:pPr>
      <w:r w:rsidRPr="00C27478">
        <w:rPr>
          <w:rFonts w:ascii="Arial" w:hAnsi="Arial" w:cs="Arial"/>
          <w:sz w:val="20"/>
          <w:lang w:eastAsia="es-MX"/>
        </w:rPr>
        <w:t>a</w:t>
      </w:r>
      <w:r w:rsidRPr="00C27478">
        <w:rPr>
          <w:rFonts w:ascii="Arial" w:hAnsi="Arial" w:cs="Arial"/>
          <w:sz w:val="18"/>
          <w:lang w:eastAsia="es-MX"/>
        </w:rPr>
        <w:t>)</w:t>
      </w:r>
      <w:r w:rsidR="00043BF7">
        <w:rPr>
          <w:rFonts w:ascii="Arial" w:hAnsi="Arial" w:cs="Arial"/>
          <w:sz w:val="18"/>
          <w:lang w:eastAsia="es-MX"/>
        </w:rPr>
        <w:t xml:space="preserve"> </w:t>
      </w:r>
      <w:r w:rsidRPr="00C27478">
        <w:rPr>
          <w:rFonts w:ascii="Arial" w:hAnsi="Arial" w:cs="Arial"/>
          <w:sz w:val="20"/>
          <w:lang w:eastAsia="es-MX"/>
        </w:rPr>
        <w:t>Nociones elementales sobre el proceso de la comunicación</w:t>
      </w:r>
    </w:p>
    <w:p w:rsidR="00CC1BEB" w:rsidRPr="00C27478" w:rsidRDefault="00043BF7" w:rsidP="00043BF7">
      <w:pPr>
        <w:pStyle w:val="Sinespaciado"/>
        <w:spacing w:line="276" w:lineRule="auto"/>
        <w:ind w:left="284" w:hanging="284"/>
        <w:jc w:val="both"/>
        <w:rPr>
          <w:rFonts w:ascii="Arial" w:hAnsi="Arial" w:cs="Arial"/>
          <w:sz w:val="20"/>
          <w:lang w:eastAsia="es-MX"/>
        </w:rPr>
      </w:pPr>
      <w:r>
        <w:rPr>
          <w:rFonts w:ascii="Arial" w:hAnsi="Arial" w:cs="Arial"/>
          <w:sz w:val="20"/>
          <w:lang w:eastAsia="es-MX"/>
        </w:rPr>
        <w:t xml:space="preserve">b) </w:t>
      </w:r>
      <w:r w:rsidR="00CC1BEB" w:rsidRPr="00C27478">
        <w:rPr>
          <w:rFonts w:ascii="Arial" w:hAnsi="Arial" w:cs="Arial"/>
          <w:sz w:val="20"/>
          <w:lang w:eastAsia="es-MX"/>
        </w:rPr>
        <w:t>Estructuras gramaticales básicas de la lengua española</w:t>
      </w:r>
    </w:p>
    <w:p w:rsidR="00CC1BEB" w:rsidRPr="00C27478" w:rsidRDefault="00043BF7" w:rsidP="00043BF7">
      <w:pPr>
        <w:pStyle w:val="Sinespaciado"/>
        <w:spacing w:line="276" w:lineRule="auto"/>
        <w:ind w:left="284" w:hanging="284"/>
        <w:jc w:val="both"/>
        <w:rPr>
          <w:rFonts w:ascii="Arial" w:hAnsi="Arial" w:cs="Arial"/>
          <w:sz w:val="20"/>
          <w:lang w:eastAsia="es-MX"/>
        </w:rPr>
      </w:pPr>
      <w:r>
        <w:rPr>
          <w:rFonts w:ascii="Arial" w:hAnsi="Arial" w:cs="Arial"/>
          <w:sz w:val="20"/>
          <w:lang w:eastAsia="es-MX"/>
        </w:rPr>
        <w:t xml:space="preserve">c) </w:t>
      </w:r>
      <w:r w:rsidR="00CC1BEB" w:rsidRPr="00C27478">
        <w:rPr>
          <w:rFonts w:ascii="Arial" w:hAnsi="Arial" w:cs="Arial"/>
          <w:sz w:val="20"/>
          <w:lang w:eastAsia="es-MX"/>
        </w:rPr>
        <w:t xml:space="preserve"> Formas de analizar el significado de las palabras</w:t>
      </w:r>
    </w:p>
    <w:p w:rsidR="00CC1BEB" w:rsidRPr="00C27478" w:rsidRDefault="00CC1BEB" w:rsidP="00043BF7">
      <w:pPr>
        <w:pStyle w:val="Sinespaciado"/>
        <w:spacing w:line="276" w:lineRule="auto"/>
        <w:ind w:left="284" w:hanging="284"/>
        <w:jc w:val="both"/>
        <w:rPr>
          <w:rFonts w:ascii="Arial" w:hAnsi="Arial" w:cs="Arial"/>
          <w:sz w:val="20"/>
          <w:lang w:eastAsia="es-MX"/>
        </w:rPr>
      </w:pPr>
      <w:r w:rsidRPr="00C27478">
        <w:rPr>
          <w:rFonts w:ascii="Arial" w:hAnsi="Arial" w:cs="Arial"/>
          <w:sz w:val="20"/>
          <w:lang w:eastAsia="es-MX"/>
        </w:rPr>
        <w:t>d)</w:t>
      </w:r>
      <w:r w:rsidR="00043BF7">
        <w:rPr>
          <w:rFonts w:ascii="Arial" w:hAnsi="Arial" w:cs="Arial"/>
          <w:sz w:val="20"/>
          <w:lang w:eastAsia="es-MX"/>
        </w:rPr>
        <w:t xml:space="preserve"> </w:t>
      </w:r>
      <w:r w:rsidRPr="00C27478">
        <w:rPr>
          <w:rFonts w:ascii="Arial" w:hAnsi="Arial" w:cs="Arial"/>
          <w:sz w:val="20"/>
          <w:lang w:eastAsia="es-MX"/>
        </w:rPr>
        <w:t>Las variaciones que sufre la lengua debido a su empleo en diferentes regiones.</w:t>
      </w:r>
    </w:p>
    <w:p w:rsidR="00CC1BEB" w:rsidRPr="00C27478" w:rsidRDefault="00CC1BEB" w:rsidP="00C27478">
      <w:pPr>
        <w:pStyle w:val="Sinespaciado"/>
        <w:spacing w:line="276" w:lineRule="auto"/>
        <w:jc w:val="both"/>
        <w:rPr>
          <w:rFonts w:ascii="Arial" w:hAnsi="Arial" w:cs="Arial"/>
          <w:lang w:eastAsia="es-MX"/>
        </w:rPr>
      </w:pPr>
    </w:p>
    <w:p w:rsidR="00CC1BEB" w:rsidRPr="00C27478" w:rsidRDefault="00CC1BEB" w:rsidP="00C27478">
      <w:pPr>
        <w:spacing w:after="0"/>
        <w:jc w:val="both"/>
        <w:rPr>
          <w:rFonts w:cs="Arial"/>
          <w:sz w:val="22"/>
          <w:szCs w:val="22"/>
          <w:lang w:val="es-ES" w:eastAsia="es-MX"/>
        </w:rPr>
      </w:pPr>
      <w:r w:rsidRPr="00C27478">
        <w:rPr>
          <w:rFonts w:cs="Arial"/>
          <w:sz w:val="22"/>
          <w:szCs w:val="22"/>
          <w:lang w:val="es-ES" w:eastAsia="es-MX"/>
        </w:rPr>
        <w:t>En ese sentido la atención está centrada en el punto (b) cuyo objetivo consiste en lograr que el niño aprenda a realizar análisis gramaticales de enunciados, así como a denominar convencionalmente todas las palabras y a partir de ello provocar reflexiones y a promover la toma de conciencia de estos saberes lingüísticos, pero la realidad nos muestra otra situación por ello será interesante retomar algunos antecedentes de este tema:</w:t>
      </w:r>
    </w:p>
    <w:p w:rsidR="00CC1BEB" w:rsidRPr="00C27478" w:rsidRDefault="00CC1BEB" w:rsidP="00C27478">
      <w:pPr>
        <w:spacing w:after="0"/>
        <w:jc w:val="both"/>
        <w:rPr>
          <w:rFonts w:eastAsia="Times New Roman" w:cs="Arial"/>
          <w:color w:val="000000"/>
          <w:sz w:val="22"/>
          <w:szCs w:val="22"/>
          <w:lang w:val="es-ES" w:eastAsia="es-MX"/>
        </w:rPr>
      </w:pPr>
    </w:p>
    <w:p w:rsidR="00CC1BEB" w:rsidRPr="00C27478" w:rsidRDefault="00CC1BEB" w:rsidP="00C27478">
      <w:pPr>
        <w:spacing w:after="0"/>
        <w:jc w:val="both"/>
        <w:rPr>
          <w:rFonts w:eastAsia="Times New Roman" w:cs="Arial"/>
          <w:color w:val="000000"/>
          <w:sz w:val="22"/>
          <w:szCs w:val="22"/>
          <w:lang w:val="es-ES" w:eastAsia="es-MX"/>
        </w:rPr>
      </w:pPr>
      <w:r w:rsidRPr="00C27478">
        <w:rPr>
          <w:rFonts w:eastAsia="Times New Roman" w:cs="Arial"/>
          <w:color w:val="000000"/>
          <w:sz w:val="22"/>
          <w:szCs w:val="22"/>
          <w:lang w:val="es-ES" w:eastAsia="es-MX"/>
        </w:rPr>
        <w:t xml:space="preserve">En tiempos no del todo lejanos, los libros de texto para la asignatura de lengua solían distribuir sus páginas del modo siguiente: en una “lección” de diez páginas, dos o tres se dedicaban a la lectura o texto con una breve guía para el comentario, el espacio restante se consagraba a la gramática. En conjunto puede afirmarse que el capítulo de los estudios gramaticales cubría el mayor espacio de la actividad de modo que las clases de lengua eran </w:t>
      </w:r>
      <w:r w:rsidRPr="00C27478">
        <w:rPr>
          <w:rFonts w:eastAsia="Times New Roman" w:cs="Arial"/>
          <w:color w:val="000000"/>
          <w:sz w:val="22"/>
          <w:szCs w:val="22"/>
          <w:lang w:val="es-ES" w:eastAsia="es-MX"/>
        </w:rPr>
        <w:lastRenderedPageBreak/>
        <w:t>sustancialmente clas</w:t>
      </w:r>
      <w:r w:rsidR="00AD7FAC">
        <w:rPr>
          <w:rFonts w:eastAsia="Times New Roman" w:cs="Arial"/>
          <w:color w:val="000000"/>
          <w:sz w:val="22"/>
          <w:szCs w:val="22"/>
          <w:lang w:val="es-ES" w:eastAsia="es-MX"/>
        </w:rPr>
        <w:t>es de gramática. Y cabe hacerse</w:t>
      </w:r>
      <w:r w:rsidRPr="00C27478">
        <w:rPr>
          <w:rFonts w:eastAsia="Times New Roman" w:cs="Arial"/>
          <w:color w:val="000000"/>
          <w:sz w:val="22"/>
          <w:szCs w:val="22"/>
          <w:lang w:val="es-ES" w:eastAsia="es-MX"/>
        </w:rPr>
        <w:t xml:space="preserve"> ahora la pregunta sobre los frutos que ha dado este tipo de enseñanza. Lo esperable sería que la respuesta fuera “se ha conseguido que los alumnos, en sus escritos manifiesten un notable control gramatical: sus construcciones sintácticas rayan en la perfección”. Sin embargo, sabemos que no es así. Es opinión general y comprobable que los escritos de una persona que se inicia en educación media superior y superior, están salpicadas de problemas tales como: incoherencias de concordancia, el uso indebido de ciertas preposiciones, el escaso dominio de la correlación de tiempos, etc. Por no hablar de los abrumadores problemas de ortografía y de las imprecisiones en los usos léxicos. </w:t>
      </w:r>
    </w:p>
    <w:p w:rsidR="00CC1BEB" w:rsidRPr="00C27478" w:rsidRDefault="00CC1BEB" w:rsidP="00C27478">
      <w:pPr>
        <w:spacing w:after="0"/>
        <w:jc w:val="both"/>
        <w:rPr>
          <w:rFonts w:cs="Arial"/>
          <w:sz w:val="22"/>
          <w:szCs w:val="22"/>
          <w:lang w:val="es-ES" w:eastAsia="es-MX"/>
        </w:rPr>
      </w:pPr>
    </w:p>
    <w:p w:rsidR="00CC1BEB" w:rsidRPr="00C27478" w:rsidRDefault="00CC1BEB" w:rsidP="00C27478">
      <w:pPr>
        <w:pStyle w:val="Sinespaciado"/>
        <w:spacing w:line="276" w:lineRule="auto"/>
        <w:jc w:val="both"/>
        <w:rPr>
          <w:rFonts w:ascii="Arial" w:hAnsi="Arial" w:cs="Arial"/>
          <w:lang w:eastAsia="es-MX"/>
        </w:rPr>
      </w:pPr>
      <w:r w:rsidRPr="00C27478">
        <w:rPr>
          <w:rFonts w:ascii="Arial" w:eastAsia="Times New Roman" w:hAnsi="Arial" w:cs="Arial"/>
          <w:color w:val="000000"/>
          <w:lang w:eastAsia="es-MX"/>
        </w:rPr>
        <w:t>De todo lo anterior se puede aventurar una conclusión avalada por la experiencia: el aprendizaje memorístico de reglas y paradigmas no garantiza en absoluto el dominio de las estructuras gramaticales.</w:t>
      </w:r>
      <w:r w:rsidRPr="00C27478">
        <w:rPr>
          <w:rStyle w:val="nw1"/>
          <w:rFonts w:ascii="Arial" w:hAnsi="Arial" w:cs="Arial"/>
          <w:color w:val="000000"/>
        </w:rPr>
        <w:t xml:space="preserve"> Sucede aquí lo mismo que en el terreno ortográfico: sólo por vía de excepción puede afirmarse que el conocimiento de las reglas de ortografía revierte en unos modos de escribir realmente ajustados a esas reglas. La ortografía, tantas veces arbitraria, depende en gran medida de la memoria visual y será una abundante lectura la que producirá la corrección en la escritura. Lo mismo cabría decir de las</w:t>
      </w:r>
      <w:r w:rsidRPr="00C27478">
        <w:rPr>
          <w:rFonts w:ascii="Arial" w:hAnsi="Arial" w:cs="Arial"/>
          <w:lang w:eastAsia="es-MX"/>
        </w:rPr>
        <w:t xml:space="preserve"> unidades lingüísticas llamadas oraciones, porque ahí es donde se centra la reflexión de la lengua, explicar los contenidos de la lengua con la misma lengua, de esta forma para hablar de los verbos, hay que usar los verbos; para hablar de los sustantivos, hay que usar los sustantivos, hay que enseñar el lenguaje usando el propio lenguaje, porque hay que tomar en cuenta que las palabras que usamos son las que necesitamos para explicar la gramática.</w:t>
      </w:r>
    </w:p>
    <w:p w:rsidR="00CC1BEB" w:rsidRPr="00C27478" w:rsidRDefault="00CC1BEB" w:rsidP="00C27478">
      <w:pPr>
        <w:pStyle w:val="pj1"/>
        <w:spacing w:line="276" w:lineRule="auto"/>
        <w:rPr>
          <w:rFonts w:ascii="Arial" w:hAnsi="Arial" w:cs="Arial"/>
          <w:color w:val="000000"/>
          <w:sz w:val="22"/>
          <w:szCs w:val="22"/>
          <w:lang w:val="es-ES"/>
        </w:rPr>
      </w:pPr>
      <w:r w:rsidRPr="00C27478">
        <w:rPr>
          <w:rStyle w:val="nw1"/>
          <w:rFonts w:ascii="Arial" w:hAnsi="Arial" w:cs="Arial"/>
          <w:color w:val="000000"/>
          <w:sz w:val="22"/>
          <w:szCs w:val="22"/>
          <w:lang w:val="es-ES"/>
        </w:rPr>
        <w:lastRenderedPageBreak/>
        <w:t>A la vista de las anteriores consideraciones ¿pueden desempeñar todavía algún papel en la escuela las enseñanzas gramaticales? Claro que sí; sin embargo</w:t>
      </w:r>
      <w:r w:rsidR="00AD7FAC">
        <w:rPr>
          <w:rStyle w:val="nw1"/>
          <w:rFonts w:ascii="Arial" w:hAnsi="Arial" w:cs="Arial"/>
          <w:color w:val="000000"/>
          <w:sz w:val="22"/>
          <w:szCs w:val="22"/>
          <w:lang w:val="es-ES"/>
        </w:rPr>
        <w:t>,</w:t>
      </w:r>
      <w:r w:rsidRPr="00C27478">
        <w:rPr>
          <w:rStyle w:val="nw1"/>
          <w:rFonts w:ascii="Arial" w:hAnsi="Arial" w:cs="Arial"/>
          <w:color w:val="000000"/>
          <w:sz w:val="22"/>
          <w:szCs w:val="22"/>
          <w:lang w:val="es-ES"/>
        </w:rPr>
        <w:t xml:space="preserve"> es preciso afirmar que es importante cambiar radicalmente tanto las proporciones del tiempo que se dedica a estas enseñanzas, como el enfoque. Las proporciones, porque la tarea prioritaria de la clase de español (y no sólo de ella) estribará en desarrollar las posibilidades expresivas y receptivas del alumno; por lo tanto,</w:t>
      </w:r>
      <w:r w:rsidR="00E23D9A" w:rsidRPr="00C27478">
        <w:rPr>
          <w:rStyle w:val="nw1"/>
          <w:rFonts w:ascii="Arial" w:hAnsi="Arial" w:cs="Arial"/>
          <w:color w:val="000000"/>
          <w:sz w:val="22"/>
          <w:szCs w:val="22"/>
          <w:lang w:val="es-ES"/>
        </w:rPr>
        <w:t xml:space="preserve"> de manera personal considero que </w:t>
      </w:r>
      <w:r w:rsidRPr="00C27478">
        <w:rPr>
          <w:rStyle w:val="nw1"/>
          <w:rFonts w:ascii="Arial" w:hAnsi="Arial" w:cs="Arial"/>
          <w:color w:val="000000"/>
          <w:sz w:val="22"/>
          <w:szCs w:val="22"/>
          <w:lang w:val="es-ES"/>
        </w:rPr>
        <w:t xml:space="preserve">la mayor parte del tiempo y del esfuerzo deberá </w:t>
      </w:r>
      <w:r w:rsidRPr="00C27478">
        <w:rPr>
          <w:rStyle w:val="nw1"/>
          <w:rFonts w:ascii="Arial" w:hAnsi="Arial" w:cs="Arial"/>
          <w:color w:val="000000"/>
          <w:sz w:val="22"/>
          <w:szCs w:val="22"/>
          <w:lang w:val="es-ES"/>
        </w:rPr>
        <w:lastRenderedPageBreak/>
        <w:t>orientarse al fomento de la expresión oral y escrita y al desarrollo de la capacidad receptiva tanto  en la vertiente oral como en la lectura. La reflexión teórica sobre el lenguaje, según el nivel, ocupará un lugar secundario y será un modo de organizar, ya en el plano reflexivo, lo que se viene poseyendo en la práctica. Hablar de nombres, verbos y adjetivos no estimulará al alumno mientras éste no los haya utilizado con abundancia y se le muestre que el conocimiento teórico le va a permitir una mejor práctica, un mayor dominio de las herramientas lingüísticas.</w:t>
      </w:r>
    </w:p>
    <w:p w:rsidR="00C27478" w:rsidRDefault="00C27478" w:rsidP="00CC1BEB">
      <w:pPr>
        <w:pStyle w:val="Sinespaciado"/>
        <w:jc w:val="both"/>
        <w:rPr>
          <w:rFonts w:ascii="Arial" w:hAnsi="Arial" w:cs="Arial"/>
          <w:lang w:eastAsia="es-MX"/>
        </w:rPr>
        <w:sectPr w:rsidR="00C27478" w:rsidSect="00C27478">
          <w:type w:val="continuous"/>
          <w:pgSz w:w="12240" w:h="15840" w:code="1"/>
          <w:pgMar w:top="1418" w:right="1183" w:bottom="1418" w:left="1134" w:header="709" w:footer="709" w:gutter="0"/>
          <w:cols w:num="2" w:space="283"/>
          <w:docGrid w:linePitch="360"/>
        </w:sectPr>
      </w:pPr>
    </w:p>
    <w:p w:rsidR="00E23D9A" w:rsidRPr="00E23D9A" w:rsidRDefault="00AC7273" w:rsidP="00AC7273">
      <w:pPr>
        <w:pStyle w:val="Sinespaciado"/>
        <w:ind w:left="3686"/>
        <w:jc w:val="both"/>
        <w:rPr>
          <w:rFonts w:ascii="Arial" w:hAnsi="Arial" w:cs="Arial"/>
          <w:b/>
          <w:lang w:eastAsia="es-MX"/>
        </w:rPr>
      </w:pPr>
      <w:r>
        <w:rPr>
          <w:rFonts w:ascii="Arial" w:hAnsi="Arial" w:cs="Arial"/>
          <w:b/>
          <w:lang w:eastAsia="es-MX"/>
        </w:rPr>
        <w:lastRenderedPageBreak/>
        <w:t xml:space="preserve">           </w:t>
      </w:r>
      <w:r w:rsidR="00E23D9A" w:rsidRPr="00E23D9A">
        <w:rPr>
          <w:rFonts w:ascii="Arial" w:hAnsi="Arial" w:cs="Arial"/>
          <w:b/>
          <w:lang w:eastAsia="es-MX"/>
        </w:rPr>
        <w:t>Bibliografía</w:t>
      </w:r>
    </w:p>
    <w:p w:rsidR="00C52C2E" w:rsidRDefault="00CC1BEB" w:rsidP="00043BF7">
      <w:pPr>
        <w:pStyle w:val="Sinespaciado"/>
        <w:ind w:left="142"/>
        <w:jc w:val="center"/>
        <w:rPr>
          <w:rFonts w:ascii="Arial" w:hAnsi="Arial" w:cs="Arial"/>
          <w:sz w:val="18"/>
          <w:lang w:eastAsia="es-MX"/>
        </w:rPr>
      </w:pPr>
      <w:r w:rsidRPr="00E23D9A">
        <w:rPr>
          <w:rFonts w:ascii="Arial" w:hAnsi="Arial" w:cs="Arial"/>
          <w:sz w:val="18"/>
          <w:lang w:eastAsia="es-MX"/>
        </w:rPr>
        <w:t>Tusón</w:t>
      </w:r>
      <w:r w:rsidR="00C52C2E">
        <w:rPr>
          <w:rFonts w:ascii="Arial" w:hAnsi="Arial" w:cs="Arial"/>
          <w:sz w:val="18"/>
          <w:lang w:eastAsia="es-MX"/>
        </w:rPr>
        <w:t xml:space="preserve">, J </w:t>
      </w:r>
      <w:r w:rsidRPr="00E23D9A">
        <w:rPr>
          <w:rFonts w:ascii="Arial" w:hAnsi="Arial" w:cs="Arial"/>
          <w:sz w:val="18"/>
          <w:lang w:eastAsia="es-MX"/>
        </w:rPr>
        <w:t xml:space="preserve"> (1980)</w:t>
      </w:r>
      <w:r w:rsidR="00C52C2E">
        <w:rPr>
          <w:rFonts w:ascii="Arial" w:hAnsi="Arial" w:cs="Arial"/>
          <w:sz w:val="18"/>
          <w:lang w:eastAsia="es-MX"/>
        </w:rPr>
        <w:t xml:space="preserve"> Lenguaje y comunicación Paidos, Barcelona</w:t>
      </w:r>
    </w:p>
    <w:p w:rsidR="00CC1BEB" w:rsidRPr="00E23D9A" w:rsidRDefault="00CC1BEB" w:rsidP="00043BF7">
      <w:pPr>
        <w:pStyle w:val="Sinespaciado"/>
        <w:ind w:left="142"/>
        <w:jc w:val="center"/>
        <w:rPr>
          <w:rFonts w:ascii="Arial" w:hAnsi="Arial" w:cs="Arial"/>
          <w:bCs/>
          <w:sz w:val="18"/>
          <w:lang w:eastAsia="es-MX"/>
        </w:rPr>
      </w:pPr>
      <w:r w:rsidRPr="00E23D9A">
        <w:rPr>
          <w:rFonts w:ascii="Arial" w:hAnsi="Arial" w:cs="Arial"/>
          <w:sz w:val="18"/>
          <w:lang w:eastAsia="es-MX"/>
        </w:rPr>
        <w:t>Lomas (1999).</w:t>
      </w:r>
      <w:r w:rsidRPr="00E23D9A">
        <w:rPr>
          <w:rFonts w:ascii="Arial" w:hAnsi="Arial" w:cs="Arial"/>
          <w:bCs/>
          <w:sz w:val="18"/>
          <w:lang w:eastAsia="es-MX"/>
        </w:rPr>
        <w:t xml:space="preserve"> Cómo enseñar hacer cosas con las palabras en P</w:t>
      </w:r>
      <w:r w:rsidR="00C52C2E">
        <w:rPr>
          <w:rFonts w:ascii="Arial" w:hAnsi="Arial" w:cs="Arial"/>
          <w:bCs/>
          <w:sz w:val="18"/>
          <w:lang w:eastAsia="es-MX"/>
        </w:rPr>
        <w:t>aidos, Vol. II</w:t>
      </w:r>
    </w:p>
    <w:p w:rsidR="00D4698D" w:rsidRPr="00CC1BEB" w:rsidRDefault="00906B85" w:rsidP="00BE4C29">
      <w:pPr>
        <w:tabs>
          <w:tab w:val="left" w:pos="196"/>
          <w:tab w:val="center" w:pos="4724"/>
        </w:tabs>
        <w:spacing w:after="0" w:line="240" w:lineRule="auto"/>
        <w:ind w:right="474"/>
        <w:rPr>
          <w:rFonts w:cs="Arial"/>
          <w:b/>
          <w:lang w:val="es-ES"/>
        </w:rPr>
      </w:pPr>
      <w:r>
        <w:rPr>
          <w:noProof/>
          <w:lang w:eastAsia="es-MX"/>
        </w:rPr>
        <w:drawing>
          <wp:anchor distT="0" distB="0" distL="114300" distR="114300" simplePos="0" relativeHeight="251828224" behindDoc="0" locked="0" layoutInCell="1" allowOverlap="1">
            <wp:simplePos x="0" y="0"/>
            <wp:positionH relativeFrom="column">
              <wp:posOffset>5604839</wp:posOffset>
            </wp:positionH>
            <wp:positionV relativeFrom="paragraph">
              <wp:posOffset>131128</wp:posOffset>
            </wp:positionV>
            <wp:extent cx="600064" cy="589915"/>
            <wp:effectExtent l="38100" t="57150" r="104786" b="95885"/>
            <wp:wrapNone/>
            <wp:docPr id="49" name="1 Imagen" descr="Sand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ra.png"/>
                    <pic:cNvPicPr/>
                  </pic:nvPicPr>
                  <pic:blipFill>
                    <a:blip r:embed="rId27" cstate="print"/>
                    <a:srcRect l="21301" t="8929" r="25949" b="21875"/>
                    <a:stretch>
                      <a:fillRect/>
                    </a:stretch>
                  </pic:blipFill>
                  <pic:spPr>
                    <a:xfrm flipH="1">
                      <a:off x="0" y="0"/>
                      <a:ext cx="600064" cy="589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lang w:eastAsia="es-MX"/>
        </w:rPr>
        <w:drawing>
          <wp:anchor distT="0" distB="0" distL="114300" distR="114300" simplePos="0" relativeHeight="251827200" behindDoc="0" locked="0" layoutInCell="1" allowOverlap="1">
            <wp:simplePos x="0" y="0"/>
            <wp:positionH relativeFrom="column">
              <wp:posOffset>165736</wp:posOffset>
            </wp:positionH>
            <wp:positionV relativeFrom="paragraph">
              <wp:posOffset>131128</wp:posOffset>
            </wp:positionV>
            <wp:extent cx="654685" cy="589915"/>
            <wp:effectExtent l="38100" t="57150" r="107315" b="95885"/>
            <wp:wrapNone/>
            <wp:docPr id="1" name="0 Imagen" descr="SDC14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4755.png"/>
                    <pic:cNvPicPr/>
                  </pic:nvPicPr>
                  <pic:blipFill>
                    <a:blip r:embed="rId28" cstate="print"/>
                    <a:srcRect l="31250" r="12500" b="32500"/>
                    <a:stretch>
                      <a:fillRect/>
                    </a:stretch>
                  </pic:blipFill>
                  <pic:spPr>
                    <a:xfrm>
                      <a:off x="0" y="0"/>
                      <a:ext cx="654685" cy="589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sidRPr="00505CB9">
        <w:rPr>
          <w:noProof/>
        </w:rPr>
        <w:pict>
          <v:shape id="_x0000_s1098" type="#_x0000_t136" style="position:absolute;margin-left:78pt;margin-top:10.1pt;width:345pt;height:18.1pt;z-index:251731968;mso-position-horizontal-relative:text;mso-position-vertical-relative:text">
            <v:shadow on="t" opacity="52429f"/>
            <v:textpath style="font-family:&quot;Arial Black&quot;;font-style:italic;v-text-kern:t" trim="t" fitpath="t" string="LA BIBLIOTECA Y SALA MULTIMEDIA"/>
          </v:shape>
        </w:pict>
      </w:r>
      <w:r w:rsidR="00505CB9" w:rsidRPr="00505CB9">
        <w:rPr>
          <w:rFonts w:cs="Arial"/>
          <w:b/>
          <w:bCs/>
          <w:noProof/>
          <w:sz w:val="22"/>
          <w:szCs w:val="22"/>
          <w:lang w:eastAsia="es-MX"/>
        </w:rPr>
        <w:pict>
          <v:roundrect id="_x0000_s1097" style="position:absolute;margin-left:-.5pt;margin-top:4.6pt;width:499.65pt;height:58.15pt;z-index:-251586560;mso-position-horizontal-relative:text;mso-position-vertical-relative:text" arcsize="10923f" fillcolor="#9bbb59 [3206]" strokecolor="#f2f2f2 [3041]" strokeweight="3pt">
            <v:shadow on="t" type="perspective" color="#4e6128 [1606]" opacity=".5" offset="1pt" offset2="-1pt"/>
          </v:roundrect>
        </w:pict>
      </w:r>
      <w:r w:rsidR="00BE4C29">
        <w:rPr>
          <w:rFonts w:cs="Arial"/>
          <w:b/>
          <w:lang w:val="es-ES"/>
        </w:rPr>
        <w:tab/>
      </w:r>
      <w:r w:rsidR="00BE4C29">
        <w:rPr>
          <w:rFonts w:cs="Arial"/>
          <w:b/>
          <w:lang w:val="es-ES"/>
        </w:rPr>
        <w:tab/>
      </w:r>
    </w:p>
    <w:p w:rsidR="00CC1BEB" w:rsidRPr="00BE4C29" w:rsidRDefault="00CC1BEB" w:rsidP="002D41FE">
      <w:pPr>
        <w:spacing w:after="0" w:line="240" w:lineRule="auto"/>
        <w:ind w:right="474"/>
        <w:jc w:val="center"/>
        <w:rPr>
          <w:rFonts w:cs="Arial"/>
          <w:b/>
          <w:sz w:val="36"/>
        </w:rPr>
      </w:pPr>
    </w:p>
    <w:p w:rsidR="00BE4C29" w:rsidRDefault="00DF670F" w:rsidP="00BE4C29">
      <w:pPr>
        <w:tabs>
          <w:tab w:val="left" w:pos="1578"/>
        </w:tabs>
        <w:spacing w:after="0" w:line="240" w:lineRule="auto"/>
        <w:jc w:val="center"/>
        <w:rPr>
          <w:rFonts w:eastAsia="Times New Roman" w:cs="Arial"/>
          <w:b/>
          <w:sz w:val="20"/>
          <w:szCs w:val="22"/>
          <w:lang w:eastAsia="es-ES"/>
        </w:rPr>
      </w:pPr>
      <w:r w:rsidRPr="00DF670F">
        <w:rPr>
          <w:rFonts w:eastAsia="Times New Roman" w:cs="Arial"/>
          <w:b/>
          <w:sz w:val="20"/>
          <w:szCs w:val="22"/>
          <w:lang w:eastAsia="es-ES"/>
        </w:rPr>
        <w:t>PROFRA. SANDRA DEL CARMEN ALEMAN GARCIA</w:t>
      </w:r>
    </w:p>
    <w:p w:rsidR="00DF670F" w:rsidRDefault="00DF670F" w:rsidP="00BE4C29">
      <w:pPr>
        <w:spacing w:after="0" w:line="240" w:lineRule="auto"/>
        <w:jc w:val="center"/>
        <w:rPr>
          <w:rFonts w:eastAsia="Times New Roman" w:cs="Arial"/>
          <w:sz w:val="22"/>
          <w:szCs w:val="22"/>
          <w:lang w:eastAsia="es-ES"/>
        </w:rPr>
      </w:pPr>
      <w:r w:rsidRPr="00DF670F">
        <w:rPr>
          <w:rFonts w:eastAsia="Times New Roman" w:cs="Arial"/>
          <w:b/>
          <w:sz w:val="20"/>
          <w:szCs w:val="22"/>
          <w:lang w:eastAsia="es-ES"/>
        </w:rPr>
        <w:t>Y  S</w:t>
      </w:r>
      <w:r>
        <w:rPr>
          <w:rFonts w:eastAsia="Times New Roman" w:cs="Arial"/>
          <w:b/>
          <w:sz w:val="20"/>
          <w:szCs w:val="22"/>
          <w:lang w:eastAsia="es-ES"/>
        </w:rPr>
        <w:t>RA</w:t>
      </w:r>
      <w:r w:rsidRPr="00DF670F">
        <w:rPr>
          <w:rFonts w:eastAsia="Times New Roman" w:cs="Arial"/>
          <w:b/>
          <w:sz w:val="20"/>
          <w:szCs w:val="22"/>
          <w:lang w:eastAsia="es-ES"/>
        </w:rPr>
        <w:t>. MARTA RODRIGUEZ PUENTE.</w:t>
      </w:r>
    </w:p>
    <w:p w:rsidR="00BE4C29" w:rsidRDefault="00BE4C29" w:rsidP="00BE4C29">
      <w:pPr>
        <w:spacing w:line="240" w:lineRule="auto"/>
        <w:jc w:val="both"/>
        <w:rPr>
          <w:rFonts w:eastAsia="Times New Roman" w:cs="Arial"/>
          <w:sz w:val="12"/>
          <w:szCs w:val="22"/>
          <w:lang w:eastAsia="es-ES"/>
        </w:rPr>
      </w:pPr>
    </w:p>
    <w:p w:rsidR="00BE4C29" w:rsidRPr="00BE4C29" w:rsidRDefault="00BE4C29" w:rsidP="00BE4C29">
      <w:pPr>
        <w:spacing w:line="240" w:lineRule="auto"/>
        <w:jc w:val="both"/>
        <w:rPr>
          <w:rFonts w:eastAsia="Times New Roman" w:cs="Arial"/>
          <w:sz w:val="12"/>
          <w:szCs w:val="22"/>
          <w:lang w:eastAsia="es-ES"/>
        </w:rPr>
        <w:sectPr w:rsidR="00BE4C29" w:rsidRPr="00BE4C29" w:rsidSect="00D4698D">
          <w:type w:val="continuous"/>
          <w:pgSz w:w="12240" w:h="15840" w:code="1"/>
          <w:pgMar w:top="1418" w:right="1183" w:bottom="1418" w:left="1134" w:header="709" w:footer="709" w:gutter="0"/>
          <w:cols w:space="708"/>
          <w:docGrid w:linePitch="360"/>
        </w:sectPr>
      </w:pPr>
    </w:p>
    <w:p w:rsidR="000D0BBC" w:rsidRPr="000D0BBC" w:rsidRDefault="000D0BBC" w:rsidP="00DF670F">
      <w:pPr>
        <w:ind w:right="-71"/>
        <w:jc w:val="both"/>
        <w:rPr>
          <w:rFonts w:eastAsia="Times New Roman" w:cs="Arial"/>
          <w:sz w:val="22"/>
          <w:szCs w:val="22"/>
          <w:lang w:eastAsia="es-ES"/>
        </w:rPr>
      </w:pPr>
      <w:r w:rsidRPr="000D0BBC">
        <w:rPr>
          <w:rFonts w:eastAsia="Times New Roman" w:cs="Arial"/>
          <w:sz w:val="22"/>
          <w:szCs w:val="22"/>
          <w:lang w:eastAsia="es-ES"/>
        </w:rPr>
        <w:lastRenderedPageBreak/>
        <w:t>La Biblioteca y la Sala Multimedia fungen  como un espacio educativo, que alberga una colección organizada y centralizada de todos aquellos materiales informativos que necesita el futuro docente, para desarrollar su tarea y cuyas actividades se integran plenamente en los procesos pedagógicos</w:t>
      </w:r>
      <w:r>
        <w:rPr>
          <w:rFonts w:eastAsia="Times New Roman" w:cs="Arial"/>
          <w:sz w:val="22"/>
          <w:szCs w:val="22"/>
          <w:lang w:eastAsia="es-ES"/>
        </w:rPr>
        <w:t>, en estos recintos se trata de ofrecer</w:t>
      </w:r>
      <w:r w:rsidRPr="000D0BBC">
        <w:rPr>
          <w:rFonts w:eastAsia="Times New Roman" w:cs="Arial"/>
          <w:sz w:val="22"/>
          <w:szCs w:val="22"/>
          <w:lang w:eastAsia="es-ES"/>
        </w:rPr>
        <w:t xml:space="preserve"> un lugar favorable </w:t>
      </w:r>
      <w:r>
        <w:rPr>
          <w:rFonts w:eastAsia="Times New Roman" w:cs="Arial"/>
          <w:sz w:val="22"/>
          <w:szCs w:val="22"/>
          <w:lang w:eastAsia="es-ES"/>
        </w:rPr>
        <w:t>para</w:t>
      </w:r>
      <w:r w:rsidRPr="000D0BBC">
        <w:rPr>
          <w:rFonts w:eastAsia="Times New Roman" w:cs="Arial"/>
          <w:sz w:val="22"/>
          <w:szCs w:val="22"/>
          <w:lang w:eastAsia="es-ES"/>
        </w:rPr>
        <w:t xml:space="preserve"> </w:t>
      </w:r>
      <w:r>
        <w:rPr>
          <w:rFonts w:eastAsia="Times New Roman" w:cs="Arial"/>
          <w:sz w:val="22"/>
          <w:szCs w:val="22"/>
          <w:lang w:eastAsia="es-ES"/>
        </w:rPr>
        <w:t>el estudio y</w:t>
      </w:r>
      <w:r w:rsidRPr="000D0BBC">
        <w:rPr>
          <w:rFonts w:eastAsia="Times New Roman" w:cs="Arial"/>
          <w:sz w:val="22"/>
          <w:szCs w:val="22"/>
          <w:lang w:eastAsia="es-ES"/>
        </w:rPr>
        <w:t xml:space="preserve"> la investigación, </w:t>
      </w:r>
      <w:r>
        <w:rPr>
          <w:rFonts w:eastAsia="Times New Roman" w:cs="Arial"/>
          <w:sz w:val="22"/>
          <w:szCs w:val="22"/>
          <w:lang w:eastAsia="es-ES"/>
        </w:rPr>
        <w:t xml:space="preserve">en donde el alumno normalista pueda desarrollar su proceso de </w:t>
      </w:r>
      <w:r w:rsidRPr="000D0BBC">
        <w:rPr>
          <w:rFonts w:eastAsia="Times New Roman" w:cs="Arial"/>
          <w:sz w:val="22"/>
          <w:szCs w:val="22"/>
          <w:lang w:eastAsia="es-ES"/>
        </w:rPr>
        <w:t xml:space="preserve">autoformación y </w:t>
      </w:r>
      <w:r>
        <w:rPr>
          <w:rFonts w:eastAsia="Times New Roman" w:cs="Arial"/>
          <w:sz w:val="22"/>
          <w:szCs w:val="22"/>
          <w:lang w:eastAsia="es-ES"/>
        </w:rPr>
        <w:t>gusto por la</w:t>
      </w:r>
      <w:r w:rsidRPr="000D0BBC">
        <w:rPr>
          <w:rFonts w:eastAsia="Times New Roman" w:cs="Arial"/>
          <w:sz w:val="22"/>
          <w:szCs w:val="22"/>
          <w:lang w:eastAsia="es-ES"/>
        </w:rPr>
        <w:t xml:space="preserve"> lectura.</w:t>
      </w:r>
    </w:p>
    <w:p w:rsidR="000D0BBC" w:rsidRPr="000D0BBC" w:rsidRDefault="000D0BBC" w:rsidP="00DF670F">
      <w:pPr>
        <w:spacing w:before="100" w:beforeAutospacing="1" w:after="100" w:afterAutospacing="1"/>
        <w:ind w:right="-71"/>
        <w:jc w:val="both"/>
        <w:rPr>
          <w:rFonts w:eastAsia="Times New Roman" w:cs="Arial"/>
          <w:sz w:val="22"/>
          <w:szCs w:val="22"/>
          <w:lang w:eastAsia="es-ES"/>
        </w:rPr>
      </w:pPr>
      <w:r w:rsidRPr="000D0BBC">
        <w:rPr>
          <w:rFonts w:eastAsia="Times New Roman" w:cs="Arial"/>
          <w:sz w:val="22"/>
          <w:szCs w:val="22"/>
          <w:lang w:eastAsia="es-ES"/>
        </w:rPr>
        <w:t>La biblioteca y Sala Multimedia,</w:t>
      </w:r>
      <w:r>
        <w:rPr>
          <w:rFonts w:eastAsia="Times New Roman" w:cs="Arial"/>
          <w:sz w:val="22"/>
          <w:szCs w:val="22"/>
          <w:lang w:eastAsia="es-ES"/>
        </w:rPr>
        <w:t xml:space="preserve"> deben ser </w:t>
      </w:r>
      <w:r w:rsidR="00AB354D">
        <w:rPr>
          <w:rFonts w:eastAsia="Times New Roman" w:cs="Arial"/>
          <w:sz w:val="22"/>
          <w:szCs w:val="22"/>
          <w:lang w:eastAsia="es-ES"/>
        </w:rPr>
        <w:t xml:space="preserve">espacios </w:t>
      </w:r>
      <w:r>
        <w:rPr>
          <w:rFonts w:eastAsia="Times New Roman" w:cs="Arial"/>
          <w:sz w:val="22"/>
          <w:szCs w:val="22"/>
          <w:lang w:eastAsia="es-ES"/>
        </w:rPr>
        <w:t>considerados por la comunidad estudiantil</w:t>
      </w:r>
      <w:r w:rsidRPr="000D0BBC">
        <w:rPr>
          <w:rFonts w:eastAsia="Times New Roman" w:cs="Arial"/>
          <w:sz w:val="22"/>
          <w:szCs w:val="22"/>
          <w:lang w:eastAsia="es-ES"/>
        </w:rPr>
        <w:t xml:space="preserve"> </w:t>
      </w:r>
      <w:r>
        <w:rPr>
          <w:rFonts w:eastAsia="Times New Roman" w:cs="Arial"/>
          <w:sz w:val="22"/>
          <w:szCs w:val="22"/>
          <w:lang w:eastAsia="es-ES"/>
        </w:rPr>
        <w:t>como</w:t>
      </w:r>
      <w:r w:rsidRPr="000D0BBC">
        <w:rPr>
          <w:rFonts w:eastAsia="Times New Roman" w:cs="Arial"/>
          <w:sz w:val="22"/>
          <w:szCs w:val="22"/>
          <w:lang w:eastAsia="es-ES"/>
        </w:rPr>
        <w:t xml:space="preserve"> un lugar de aprendizaje, de encuentro y comunicación, </w:t>
      </w:r>
      <w:r w:rsidR="00AB354D">
        <w:rPr>
          <w:rFonts w:eastAsia="Times New Roman" w:cs="Arial"/>
          <w:sz w:val="22"/>
          <w:szCs w:val="22"/>
          <w:lang w:eastAsia="es-ES"/>
        </w:rPr>
        <w:t xml:space="preserve">que se </w:t>
      </w:r>
      <w:r w:rsidRPr="000D0BBC">
        <w:rPr>
          <w:rFonts w:eastAsia="Times New Roman" w:cs="Arial"/>
          <w:sz w:val="22"/>
          <w:szCs w:val="22"/>
          <w:lang w:eastAsia="es-ES"/>
        </w:rPr>
        <w:t>integra</w:t>
      </w:r>
      <w:r w:rsidR="00AB354D">
        <w:rPr>
          <w:rFonts w:eastAsia="Times New Roman" w:cs="Arial"/>
          <w:sz w:val="22"/>
          <w:szCs w:val="22"/>
          <w:lang w:eastAsia="es-ES"/>
        </w:rPr>
        <w:t>n</w:t>
      </w:r>
      <w:r w:rsidRPr="000D0BBC">
        <w:rPr>
          <w:rFonts w:eastAsia="Times New Roman" w:cs="Arial"/>
          <w:sz w:val="22"/>
          <w:szCs w:val="22"/>
          <w:lang w:eastAsia="es-ES"/>
        </w:rPr>
        <w:t xml:space="preserve"> en el proceso pedagógico para favorecer la autonomía y responsabilidad del alumno.</w:t>
      </w:r>
    </w:p>
    <w:p w:rsidR="000D0BBC" w:rsidRPr="00B871B6" w:rsidRDefault="000D0BBC" w:rsidP="00DF670F">
      <w:pPr>
        <w:spacing w:beforeAutospacing="1" w:after="100" w:afterAutospacing="1"/>
        <w:ind w:right="-71"/>
        <w:jc w:val="both"/>
        <w:rPr>
          <w:rFonts w:eastAsia="Times New Roman" w:cs="Arial"/>
          <w:b/>
          <w:i/>
          <w:sz w:val="22"/>
          <w:szCs w:val="22"/>
          <w:lang w:eastAsia="es-ES"/>
        </w:rPr>
      </w:pPr>
      <w:r w:rsidRPr="00B871B6">
        <w:rPr>
          <w:rFonts w:eastAsia="Times New Roman" w:cs="Arial"/>
          <w:b/>
          <w:i/>
          <w:sz w:val="22"/>
          <w:szCs w:val="22"/>
          <w:lang w:eastAsia="es-ES"/>
        </w:rPr>
        <w:t>Objetivos de la Biblioteca y</w:t>
      </w:r>
      <w:r w:rsidR="00AD7FAC">
        <w:rPr>
          <w:rFonts w:eastAsia="Times New Roman" w:cs="Arial"/>
          <w:b/>
          <w:i/>
          <w:sz w:val="22"/>
          <w:szCs w:val="22"/>
          <w:lang w:eastAsia="es-ES"/>
        </w:rPr>
        <w:t xml:space="preserve"> S</w:t>
      </w:r>
      <w:r w:rsidR="00AD286A">
        <w:rPr>
          <w:rFonts w:eastAsia="Times New Roman" w:cs="Arial"/>
          <w:b/>
          <w:i/>
          <w:sz w:val="22"/>
          <w:szCs w:val="22"/>
          <w:lang w:eastAsia="es-ES"/>
        </w:rPr>
        <w:t>ala M</w:t>
      </w:r>
      <w:r w:rsidRPr="00B871B6">
        <w:rPr>
          <w:rFonts w:eastAsia="Times New Roman" w:cs="Arial"/>
          <w:b/>
          <w:i/>
          <w:sz w:val="22"/>
          <w:szCs w:val="22"/>
          <w:lang w:eastAsia="es-ES"/>
        </w:rPr>
        <w:t>ultimedia</w:t>
      </w:r>
    </w:p>
    <w:p w:rsidR="000D0BBC" w:rsidRPr="00B871B6" w:rsidRDefault="000D0BBC" w:rsidP="00DF670F">
      <w:pPr>
        <w:pStyle w:val="Prrafodelista"/>
        <w:numPr>
          <w:ilvl w:val="0"/>
          <w:numId w:val="4"/>
        </w:numPr>
        <w:spacing w:beforeAutospacing="1" w:after="100" w:afterAutospacing="1"/>
        <w:ind w:left="284" w:right="-71" w:hanging="284"/>
        <w:jc w:val="both"/>
        <w:rPr>
          <w:rFonts w:eastAsia="Times New Roman" w:cs="Arial"/>
          <w:sz w:val="22"/>
          <w:szCs w:val="22"/>
          <w:lang w:eastAsia="es-ES"/>
        </w:rPr>
      </w:pPr>
      <w:r w:rsidRPr="00B871B6">
        <w:rPr>
          <w:rFonts w:eastAsia="Times New Roman" w:cs="Arial"/>
          <w:sz w:val="22"/>
          <w:szCs w:val="22"/>
          <w:lang w:eastAsia="es-ES"/>
        </w:rPr>
        <w:t>Proporcionar un continuo apoyo al programa de enseñanza y aprendizaje e impulsar el cambio educativo.</w:t>
      </w:r>
    </w:p>
    <w:p w:rsidR="000D0BBC" w:rsidRPr="00B871B6" w:rsidRDefault="000D0BBC" w:rsidP="00DF670F">
      <w:pPr>
        <w:pStyle w:val="Prrafodelista"/>
        <w:numPr>
          <w:ilvl w:val="0"/>
          <w:numId w:val="4"/>
        </w:numPr>
        <w:spacing w:beforeAutospacing="1" w:after="100" w:afterAutospacing="1"/>
        <w:ind w:left="284" w:right="-71" w:hanging="284"/>
        <w:jc w:val="both"/>
        <w:rPr>
          <w:rFonts w:eastAsia="Times New Roman" w:cs="Arial"/>
          <w:sz w:val="22"/>
          <w:szCs w:val="22"/>
          <w:lang w:eastAsia="es-ES"/>
        </w:rPr>
      </w:pPr>
      <w:r w:rsidRPr="00B871B6">
        <w:rPr>
          <w:rFonts w:eastAsia="Times New Roman" w:cs="Arial"/>
          <w:sz w:val="22"/>
          <w:szCs w:val="22"/>
          <w:lang w:eastAsia="es-ES"/>
        </w:rPr>
        <w:t>Asegurar el acceso a los  recursos y servicios</w:t>
      </w:r>
    </w:p>
    <w:p w:rsidR="000D0BBC" w:rsidRPr="00B871B6" w:rsidRDefault="000D0BBC" w:rsidP="00FE31DC">
      <w:pPr>
        <w:pStyle w:val="Prrafodelista"/>
        <w:numPr>
          <w:ilvl w:val="0"/>
          <w:numId w:val="4"/>
        </w:numPr>
        <w:spacing w:before="100" w:beforeAutospacing="1" w:after="100" w:afterAutospacing="1"/>
        <w:ind w:left="284" w:right="-71" w:hanging="284"/>
        <w:jc w:val="both"/>
        <w:rPr>
          <w:rFonts w:eastAsia="Times New Roman" w:cs="Arial"/>
          <w:sz w:val="22"/>
          <w:szCs w:val="22"/>
          <w:lang w:eastAsia="es-ES"/>
        </w:rPr>
      </w:pPr>
      <w:r w:rsidRPr="00B871B6">
        <w:rPr>
          <w:rFonts w:eastAsia="Times New Roman" w:cs="Arial"/>
          <w:sz w:val="22"/>
          <w:szCs w:val="22"/>
          <w:lang w:eastAsia="es-ES"/>
        </w:rPr>
        <w:lastRenderedPageBreak/>
        <w:t>Dotar a los estudiantes de las capacidades básicas para obtener y usar  los recursos con los que se cuenta</w:t>
      </w:r>
    </w:p>
    <w:p w:rsidR="000D0BBC" w:rsidRPr="00B871B6" w:rsidRDefault="00AD7FAC" w:rsidP="00DF670F">
      <w:pPr>
        <w:spacing w:before="100" w:beforeAutospacing="1" w:after="100" w:afterAutospacing="1"/>
        <w:ind w:right="-71"/>
        <w:jc w:val="both"/>
        <w:rPr>
          <w:rFonts w:eastAsia="Times New Roman" w:cs="Arial"/>
          <w:b/>
          <w:sz w:val="22"/>
          <w:szCs w:val="22"/>
          <w:lang w:eastAsia="es-ES"/>
        </w:rPr>
      </w:pPr>
      <w:r>
        <w:rPr>
          <w:rFonts w:eastAsia="Times New Roman" w:cs="Arial"/>
          <w:b/>
          <w:bCs/>
          <w:iCs/>
          <w:sz w:val="22"/>
          <w:szCs w:val="22"/>
          <w:lang w:eastAsia="es-ES"/>
        </w:rPr>
        <w:t>Funciones de la Biblioteca y S</w:t>
      </w:r>
      <w:r w:rsidR="00AD286A">
        <w:rPr>
          <w:rFonts w:eastAsia="Times New Roman" w:cs="Arial"/>
          <w:b/>
          <w:bCs/>
          <w:iCs/>
          <w:sz w:val="22"/>
          <w:szCs w:val="22"/>
          <w:lang w:eastAsia="es-ES"/>
        </w:rPr>
        <w:t>ala M</w:t>
      </w:r>
      <w:r w:rsidR="000D0BBC" w:rsidRPr="00B871B6">
        <w:rPr>
          <w:rFonts w:eastAsia="Times New Roman" w:cs="Arial"/>
          <w:b/>
          <w:bCs/>
          <w:iCs/>
          <w:sz w:val="22"/>
          <w:szCs w:val="22"/>
          <w:lang w:eastAsia="es-ES"/>
        </w:rPr>
        <w:t>ultimedia</w:t>
      </w:r>
    </w:p>
    <w:p w:rsidR="000D0BBC" w:rsidRPr="00B871B6" w:rsidRDefault="000D0BBC" w:rsidP="00DF670F">
      <w:pPr>
        <w:pStyle w:val="Prrafodelista"/>
        <w:numPr>
          <w:ilvl w:val="0"/>
          <w:numId w:val="5"/>
        </w:numPr>
        <w:spacing w:before="100" w:beforeAutospacing="1" w:after="100" w:afterAutospacing="1"/>
        <w:ind w:left="284" w:right="-71" w:hanging="284"/>
        <w:jc w:val="both"/>
        <w:rPr>
          <w:rFonts w:eastAsia="Times New Roman" w:cs="Arial"/>
          <w:sz w:val="22"/>
          <w:szCs w:val="22"/>
          <w:lang w:eastAsia="es-ES"/>
        </w:rPr>
      </w:pPr>
      <w:r w:rsidRPr="00B871B6">
        <w:rPr>
          <w:rFonts w:eastAsia="Times New Roman" w:cs="Arial"/>
          <w:sz w:val="22"/>
          <w:szCs w:val="22"/>
          <w:lang w:eastAsia="es-ES"/>
        </w:rPr>
        <w:t>Organizar los recursos de tal modo que sean fácilmente accesibles y utilizables. Hacer posible su uso cuando se necesiten, mediante un sistema de información centralizado.</w:t>
      </w:r>
    </w:p>
    <w:p w:rsidR="000D0BBC" w:rsidRPr="00B871B6" w:rsidRDefault="000D0BBC" w:rsidP="00DF670F">
      <w:pPr>
        <w:pStyle w:val="Prrafodelista"/>
        <w:numPr>
          <w:ilvl w:val="0"/>
          <w:numId w:val="5"/>
        </w:numPr>
        <w:spacing w:before="100" w:beforeAutospacing="1" w:after="100" w:afterAutospacing="1"/>
        <w:ind w:left="284" w:right="-71" w:hanging="284"/>
        <w:jc w:val="both"/>
        <w:rPr>
          <w:rFonts w:eastAsia="Times New Roman" w:cs="Arial"/>
          <w:sz w:val="22"/>
          <w:szCs w:val="22"/>
          <w:lang w:eastAsia="es-ES"/>
        </w:rPr>
      </w:pPr>
      <w:r w:rsidRPr="00B871B6">
        <w:rPr>
          <w:rFonts w:eastAsia="Times New Roman" w:cs="Arial"/>
          <w:sz w:val="22"/>
          <w:szCs w:val="22"/>
          <w:lang w:eastAsia="es-ES"/>
        </w:rPr>
        <w:t>Establecer canales de difusión de la información en el centro educativo, contribuyendo a la creación de una fluida red de comunicación interna.</w:t>
      </w:r>
    </w:p>
    <w:p w:rsidR="000D0BBC" w:rsidRPr="00B871B6" w:rsidRDefault="000D0BBC" w:rsidP="00DF670F">
      <w:pPr>
        <w:pStyle w:val="Prrafodelista"/>
        <w:numPr>
          <w:ilvl w:val="0"/>
          <w:numId w:val="5"/>
        </w:numPr>
        <w:spacing w:before="100" w:beforeAutospacing="1" w:after="100" w:afterAutospacing="1"/>
        <w:ind w:left="284" w:right="-71" w:hanging="284"/>
        <w:jc w:val="both"/>
        <w:rPr>
          <w:rFonts w:eastAsia="Times New Roman" w:cs="Arial"/>
          <w:sz w:val="22"/>
          <w:szCs w:val="22"/>
          <w:lang w:eastAsia="es-ES"/>
        </w:rPr>
      </w:pPr>
      <w:r w:rsidRPr="00B871B6">
        <w:rPr>
          <w:rFonts w:eastAsia="Times New Roman" w:cs="Arial"/>
          <w:sz w:val="22"/>
          <w:szCs w:val="22"/>
          <w:lang w:eastAsia="es-ES"/>
        </w:rPr>
        <w:t>Difundir entre alumnos y profesores información en diferentes soportes para satisfacer las necesidades curriculares, culturales y complementarias. Ofrecerles asistencia y orientación.</w:t>
      </w:r>
    </w:p>
    <w:p w:rsidR="000D0BBC" w:rsidRPr="00B871B6" w:rsidRDefault="000D0BBC" w:rsidP="00DF670F">
      <w:pPr>
        <w:pStyle w:val="Prrafodelista"/>
        <w:numPr>
          <w:ilvl w:val="0"/>
          <w:numId w:val="5"/>
        </w:numPr>
        <w:spacing w:before="100" w:beforeAutospacing="1" w:after="100" w:afterAutospacing="1"/>
        <w:ind w:left="284" w:right="-71" w:hanging="284"/>
        <w:jc w:val="both"/>
        <w:rPr>
          <w:rFonts w:eastAsia="Times New Roman" w:cs="Arial"/>
          <w:sz w:val="22"/>
          <w:szCs w:val="22"/>
          <w:lang w:eastAsia="es-ES"/>
        </w:rPr>
      </w:pPr>
      <w:r w:rsidRPr="00B871B6">
        <w:rPr>
          <w:rFonts w:eastAsia="Times New Roman" w:cs="Arial"/>
          <w:sz w:val="22"/>
          <w:szCs w:val="22"/>
          <w:lang w:eastAsia="es-ES"/>
        </w:rPr>
        <w:t>Constituir el ámbito adecuado en el que los alumnos adquieran las capacidades necesarias para el uso de las distintas fuentes de información. Colaborar con los profesores para la consecución de los objetivos pedagógicos relacionados con este aspecto.</w:t>
      </w:r>
    </w:p>
    <w:p w:rsidR="000D0BBC" w:rsidRPr="00B871B6" w:rsidRDefault="000D0BBC" w:rsidP="00DF670F">
      <w:pPr>
        <w:spacing w:beforeAutospacing="1" w:after="100" w:afterAutospacing="1"/>
        <w:ind w:right="-71"/>
        <w:jc w:val="both"/>
        <w:rPr>
          <w:rFonts w:eastAsia="Times New Roman" w:cs="Arial"/>
          <w:b/>
          <w:sz w:val="22"/>
          <w:szCs w:val="22"/>
          <w:lang w:eastAsia="es-ES"/>
        </w:rPr>
      </w:pPr>
      <w:r w:rsidRPr="00B871B6">
        <w:rPr>
          <w:rFonts w:eastAsia="Times New Roman" w:cs="Arial"/>
          <w:b/>
          <w:sz w:val="22"/>
          <w:szCs w:val="22"/>
          <w:lang w:eastAsia="es-ES"/>
        </w:rPr>
        <w:lastRenderedPageBreak/>
        <w:t xml:space="preserve">Funciones </w:t>
      </w:r>
      <w:r w:rsidR="00AB354D">
        <w:rPr>
          <w:rFonts w:eastAsia="Times New Roman" w:cs="Arial"/>
          <w:b/>
          <w:sz w:val="22"/>
          <w:szCs w:val="22"/>
          <w:lang w:eastAsia="es-ES"/>
        </w:rPr>
        <w:t xml:space="preserve">específicas </w:t>
      </w:r>
      <w:r w:rsidRPr="00B871B6">
        <w:rPr>
          <w:rFonts w:eastAsia="Times New Roman" w:cs="Arial"/>
          <w:b/>
          <w:sz w:val="22"/>
          <w:szCs w:val="22"/>
          <w:lang w:eastAsia="es-ES"/>
        </w:rPr>
        <w:t>de</w:t>
      </w:r>
      <w:r w:rsidR="00AB354D">
        <w:rPr>
          <w:rFonts w:eastAsia="Times New Roman" w:cs="Arial"/>
          <w:b/>
          <w:sz w:val="22"/>
          <w:szCs w:val="22"/>
          <w:lang w:eastAsia="es-ES"/>
        </w:rPr>
        <w:t xml:space="preserve"> </w:t>
      </w:r>
      <w:r w:rsidRPr="00B871B6">
        <w:rPr>
          <w:rFonts w:eastAsia="Times New Roman" w:cs="Arial"/>
          <w:b/>
          <w:sz w:val="22"/>
          <w:szCs w:val="22"/>
          <w:lang w:eastAsia="es-ES"/>
        </w:rPr>
        <w:t>l</w:t>
      </w:r>
      <w:r w:rsidR="00AB354D">
        <w:rPr>
          <w:rFonts w:eastAsia="Times New Roman" w:cs="Arial"/>
          <w:b/>
          <w:sz w:val="22"/>
          <w:szCs w:val="22"/>
          <w:lang w:eastAsia="es-ES"/>
        </w:rPr>
        <w:t>as</w:t>
      </w:r>
      <w:r w:rsidRPr="00B871B6">
        <w:rPr>
          <w:rFonts w:eastAsia="Times New Roman" w:cs="Arial"/>
          <w:b/>
          <w:sz w:val="22"/>
          <w:szCs w:val="22"/>
          <w:lang w:eastAsia="es-ES"/>
        </w:rPr>
        <w:t xml:space="preserve"> </w:t>
      </w:r>
      <w:r w:rsidR="00AB354D">
        <w:rPr>
          <w:rFonts w:eastAsia="Times New Roman" w:cs="Arial"/>
          <w:b/>
          <w:sz w:val="22"/>
          <w:szCs w:val="22"/>
          <w:lang w:eastAsia="es-ES"/>
        </w:rPr>
        <w:t xml:space="preserve">personas </w:t>
      </w:r>
      <w:r w:rsidRPr="00B871B6">
        <w:rPr>
          <w:rFonts w:eastAsia="Times New Roman" w:cs="Arial"/>
          <w:b/>
          <w:sz w:val="22"/>
          <w:szCs w:val="22"/>
          <w:lang w:eastAsia="es-ES"/>
        </w:rPr>
        <w:t>responsable</w:t>
      </w:r>
      <w:r w:rsidR="00AB354D">
        <w:rPr>
          <w:rFonts w:eastAsia="Times New Roman" w:cs="Arial"/>
          <w:b/>
          <w:sz w:val="22"/>
          <w:szCs w:val="22"/>
          <w:lang w:eastAsia="es-ES"/>
        </w:rPr>
        <w:t>s de estos espacios.</w:t>
      </w:r>
      <w:r w:rsidRPr="00B871B6">
        <w:rPr>
          <w:rFonts w:eastAsia="Times New Roman" w:cs="Arial"/>
          <w:b/>
          <w:sz w:val="22"/>
          <w:szCs w:val="22"/>
          <w:lang w:eastAsia="es-ES"/>
        </w:rPr>
        <w:t xml:space="preserve"> </w:t>
      </w:r>
    </w:p>
    <w:p w:rsidR="00FE31DC" w:rsidRPr="00FE31DC" w:rsidRDefault="000D0BBC" w:rsidP="00FE31DC">
      <w:pPr>
        <w:pStyle w:val="Prrafodelista"/>
        <w:numPr>
          <w:ilvl w:val="0"/>
          <w:numId w:val="6"/>
        </w:numPr>
        <w:spacing w:beforeAutospacing="1" w:after="100" w:afterAutospacing="1"/>
        <w:ind w:left="284" w:right="-71" w:hanging="284"/>
        <w:jc w:val="both"/>
        <w:rPr>
          <w:rFonts w:eastAsia="Times New Roman" w:cs="Arial"/>
          <w:sz w:val="22"/>
          <w:szCs w:val="22"/>
          <w:lang w:eastAsia="es-ES"/>
        </w:rPr>
      </w:pPr>
      <w:r w:rsidRPr="00B871B6">
        <w:rPr>
          <w:rFonts w:eastAsia="Times New Roman" w:cs="Arial"/>
          <w:sz w:val="22"/>
          <w:szCs w:val="22"/>
          <w:lang w:eastAsia="es-ES"/>
        </w:rPr>
        <w:t>Asegurar la organización, mantenimiento y adecuada utilización de los recursos</w:t>
      </w:r>
    </w:p>
    <w:p w:rsidR="000D0BBC" w:rsidRPr="00B871B6" w:rsidRDefault="000D0BBC" w:rsidP="00A83221">
      <w:pPr>
        <w:pStyle w:val="Prrafodelista"/>
        <w:numPr>
          <w:ilvl w:val="0"/>
          <w:numId w:val="6"/>
        </w:numPr>
        <w:spacing w:before="100" w:beforeAutospacing="1" w:after="100" w:afterAutospacing="1"/>
        <w:ind w:left="284" w:right="-71" w:hanging="284"/>
        <w:jc w:val="both"/>
        <w:rPr>
          <w:rFonts w:eastAsia="Times New Roman" w:cs="Arial"/>
          <w:sz w:val="22"/>
          <w:szCs w:val="22"/>
          <w:lang w:eastAsia="es-ES"/>
        </w:rPr>
      </w:pPr>
      <w:r w:rsidRPr="00B871B6">
        <w:rPr>
          <w:rFonts w:eastAsia="Times New Roman" w:cs="Arial"/>
          <w:sz w:val="22"/>
          <w:szCs w:val="22"/>
          <w:lang w:eastAsia="es-ES"/>
        </w:rPr>
        <w:t>Difundir, entre los maestros y los alumnos, materiales didácticos e información, pedagógica y cultural.</w:t>
      </w:r>
    </w:p>
    <w:p w:rsidR="000D0BBC" w:rsidRPr="00B871B6" w:rsidRDefault="000D0BBC" w:rsidP="00DF670F">
      <w:pPr>
        <w:pStyle w:val="Prrafodelista"/>
        <w:numPr>
          <w:ilvl w:val="0"/>
          <w:numId w:val="6"/>
        </w:numPr>
        <w:spacing w:before="100" w:beforeAutospacing="1" w:after="100" w:afterAutospacing="1"/>
        <w:ind w:left="284" w:right="-71" w:hanging="284"/>
        <w:jc w:val="both"/>
        <w:rPr>
          <w:rFonts w:eastAsia="Times New Roman" w:cs="Arial"/>
          <w:sz w:val="22"/>
          <w:szCs w:val="22"/>
          <w:lang w:eastAsia="es-ES"/>
        </w:rPr>
      </w:pPr>
      <w:r w:rsidRPr="00B871B6">
        <w:rPr>
          <w:rFonts w:eastAsia="Times New Roman" w:cs="Arial"/>
          <w:sz w:val="22"/>
          <w:szCs w:val="22"/>
          <w:lang w:eastAsia="es-ES"/>
        </w:rPr>
        <w:lastRenderedPageBreak/>
        <w:t>Favorec</w:t>
      </w:r>
      <w:r w:rsidR="00AD7FAC">
        <w:rPr>
          <w:rFonts w:eastAsia="Times New Roman" w:cs="Arial"/>
          <w:sz w:val="22"/>
          <w:szCs w:val="22"/>
          <w:lang w:eastAsia="es-ES"/>
        </w:rPr>
        <w:t>er</w:t>
      </w:r>
      <w:r w:rsidRPr="00B871B6">
        <w:rPr>
          <w:rFonts w:eastAsia="Times New Roman" w:cs="Arial"/>
          <w:sz w:val="22"/>
          <w:szCs w:val="22"/>
          <w:lang w:eastAsia="es-ES"/>
        </w:rPr>
        <w:t xml:space="preserve"> la utilización de diferentes recursos</w:t>
      </w:r>
    </w:p>
    <w:p w:rsidR="00FE31DC" w:rsidRDefault="00FE31DC" w:rsidP="00FE31DC">
      <w:pPr>
        <w:pStyle w:val="Prrafodelista"/>
        <w:spacing w:before="100" w:beforeAutospacing="1" w:after="100" w:afterAutospacing="1"/>
        <w:ind w:left="284" w:right="-71"/>
        <w:jc w:val="both"/>
        <w:rPr>
          <w:rFonts w:eastAsia="Times New Roman" w:cs="Arial"/>
          <w:sz w:val="22"/>
          <w:szCs w:val="22"/>
          <w:lang w:eastAsia="es-ES"/>
        </w:rPr>
      </w:pPr>
    </w:p>
    <w:p w:rsidR="000D0BBC" w:rsidRPr="00B871B6" w:rsidRDefault="000D0BBC" w:rsidP="00AD7FAC">
      <w:pPr>
        <w:pStyle w:val="Prrafodelista"/>
        <w:numPr>
          <w:ilvl w:val="0"/>
          <w:numId w:val="6"/>
        </w:numPr>
        <w:spacing w:before="100" w:beforeAutospacing="1" w:after="100" w:afterAutospacing="1"/>
        <w:ind w:left="284" w:right="-71" w:hanging="284"/>
        <w:jc w:val="both"/>
        <w:rPr>
          <w:rFonts w:eastAsia="Times New Roman" w:cs="Arial"/>
          <w:sz w:val="22"/>
          <w:szCs w:val="22"/>
          <w:lang w:eastAsia="es-ES"/>
        </w:rPr>
      </w:pPr>
      <w:r w:rsidRPr="00B871B6">
        <w:rPr>
          <w:rFonts w:eastAsia="Times New Roman" w:cs="Arial"/>
          <w:sz w:val="22"/>
          <w:szCs w:val="22"/>
          <w:lang w:eastAsia="es-ES"/>
        </w:rPr>
        <w:t>Atender a los alumnos que utilicen la biblioteca y sala multimedia, facilitándoles el acceso a diferentes fuentes de información y orientándoles sobre su utilización.</w:t>
      </w:r>
    </w:p>
    <w:p w:rsidR="00DF670F" w:rsidRDefault="00DF670F" w:rsidP="00666B93">
      <w:pPr>
        <w:spacing w:after="0" w:line="240" w:lineRule="auto"/>
        <w:ind w:left="284" w:right="474" w:hanging="284"/>
        <w:jc w:val="center"/>
        <w:rPr>
          <w:rFonts w:cs="Arial"/>
          <w:b/>
        </w:rPr>
        <w:sectPr w:rsidR="00DF670F" w:rsidSect="00DF670F">
          <w:type w:val="continuous"/>
          <w:pgSz w:w="12240" w:h="15840" w:code="1"/>
          <w:pgMar w:top="1418" w:right="1183" w:bottom="1418" w:left="1134" w:header="709" w:footer="709" w:gutter="0"/>
          <w:cols w:num="2" w:space="283"/>
          <w:docGrid w:linePitch="360"/>
        </w:sectPr>
      </w:pPr>
    </w:p>
    <w:p w:rsidR="00CC1BEB" w:rsidRDefault="00F65DF0" w:rsidP="00666B93">
      <w:pPr>
        <w:spacing w:after="0" w:line="240" w:lineRule="auto"/>
        <w:ind w:left="284" w:right="474" w:hanging="284"/>
        <w:jc w:val="center"/>
        <w:rPr>
          <w:rFonts w:cs="Arial"/>
          <w:b/>
        </w:rPr>
      </w:pPr>
      <w:r>
        <w:rPr>
          <w:noProof/>
          <w:lang w:eastAsia="es-MX"/>
        </w:rPr>
        <w:lastRenderedPageBreak/>
        <w:drawing>
          <wp:anchor distT="0" distB="0" distL="114300" distR="114300" simplePos="0" relativeHeight="251842560" behindDoc="0" locked="0" layoutInCell="1" allowOverlap="1">
            <wp:simplePos x="0" y="0"/>
            <wp:positionH relativeFrom="column">
              <wp:posOffset>5099050</wp:posOffset>
            </wp:positionH>
            <wp:positionV relativeFrom="paragraph">
              <wp:posOffset>101600</wp:posOffset>
            </wp:positionV>
            <wp:extent cx="175260" cy="466725"/>
            <wp:effectExtent l="57150" t="0" r="34290" b="0"/>
            <wp:wrapNone/>
            <wp:docPr id="53" name="Imagen 1" descr="C:\Users\manuel\Pictures\NORMAL\FOTOS NAVIDAD\f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uel\Pictures\NORMAL\FOTOS NAVIDAD\fut.png"/>
                    <pic:cNvPicPr>
                      <a:picLocks noChangeAspect="1" noChangeArrowheads="1"/>
                    </pic:cNvPicPr>
                  </pic:nvPicPr>
                  <pic:blipFill>
                    <a:blip r:embed="rId29" cstate="print"/>
                    <a:srcRect/>
                    <a:stretch>
                      <a:fillRect/>
                    </a:stretch>
                  </pic:blipFill>
                  <pic:spPr bwMode="auto">
                    <a:xfrm rot="523075">
                      <a:off x="0" y="0"/>
                      <a:ext cx="175260" cy="466725"/>
                    </a:xfrm>
                    <a:prstGeom prst="rect">
                      <a:avLst/>
                    </a:prstGeom>
                    <a:noFill/>
                    <a:ln w="9525">
                      <a:noFill/>
                      <a:miter lim="800000"/>
                      <a:headEnd/>
                      <a:tailEnd/>
                    </a:ln>
                  </pic:spPr>
                </pic:pic>
              </a:graphicData>
            </a:graphic>
          </wp:anchor>
        </w:drawing>
      </w:r>
      <w:r>
        <w:rPr>
          <w:noProof/>
          <w:lang w:eastAsia="es-MX"/>
        </w:rPr>
        <w:drawing>
          <wp:anchor distT="0" distB="0" distL="114300" distR="114300" simplePos="0" relativeHeight="251840512" behindDoc="0" locked="0" layoutInCell="1" allowOverlap="1">
            <wp:simplePos x="0" y="0"/>
            <wp:positionH relativeFrom="column">
              <wp:posOffset>2423160</wp:posOffset>
            </wp:positionH>
            <wp:positionV relativeFrom="paragraph">
              <wp:posOffset>91123</wp:posOffset>
            </wp:positionV>
            <wp:extent cx="175260" cy="466725"/>
            <wp:effectExtent l="57150" t="0" r="34290" b="0"/>
            <wp:wrapNone/>
            <wp:docPr id="52" name="Imagen 1" descr="C:\Users\manuel\Pictures\NORMAL\FOTOS NAVIDAD\f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uel\Pictures\NORMAL\FOTOS NAVIDAD\fut.png"/>
                    <pic:cNvPicPr>
                      <a:picLocks noChangeAspect="1" noChangeArrowheads="1"/>
                    </pic:cNvPicPr>
                  </pic:nvPicPr>
                  <pic:blipFill>
                    <a:blip r:embed="rId29" cstate="print"/>
                    <a:srcRect/>
                    <a:stretch>
                      <a:fillRect/>
                    </a:stretch>
                  </pic:blipFill>
                  <pic:spPr bwMode="auto">
                    <a:xfrm rot="523075">
                      <a:off x="0" y="0"/>
                      <a:ext cx="175260" cy="466725"/>
                    </a:xfrm>
                    <a:prstGeom prst="rect">
                      <a:avLst/>
                    </a:prstGeom>
                    <a:noFill/>
                    <a:ln w="9525">
                      <a:noFill/>
                      <a:miter lim="800000"/>
                      <a:headEnd/>
                      <a:tailEnd/>
                    </a:ln>
                  </pic:spPr>
                </pic:pic>
              </a:graphicData>
            </a:graphic>
          </wp:anchor>
        </w:drawing>
      </w:r>
      <w:r w:rsidR="00906B85">
        <w:rPr>
          <w:noProof/>
          <w:lang w:eastAsia="es-MX"/>
        </w:rPr>
        <w:drawing>
          <wp:anchor distT="0" distB="0" distL="114300" distR="114300" simplePos="0" relativeHeight="251817984" behindDoc="0" locked="0" layoutInCell="1" allowOverlap="1">
            <wp:simplePos x="0" y="0"/>
            <wp:positionH relativeFrom="column">
              <wp:posOffset>260985</wp:posOffset>
            </wp:positionH>
            <wp:positionV relativeFrom="paragraph">
              <wp:posOffset>91122</wp:posOffset>
            </wp:positionV>
            <wp:extent cx="690880" cy="774065"/>
            <wp:effectExtent l="38100" t="57150" r="109220" b="102235"/>
            <wp:wrapNone/>
            <wp:docPr id="40" name="39 Imagen" descr="CHAC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CHO.png"/>
                    <pic:cNvPicPr/>
                  </pic:nvPicPr>
                  <pic:blipFill>
                    <a:blip r:embed="rId30" cstate="print"/>
                    <a:srcRect l="52002" t="19481" r="17999" b="35714"/>
                    <a:stretch>
                      <a:fillRect/>
                    </a:stretch>
                  </pic:blipFill>
                  <pic:spPr>
                    <a:xfrm>
                      <a:off x="0" y="0"/>
                      <a:ext cx="690880" cy="774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sidRPr="00505CB9">
        <w:rPr>
          <w:noProof/>
        </w:rPr>
        <w:pict>
          <v:shape id="_x0000_s1101" type="#_x0000_t136" style="position:absolute;left:0;text-align:left;margin-left:133.2pt;margin-top:10.25pt;width:286.25pt;height:32.05pt;z-index:251737088;mso-position-horizontal-relative:text;mso-position-vertical-relative:text">
            <v:shadow on="t" opacity="52429f"/>
            <v:textpath style="font-family:&quot;Arial Black&quot;;font-style:italic;v-text-kern:t" trim="t" fitpath="t" string="FUT BOL EN EL ANIVERSARIO "/>
          </v:shape>
        </w:pict>
      </w:r>
      <w:r w:rsidR="00505CB9">
        <w:rPr>
          <w:rFonts w:cs="Arial"/>
          <w:b/>
          <w:noProof/>
          <w:lang w:eastAsia="es-MX"/>
        </w:rPr>
        <w:pict>
          <v:roundrect id="_x0000_s1100" style="position:absolute;left:0;text-align:left;margin-left:1.5pt;margin-top:.2pt;width:494.75pt;height:74.05pt;z-index:-251581440;mso-position-horizontal-relative:text;mso-position-vertical-relative:text" arcsize="10923f" fillcolor="#9bbb59 [3206]" strokecolor="#f2f2f2 [3041]" strokeweight="3pt">
            <v:shadow on="t" type="perspective" color="#4e6128 [1606]" opacity=".5" offset="1pt" offset2="-1pt"/>
          </v:roundrect>
        </w:pict>
      </w:r>
    </w:p>
    <w:p w:rsidR="000511B6" w:rsidRDefault="000511B6" w:rsidP="000511B6">
      <w:pPr>
        <w:spacing w:after="0" w:line="240" w:lineRule="auto"/>
        <w:ind w:right="474"/>
        <w:jc w:val="right"/>
        <w:rPr>
          <w:rFonts w:cs="Arial"/>
          <w:b/>
          <w:lang w:val="es-ES_tradnl"/>
        </w:rPr>
      </w:pPr>
    </w:p>
    <w:p w:rsidR="000511B6" w:rsidRDefault="000511B6" w:rsidP="000511B6">
      <w:pPr>
        <w:spacing w:after="0" w:line="240" w:lineRule="auto"/>
        <w:ind w:right="474"/>
        <w:jc w:val="right"/>
        <w:rPr>
          <w:rFonts w:cs="Arial"/>
          <w:b/>
          <w:lang w:val="es-ES_tradnl"/>
        </w:rPr>
      </w:pPr>
    </w:p>
    <w:p w:rsidR="00CC1BEB" w:rsidRPr="000511B6" w:rsidRDefault="000511B6" w:rsidP="000511B6">
      <w:pPr>
        <w:spacing w:after="0" w:line="240" w:lineRule="auto"/>
        <w:ind w:right="142"/>
        <w:jc w:val="right"/>
        <w:rPr>
          <w:rFonts w:cs="Arial"/>
          <w:lang w:val="es-ES_tradnl"/>
        </w:rPr>
      </w:pPr>
      <w:r>
        <w:rPr>
          <w:rFonts w:cs="Arial"/>
          <w:b/>
          <w:sz w:val="22"/>
          <w:lang w:val="es-ES_tradnl"/>
        </w:rPr>
        <w:t xml:space="preserve">   </w:t>
      </w:r>
      <w:r w:rsidR="00E70AC9" w:rsidRPr="000511B6">
        <w:rPr>
          <w:rFonts w:cs="Arial"/>
          <w:b/>
          <w:sz w:val="22"/>
          <w:lang w:val="es-ES_tradnl"/>
        </w:rPr>
        <w:t xml:space="preserve"> </w:t>
      </w:r>
      <w:r w:rsidR="00E70AC9" w:rsidRPr="000511B6">
        <w:rPr>
          <w:rFonts w:cs="Arial"/>
          <w:lang w:val="es-ES_tradnl"/>
        </w:rPr>
        <w:t xml:space="preserve">              </w:t>
      </w:r>
    </w:p>
    <w:p w:rsidR="00A83221" w:rsidRPr="00985C86" w:rsidRDefault="00985C86" w:rsidP="00985C86">
      <w:pPr>
        <w:ind w:right="142"/>
        <w:jc w:val="right"/>
        <w:rPr>
          <w:rFonts w:cs="Arial"/>
          <w:b/>
          <w:sz w:val="22"/>
          <w:lang w:val="es-ES_tradnl"/>
        </w:rPr>
      </w:pPr>
      <w:r w:rsidRPr="00985C86">
        <w:rPr>
          <w:rFonts w:cs="Arial"/>
          <w:b/>
          <w:sz w:val="22"/>
          <w:lang w:val="es-ES_tradnl"/>
        </w:rPr>
        <w:t>MTRO. ENRIQUE TORRES CASTILLO</w:t>
      </w:r>
    </w:p>
    <w:p w:rsidR="000511B6" w:rsidRDefault="000511B6" w:rsidP="00985C86">
      <w:pPr>
        <w:jc w:val="right"/>
        <w:rPr>
          <w:rFonts w:cs="Arial"/>
          <w:lang w:val="es-ES_tradnl"/>
        </w:rPr>
        <w:sectPr w:rsidR="000511B6" w:rsidSect="00D4698D">
          <w:type w:val="continuous"/>
          <w:pgSz w:w="12240" w:h="15840" w:code="1"/>
          <w:pgMar w:top="1418" w:right="1183" w:bottom="1418" w:left="1134" w:header="709" w:footer="709" w:gutter="0"/>
          <w:cols w:space="708"/>
          <w:docGrid w:linePitch="360"/>
        </w:sectPr>
      </w:pPr>
    </w:p>
    <w:p w:rsidR="00A83221" w:rsidRDefault="00A83221" w:rsidP="00AD7FAC">
      <w:pPr>
        <w:spacing w:after="0"/>
        <w:jc w:val="both"/>
        <w:rPr>
          <w:rFonts w:cs="Arial"/>
          <w:sz w:val="22"/>
          <w:szCs w:val="22"/>
          <w:lang w:val="es-ES_tradnl"/>
        </w:rPr>
      </w:pPr>
      <w:r w:rsidRPr="00AD286A">
        <w:rPr>
          <w:rFonts w:cs="Arial"/>
          <w:sz w:val="22"/>
          <w:szCs w:val="22"/>
          <w:lang w:val="es-ES_tradnl"/>
        </w:rPr>
        <w:lastRenderedPageBreak/>
        <w:t xml:space="preserve">Las festividades de aniversario contemplaron </w:t>
      </w:r>
      <w:r w:rsidR="00AD7FAC" w:rsidRPr="00AD286A">
        <w:rPr>
          <w:rFonts w:cs="Arial"/>
          <w:sz w:val="22"/>
          <w:szCs w:val="22"/>
          <w:lang w:val="es-ES_tradnl"/>
        </w:rPr>
        <w:t>eventos culturales,</w:t>
      </w:r>
      <w:r w:rsidRPr="00AD286A">
        <w:rPr>
          <w:rFonts w:cs="Arial"/>
          <w:sz w:val="22"/>
          <w:szCs w:val="22"/>
          <w:lang w:val="es-ES_tradnl"/>
        </w:rPr>
        <w:t xml:space="preserve"> académicos</w:t>
      </w:r>
      <w:r w:rsidR="00AD7FAC" w:rsidRPr="00AD286A">
        <w:rPr>
          <w:rFonts w:cs="Arial"/>
          <w:sz w:val="22"/>
          <w:szCs w:val="22"/>
          <w:lang w:val="es-ES_tradnl"/>
        </w:rPr>
        <w:t xml:space="preserve"> y</w:t>
      </w:r>
      <w:r w:rsidRPr="00AD286A">
        <w:rPr>
          <w:rFonts w:cs="Arial"/>
          <w:sz w:val="22"/>
          <w:szCs w:val="22"/>
          <w:lang w:val="es-ES_tradnl"/>
        </w:rPr>
        <w:t xml:space="preserve"> deportivos</w:t>
      </w:r>
      <w:r w:rsidR="00AD7FAC" w:rsidRPr="00AD286A">
        <w:rPr>
          <w:rFonts w:cs="Arial"/>
          <w:sz w:val="22"/>
          <w:szCs w:val="22"/>
          <w:lang w:val="es-ES_tradnl"/>
        </w:rPr>
        <w:t>,</w:t>
      </w:r>
      <w:r w:rsidRPr="00AD286A">
        <w:rPr>
          <w:rFonts w:cs="Arial"/>
          <w:sz w:val="22"/>
          <w:szCs w:val="22"/>
          <w:lang w:val="es-ES_tradnl"/>
        </w:rPr>
        <w:t xml:space="preserve">  el jueves 26 de octubre de 2011 tuvieron lug</w:t>
      </w:r>
      <w:r w:rsidR="00AD7FAC" w:rsidRPr="00AD286A">
        <w:rPr>
          <w:rFonts w:cs="Arial"/>
          <w:sz w:val="22"/>
          <w:szCs w:val="22"/>
          <w:lang w:val="es-ES_tradnl"/>
        </w:rPr>
        <w:t>ar los torneos de básquet bol, V</w:t>
      </w:r>
      <w:r w:rsidRPr="00AD286A">
        <w:rPr>
          <w:rFonts w:cs="Arial"/>
          <w:sz w:val="22"/>
          <w:szCs w:val="22"/>
          <w:lang w:val="es-ES_tradnl"/>
        </w:rPr>
        <w:t>olei bol y Fut bol. En esta ocasión me referiré al deporte que me tocó acompañar como entrenador y responsable comisionado por la Escuela Normal de la organización de estos encuentros. El equipo de fut bol del CREN se preparó con tiempo durante varias semanas</w:t>
      </w:r>
      <w:r w:rsidR="00225F0A" w:rsidRPr="00AD286A">
        <w:rPr>
          <w:rFonts w:cs="Arial"/>
          <w:sz w:val="22"/>
          <w:szCs w:val="22"/>
          <w:lang w:val="es-ES_tradnl"/>
        </w:rPr>
        <w:t>,</w:t>
      </w:r>
      <w:r w:rsidRPr="00AD286A">
        <w:rPr>
          <w:rFonts w:cs="Arial"/>
          <w:sz w:val="22"/>
          <w:szCs w:val="22"/>
          <w:lang w:val="es-ES_tradnl"/>
        </w:rPr>
        <w:t xml:space="preserve"> realizó juegos de preparación con diferentes escuadras de la región</w:t>
      </w:r>
      <w:r w:rsidR="00225F0A" w:rsidRPr="00AD286A">
        <w:rPr>
          <w:rFonts w:cs="Arial"/>
          <w:sz w:val="22"/>
          <w:szCs w:val="22"/>
          <w:lang w:val="es-ES_tradnl"/>
        </w:rPr>
        <w:t>,</w:t>
      </w:r>
      <w:r w:rsidRPr="00AD286A">
        <w:rPr>
          <w:rFonts w:cs="Arial"/>
          <w:sz w:val="22"/>
          <w:szCs w:val="22"/>
          <w:lang w:val="es-ES_tradnl"/>
        </w:rPr>
        <w:t xml:space="preserve"> los muchachos se comprometieron de manera responsable entrenando durante 2 o 3 horas semanales.</w:t>
      </w:r>
    </w:p>
    <w:p w:rsidR="00AD286A" w:rsidRPr="00AD286A" w:rsidRDefault="00AD286A" w:rsidP="00AD7FAC">
      <w:pPr>
        <w:spacing w:after="0"/>
        <w:jc w:val="both"/>
        <w:rPr>
          <w:rFonts w:cs="Arial"/>
          <w:sz w:val="14"/>
          <w:szCs w:val="22"/>
          <w:lang w:val="es-ES_tradnl"/>
        </w:rPr>
      </w:pPr>
    </w:p>
    <w:p w:rsidR="00A83221" w:rsidRPr="00BE4C29" w:rsidRDefault="00A83221" w:rsidP="00AD7FAC">
      <w:pPr>
        <w:spacing w:after="0"/>
        <w:jc w:val="both"/>
        <w:rPr>
          <w:rFonts w:cs="Arial"/>
          <w:sz w:val="22"/>
          <w:szCs w:val="22"/>
          <w:lang w:val="es-ES_tradnl"/>
        </w:rPr>
      </w:pPr>
      <w:r w:rsidRPr="00BE4C29">
        <w:rPr>
          <w:rFonts w:cs="Arial"/>
          <w:sz w:val="22"/>
          <w:szCs w:val="22"/>
          <w:lang w:val="es-ES_tradnl"/>
        </w:rPr>
        <w:t xml:space="preserve">Cabe mencionar que mejoraron las instalaciones para jugar fut bol en nuestra escuela, por ejemplo en cuestión de la cancha se realizó un raspado de la tierra con maquinaria especializada, ya que anteriormente se podría fácilmente sufrir una lesión de cualquier jugador porque existían hoyos o hierba que entorpecía el desplazamiento del balón y ponía en riesgo la integridad física de los jugadores. Con ayuda de los compañeros que laboran como personal de apoyo a la docencia de nuestra escuela se pintó con cal la cancha y se pusieron las redes en las porterías, además de que para ese día se contrató directamente con la compañía de la </w:t>
      </w:r>
      <w:r w:rsidR="00225F0A">
        <w:rPr>
          <w:rFonts w:cs="Arial"/>
          <w:sz w:val="22"/>
          <w:szCs w:val="22"/>
          <w:lang w:val="es-ES_tradnl"/>
        </w:rPr>
        <w:t>C</w:t>
      </w:r>
      <w:r w:rsidRPr="00BE4C29">
        <w:rPr>
          <w:rFonts w:cs="Arial"/>
          <w:sz w:val="22"/>
          <w:szCs w:val="22"/>
          <w:lang w:val="es-ES_tradnl"/>
        </w:rPr>
        <w:t>oca-</w:t>
      </w:r>
      <w:r w:rsidR="00225F0A">
        <w:rPr>
          <w:rFonts w:cs="Arial"/>
          <w:sz w:val="22"/>
          <w:szCs w:val="22"/>
          <w:lang w:val="es-ES_tradnl"/>
        </w:rPr>
        <w:t>C</w:t>
      </w:r>
      <w:r w:rsidRPr="00BE4C29">
        <w:rPr>
          <w:rFonts w:cs="Arial"/>
          <w:sz w:val="22"/>
          <w:szCs w:val="22"/>
          <w:lang w:val="es-ES_tradnl"/>
        </w:rPr>
        <w:t>ola las carpas, para brindar un poco de sombra a los asistentes a este evento.</w:t>
      </w:r>
    </w:p>
    <w:p w:rsidR="00A83221" w:rsidRDefault="00A83221" w:rsidP="00A83221">
      <w:pPr>
        <w:jc w:val="both"/>
        <w:rPr>
          <w:rFonts w:cs="Arial"/>
          <w:sz w:val="22"/>
          <w:szCs w:val="22"/>
          <w:lang w:val="es-ES_tradnl"/>
        </w:rPr>
      </w:pPr>
      <w:r w:rsidRPr="00BE4C29">
        <w:rPr>
          <w:rFonts w:cs="Arial"/>
          <w:sz w:val="22"/>
          <w:szCs w:val="22"/>
          <w:lang w:val="es-ES_tradnl"/>
        </w:rPr>
        <w:lastRenderedPageBreak/>
        <w:t>Después de realizar la gestión correspondiente, la escuela por conducto de la dirección administrativa proporcionó los uniformes para los alumnos pertenecientes a la selección y constaban de playera, short y medias.</w:t>
      </w:r>
    </w:p>
    <w:p w:rsidR="006B316A" w:rsidRPr="00BE4C29" w:rsidRDefault="006B316A" w:rsidP="006B316A">
      <w:pPr>
        <w:spacing w:after="0"/>
        <w:jc w:val="both"/>
        <w:rPr>
          <w:rFonts w:cs="Arial"/>
          <w:sz w:val="22"/>
          <w:szCs w:val="22"/>
          <w:lang w:val="es-ES_tradnl"/>
        </w:rPr>
      </w:pPr>
    </w:p>
    <w:p w:rsidR="00A83221" w:rsidRDefault="00A83221" w:rsidP="00A83221">
      <w:pPr>
        <w:jc w:val="both"/>
        <w:rPr>
          <w:rFonts w:cs="Arial"/>
          <w:sz w:val="22"/>
          <w:szCs w:val="22"/>
          <w:lang w:val="es-ES_tradnl"/>
        </w:rPr>
      </w:pPr>
      <w:r w:rsidRPr="00BE4C29">
        <w:rPr>
          <w:rFonts w:cs="Arial"/>
          <w:sz w:val="22"/>
          <w:szCs w:val="22"/>
          <w:lang w:val="es-ES_tradnl"/>
        </w:rPr>
        <w:t>Al torneo de aniversario de fútbol acudieron distintas escuelas de la región como  el TEC, ENESMAPO, U.A.S.L.P CAMPUS Matehuala, y también contamos con la especial participación de la Escuela Normal de SABINAS de Hidalgo Nuevo León y el CREN de Cedral como anfitrión del evento.</w:t>
      </w:r>
    </w:p>
    <w:p w:rsidR="00A83221" w:rsidRPr="00703BA0" w:rsidRDefault="00A83221" w:rsidP="00AD7FAC">
      <w:pPr>
        <w:spacing w:after="0"/>
        <w:jc w:val="both"/>
        <w:rPr>
          <w:rFonts w:cs="Arial"/>
          <w:sz w:val="22"/>
          <w:szCs w:val="22"/>
          <w:lang w:val="es-ES_tradnl"/>
        </w:rPr>
      </w:pPr>
      <w:r w:rsidRPr="00225F0A">
        <w:rPr>
          <w:rFonts w:cs="Arial"/>
          <w:sz w:val="22"/>
          <w:szCs w:val="22"/>
          <w:lang w:val="es-ES_tradnl"/>
        </w:rPr>
        <w:t xml:space="preserve">En el primer encuentro se realizó entre el CREN de Cedral </w:t>
      </w:r>
      <w:r w:rsidRPr="00225F0A">
        <w:rPr>
          <w:rFonts w:ascii="Century" w:hAnsi="Century" w:cs="Arial"/>
          <w:sz w:val="22"/>
          <w:szCs w:val="22"/>
          <w:lang w:val="es-ES_tradnl"/>
        </w:rPr>
        <w:t>V/S</w:t>
      </w:r>
      <w:r w:rsidRPr="00225F0A">
        <w:rPr>
          <w:rFonts w:cs="Arial"/>
          <w:sz w:val="22"/>
          <w:szCs w:val="22"/>
          <w:lang w:val="es-ES_tradnl"/>
        </w:rPr>
        <w:t xml:space="preserve"> ENESMAPO de Matehuala, y en otra cancha de la ciudad de Cedral, jugaron U.A.S.L.P CAMPUS MATEHUALA vs SABINAS el que ganara por mayor diferencia de goles pasaría directamente a la final a la cual</w:t>
      </w:r>
      <w:r w:rsidRPr="00225F0A">
        <w:rPr>
          <w:rFonts w:cs="Arial"/>
          <w:b/>
          <w:sz w:val="22"/>
          <w:szCs w:val="22"/>
          <w:lang w:val="es-ES_tradnl"/>
        </w:rPr>
        <w:t xml:space="preserve"> </w:t>
      </w:r>
      <w:r w:rsidRPr="00703BA0">
        <w:rPr>
          <w:rFonts w:cs="Arial"/>
          <w:sz w:val="22"/>
          <w:szCs w:val="22"/>
          <w:lang w:val="es-ES_tradnl"/>
        </w:rPr>
        <w:t xml:space="preserve">finalmente pasaron U.A.S.L.P CAMPUS MATEHUALA con un marcador final de </w:t>
      </w:r>
      <w:r w:rsidR="00F65DF0">
        <w:rPr>
          <w:rFonts w:cs="Arial"/>
          <w:sz w:val="22"/>
          <w:szCs w:val="22"/>
          <w:lang w:val="es-ES_tradnl"/>
        </w:rPr>
        <w:t>cinco</w:t>
      </w:r>
      <w:r w:rsidRPr="00703BA0">
        <w:rPr>
          <w:rFonts w:cs="Arial"/>
          <w:sz w:val="22"/>
          <w:szCs w:val="22"/>
          <w:lang w:val="es-ES_tradnl"/>
        </w:rPr>
        <w:t xml:space="preserve"> goles</w:t>
      </w:r>
      <w:r w:rsidR="00225F0A" w:rsidRPr="00703BA0">
        <w:rPr>
          <w:rFonts w:cs="Arial"/>
          <w:sz w:val="22"/>
          <w:szCs w:val="22"/>
          <w:lang w:val="es-ES_tradnl"/>
        </w:rPr>
        <w:t xml:space="preserve"> a </w:t>
      </w:r>
      <w:r w:rsidR="00F65DF0">
        <w:rPr>
          <w:rFonts w:cs="Arial"/>
          <w:sz w:val="22"/>
          <w:szCs w:val="22"/>
          <w:lang w:val="es-ES_tradnl"/>
        </w:rPr>
        <w:t>uno</w:t>
      </w:r>
      <w:r w:rsidR="00225F0A" w:rsidRPr="00703BA0">
        <w:rPr>
          <w:rFonts w:cs="Arial"/>
          <w:sz w:val="22"/>
          <w:szCs w:val="22"/>
          <w:lang w:val="es-ES_tradnl"/>
        </w:rPr>
        <w:t xml:space="preserve"> y el CREN con su marcador cuatro</w:t>
      </w:r>
      <w:r w:rsidRPr="00703BA0">
        <w:rPr>
          <w:rFonts w:cs="Arial"/>
          <w:sz w:val="22"/>
          <w:szCs w:val="22"/>
          <w:lang w:val="es-ES_tradnl"/>
        </w:rPr>
        <w:t xml:space="preserve"> goles a </w:t>
      </w:r>
      <w:r w:rsidR="00225F0A" w:rsidRPr="00703BA0">
        <w:rPr>
          <w:rFonts w:cs="Arial"/>
          <w:sz w:val="22"/>
          <w:szCs w:val="22"/>
          <w:lang w:val="es-ES_tradnl"/>
        </w:rPr>
        <w:t>uno</w:t>
      </w:r>
      <w:r w:rsidRPr="00703BA0">
        <w:rPr>
          <w:rFonts w:cs="Arial"/>
          <w:sz w:val="22"/>
          <w:szCs w:val="22"/>
          <w:lang w:val="es-ES_tradnl"/>
        </w:rPr>
        <w:t>.</w:t>
      </w:r>
      <w:r w:rsidR="00225F0A" w:rsidRPr="00703BA0">
        <w:rPr>
          <w:rFonts w:cs="Arial"/>
          <w:sz w:val="22"/>
          <w:szCs w:val="22"/>
          <w:lang w:val="es-ES_tradnl"/>
        </w:rPr>
        <w:t xml:space="preserve"> </w:t>
      </w:r>
      <w:r w:rsidRPr="00703BA0">
        <w:rPr>
          <w:rFonts w:cs="Arial"/>
          <w:sz w:val="22"/>
          <w:szCs w:val="22"/>
          <w:lang w:val="es-ES_tradnl"/>
        </w:rPr>
        <w:t>La Escuela Normal ofreció a todos los equipos un refrigerio y se portó cordialmente con las instituciones que se invitaron, pues a decir de los alumnos invitados “el torneo aunque rápido, permitió una competencia sana y altamente deportiva entre las interescuadras.</w:t>
      </w:r>
    </w:p>
    <w:p w:rsidR="00A83221" w:rsidRDefault="00A83221" w:rsidP="00AD7FAC">
      <w:pPr>
        <w:spacing w:after="0"/>
        <w:jc w:val="both"/>
        <w:rPr>
          <w:rFonts w:cs="Arial"/>
          <w:sz w:val="22"/>
          <w:szCs w:val="22"/>
          <w:lang w:val="es-ES_tradnl"/>
        </w:rPr>
      </w:pPr>
      <w:r w:rsidRPr="00BE4C29">
        <w:rPr>
          <w:rFonts w:cs="Arial"/>
          <w:sz w:val="22"/>
          <w:szCs w:val="22"/>
          <w:lang w:val="es-ES_tradnl"/>
        </w:rPr>
        <w:lastRenderedPageBreak/>
        <w:t xml:space="preserve"> Posteriormente nuestra selección se enfrentó al TEC que traía un muy buen equipo formado por conocidos jugadores de Matehuala, algunos pertenecientes a la tercera división profesional del fut bol mexicano a los cuales, después de u</w:t>
      </w:r>
      <w:r w:rsidR="00906B85">
        <w:rPr>
          <w:rFonts w:cs="Arial"/>
          <w:sz w:val="22"/>
          <w:szCs w:val="22"/>
          <w:lang w:val="es-ES_tradnl"/>
        </w:rPr>
        <w:t>n reñido encuentro les ganamos dos a uno</w:t>
      </w:r>
      <w:r w:rsidRPr="00BE4C29">
        <w:rPr>
          <w:rFonts w:cs="Arial"/>
          <w:sz w:val="22"/>
          <w:szCs w:val="22"/>
          <w:lang w:val="es-ES_tradnl"/>
        </w:rPr>
        <w:t xml:space="preserve"> con un agónico final de partido, puesto que en los últimos minutos cayó el gol de la victoria para nuestro equipo.</w:t>
      </w:r>
    </w:p>
    <w:p w:rsidR="00F65DF0" w:rsidRPr="00BE4C29" w:rsidRDefault="00F65DF0" w:rsidP="00AD7FAC">
      <w:pPr>
        <w:spacing w:after="0"/>
        <w:jc w:val="both"/>
        <w:rPr>
          <w:rFonts w:cs="Arial"/>
          <w:sz w:val="22"/>
          <w:szCs w:val="22"/>
          <w:lang w:val="es-ES_tradnl"/>
        </w:rPr>
      </w:pPr>
    </w:p>
    <w:p w:rsidR="00A83221" w:rsidRPr="00BE4C29" w:rsidRDefault="00F65DF0" w:rsidP="00A83221">
      <w:pPr>
        <w:jc w:val="both"/>
        <w:rPr>
          <w:rFonts w:cs="Arial"/>
          <w:sz w:val="22"/>
          <w:szCs w:val="22"/>
          <w:lang w:val="es-ES_tradnl"/>
        </w:rPr>
      </w:pPr>
      <w:r>
        <w:rPr>
          <w:noProof/>
          <w:lang w:eastAsia="es-MX"/>
        </w:rPr>
        <w:drawing>
          <wp:anchor distT="0" distB="0" distL="114300" distR="114300" simplePos="0" relativeHeight="251657215" behindDoc="1" locked="0" layoutInCell="1" allowOverlap="1">
            <wp:simplePos x="0" y="0"/>
            <wp:positionH relativeFrom="column">
              <wp:posOffset>3240339</wp:posOffset>
            </wp:positionH>
            <wp:positionV relativeFrom="paragraph">
              <wp:posOffset>-414349</wp:posOffset>
            </wp:positionV>
            <wp:extent cx="3055226" cy="977462"/>
            <wp:effectExtent l="19050" t="0" r="0" b="0"/>
            <wp:wrapNone/>
            <wp:docPr id="16" name="Imagen 1" descr="C:\Users\manuel\Pictures\FOTOS FUTBOL 36 ANIV\DSC0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uel\Pictures\FOTOS FUTBOL 36 ANIV\DSC00074.JPG"/>
                    <pic:cNvPicPr>
                      <a:picLocks noChangeAspect="1" noChangeArrowheads="1"/>
                    </pic:cNvPicPr>
                  </pic:nvPicPr>
                  <pic:blipFill>
                    <a:blip r:embed="rId31" cstate="print">
                      <a:grayscl/>
                      <a:lum bright="30000"/>
                    </a:blip>
                    <a:srcRect t="9588" r="9112" b="20044"/>
                    <a:stretch>
                      <a:fillRect/>
                    </a:stretch>
                  </pic:blipFill>
                  <pic:spPr bwMode="auto">
                    <a:xfrm>
                      <a:off x="0" y="0"/>
                      <a:ext cx="3055226" cy="977462"/>
                    </a:xfrm>
                    <a:prstGeom prst="rect">
                      <a:avLst/>
                    </a:prstGeom>
                    <a:noFill/>
                    <a:ln w="9525">
                      <a:noFill/>
                      <a:miter lim="800000"/>
                      <a:headEnd/>
                      <a:tailEnd/>
                    </a:ln>
                  </pic:spPr>
                </pic:pic>
              </a:graphicData>
            </a:graphic>
          </wp:anchor>
        </w:drawing>
      </w:r>
      <w:r w:rsidR="00505CB9" w:rsidRPr="00505CB9">
        <w:rPr>
          <w:noProof/>
          <w:lang w:eastAsia="es-MX"/>
        </w:rPr>
        <w:pict>
          <v:roundrect id="_x0000_s1103" style="position:absolute;left:0;text-align:left;margin-left:.9pt;margin-top:46.15pt;width:493.35pt;height:62.45pt;z-index:-251574272;mso-position-horizontal-relative:text;mso-position-vertical-relative:text" arcsize="10923f" fillcolor="#9bbb59 [3206]" strokecolor="#f2f2f2 [3041]" strokeweight="3pt">
            <v:shadow on="t" type="perspective" color="#4e6128 [1606]" opacity=".5" offset="1pt" offset2="-1pt"/>
          </v:roundrect>
        </w:pict>
      </w:r>
      <w:r w:rsidR="00A83221" w:rsidRPr="00BE4C29">
        <w:rPr>
          <w:rFonts w:cs="Arial"/>
          <w:sz w:val="22"/>
          <w:szCs w:val="22"/>
          <w:lang w:val="es-ES_tradnl"/>
        </w:rPr>
        <w:t xml:space="preserve">La final la disputamos alrededor de las 3:30 de la tarde, ya cansados por la larga jornada, el partido estuvo en </w:t>
      </w:r>
      <w:r w:rsidR="00A83221" w:rsidRPr="00225F0A">
        <w:rPr>
          <w:rFonts w:cs="Arial"/>
          <w:sz w:val="22"/>
          <w:szCs w:val="22"/>
          <w:lang w:val="es-ES_tradnl"/>
        </w:rPr>
        <w:t xml:space="preserve">nivel  por debajo de lo </w:t>
      </w:r>
      <w:r w:rsidR="00A83221" w:rsidRPr="00225F0A">
        <w:rPr>
          <w:rFonts w:cs="Arial"/>
          <w:sz w:val="22"/>
          <w:szCs w:val="22"/>
          <w:lang w:val="es-ES_tradnl"/>
        </w:rPr>
        <w:lastRenderedPageBreak/>
        <w:t>esperado ya que el sol estaba mermando la</w:t>
      </w:r>
      <w:r w:rsidR="00A83221" w:rsidRPr="00225F0A">
        <w:rPr>
          <w:rFonts w:cs="Arial"/>
          <w:b/>
          <w:sz w:val="22"/>
          <w:szCs w:val="22"/>
          <w:lang w:val="es-ES_tradnl"/>
        </w:rPr>
        <w:t xml:space="preserve"> </w:t>
      </w:r>
      <w:r w:rsidR="00A83221" w:rsidRPr="00F65DF0">
        <w:rPr>
          <w:rFonts w:cs="Arial"/>
          <w:sz w:val="22"/>
          <w:szCs w:val="22"/>
          <w:lang w:val="es-ES_tradnl"/>
        </w:rPr>
        <w:t>condición física de los jugadores. La final se prolongó hasta la instancia de los penales saliendo finalmente ganador el CREN (5-4).      Al finalizar el encuentro entregaron el trofeo al segundo lugar el  U.A.S.L.P CAMPUS MATEHUALA y el primer lugar a la institución anfitriona  CREN con su trofeo de campeones.</w:t>
      </w:r>
    </w:p>
    <w:p w:rsidR="00A83221" w:rsidRPr="00BE4C29" w:rsidRDefault="00A83221" w:rsidP="00A83221">
      <w:pPr>
        <w:jc w:val="both"/>
        <w:rPr>
          <w:rFonts w:cs="Arial"/>
          <w:sz w:val="22"/>
          <w:szCs w:val="22"/>
          <w:lang w:val="es-ES_tradnl"/>
        </w:rPr>
      </w:pPr>
    </w:p>
    <w:p w:rsidR="00A83221" w:rsidRPr="00BE4C29" w:rsidRDefault="00505CB9" w:rsidP="00A83221">
      <w:pPr>
        <w:jc w:val="both"/>
        <w:rPr>
          <w:rFonts w:cs="Arial"/>
          <w:sz w:val="22"/>
          <w:szCs w:val="22"/>
          <w:lang w:val="es-ES_tradnl"/>
        </w:rPr>
      </w:pPr>
      <w:r w:rsidRPr="00505CB9">
        <w:rPr>
          <w:noProof/>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99" type="#_x0000_t172" style="position:absolute;left:0;text-align:left;margin-left:8.05pt;margin-top:14.45pt;width:229.25pt;height:21.35pt;z-index:251734016" fillcolor="black">
            <v:shadow color="#868686"/>
            <v:textpath style="font-family:&quot;Arial Black&quot;;v-text-kern:t" trim="t" fitpath="t" string="FELICIDADES CAMPEONES  "/>
          </v:shape>
        </w:pict>
      </w:r>
    </w:p>
    <w:p w:rsidR="00A83221" w:rsidRDefault="00A83221" w:rsidP="00A83221">
      <w:pPr>
        <w:jc w:val="both"/>
        <w:rPr>
          <w:rFonts w:cs="Arial"/>
          <w:lang w:val="es-ES_tradnl"/>
        </w:rPr>
      </w:pPr>
    </w:p>
    <w:p w:rsidR="00A83221" w:rsidRDefault="00A83221" w:rsidP="002D41FE">
      <w:pPr>
        <w:spacing w:after="0" w:line="240" w:lineRule="auto"/>
        <w:ind w:right="474"/>
        <w:jc w:val="center"/>
        <w:rPr>
          <w:rFonts w:cs="Arial"/>
          <w:b/>
        </w:rPr>
        <w:sectPr w:rsidR="00A83221" w:rsidSect="00A83221">
          <w:type w:val="continuous"/>
          <w:pgSz w:w="12240" w:h="15840" w:code="1"/>
          <w:pgMar w:top="1418" w:right="1183" w:bottom="1418" w:left="1134" w:header="709" w:footer="709" w:gutter="0"/>
          <w:cols w:num="2" w:space="283"/>
          <w:docGrid w:linePitch="360"/>
        </w:sectPr>
      </w:pPr>
    </w:p>
    <w:p w:rsidR="00C87EF8" w:rsidRDefault="00004005" w:rsidP="002D41FE">
      <w:pPr>
        <w:spacing w:after="0" w:line="240" w:lineRule="auto"/>
        <w:ind w:right="474"/>
        <w:jc w:val="center"/>
        <w:rPr>
          <w:rFonts w:cs="Arial"/>
          <w:b/>
        </w:rPr>
      </w:pPr>
      <w:r>
        <w:rPr>
          <w:rFonts w:cs="Arial"/>
          <w:b/>
          <w:noProof/>
          <w:lang w:eastAsia="es-MX"/>
        </w:rPr>
        <w:lastRenderedPageBreak/>
        <w:drawing>
          <wp:anchor distT="0" distB="0" distL="114300" distR="114300" simplePos="0" relativeHeight="251819008" behindDoc="0" locked="0" layoutInCell="1" allowOverlap="1">
            <wp:simplePos x="0" y="0"/>
            <wp:positionH relativeFrom="column">
              <wp:posOffset>232410</wp:posOffset>
            </wp:positionH>
            <wp:positionV relativeFrom="paragraph">
              <wp:posOffset>25179</wp:posOffset>
            </wp:positionV>
            <wp:extent cx="467498" cy="659600"/>
            <wp:effectExtent l="38100" t="57150" r="123052" b="102400"/>
            <wp:wrapNone/>
            <wp:docPr id="41" name="40 Imagen" descr="LAURE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REUX.png"/>
                    <pic:cNvPicPr/>
                  </pic:nvPicPr>
                  <pic:blipFill>
                    <a:blip r:embed="rId32" cstate="print"/>
                    <a:srcRect l="61806" r="10326" b="48592"/>
                    <a:stretch>
                      <a:fillRect/>
                    </a:stretch>
                  </pic:blipFill>
                  <pic:spPr>
                    <a:xfrm flipH="1">
                      <a:off x="0" y="0"/>
                      <a:ext cx="467498" cy="659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87EF8" w:rsidRDefault="00C87EF8" w:rsidP="002D41FE">
      <w:pPr>
        <w:spacing w:after="0" w:line="240" w:lineRule="auto"/>
        <w:ind w:right="474"/>
        <w:jc w:val="center"/>
        <w:rPr>
          <w:rFonts w:cs="Arial"/>
          <w:b/>
        </w:rPr>
      </w:pPr>
    </w:p>
    <w:p w:rsidR="00C87EF8" w:rsidRDefault="00505CB9" w:rsidP="00C87EF8">
      <w:pPr>
        <w:spacing w:after="0" w:line="240" w:lineRule="auto"/>
        <w:ind w:right="142"/>
        <w:jc w:val="right"/>
        <w:rPr>
          <w:rFonts w:eastAsia="Times New Roman" w:cs="Arial"/>
          <w:b/>
          <w:sz w:val="20"/>
          <w:szCs w:val="22"/>
          <w:lang w:eastAsia="es-MX"/>
        </w:rPr>
      </w:pPr>
      <w:r w:rsidRPr="00505CB9">
        <w:rPr>
          <w:noProof/>
        </w:rPr>
        <w:pict>
          <v:shape id="_x0000_s1102" type="#_x0000_t136" style="position:absolute;left:0;text-align:left;margin-left:109.25pt;margin-top:-21.1pt;width:302.35pt;height:26.95pt;z-index:251741184">
            <v:shadow on="t" opacity="52429f"/>
            <v:textpath style="font-family:&quot;Arial Black&quot;;font-style:italic;v-text-kern:t" trim="t" fitpath="t" string="EL SIGNIFICADO DE LA NAVIDAD"/>
          </v:shape>
        </w:pict>
      </w:r>
    </w:p>
    <w:p w:rsidR="00C87EF8" w:rsidRPr="00A76B6A" w:rsidRDefault="00C87EF8" w:rsidP="00C87EF8">
      <w:pPr>
        <w:spacing w:after="0" w:line="240" w:lineRule="auto"/>
        <w:ind w:right="142"/>
        <w:jc w:val="right"/>
        <w:rPr>
          <w:rFonts w:eastAsia="Times New Roman" w:cs="Arial"/>
          <w:b/>
          <w:sz w:val="8"/>
          <w:szCs w:val="22"/>
          <w:lang w:eastAsia="es-MX"/>
        </w:rPr>
      </w:pPr>
    </w:p>
    <w:p w:rsidR="00C87EF8" w:rsidRDefault="006B316A" w:rsidP="00C87EF8">
      <w:pPr>
        <w:spacing w:after="0" w:line="240" w:lineRule="auto"/>
        <w:ind w:right="142"/>
        <w:jc w:val="right"/>
        <w:rPr>
          <w:rFonts w:eastAsia="Times New Roman" w:cs="Arial"/>
          <w:b/>
          <w:sz w:val="20"/>
          <w:szCs w:val="22"/>
          <w:lang w:eastAsia="es-MX"/>
        </w:rPr>
      </w:pPr>
      <w:r w:rsidRPr="006B316A">
        <w:rPr>
          <w:rFonts w:eastAsia="Times New Roman" w:cs="Arial"/>
          <w:b/>
          <w:sz w:val="20"/>
          <w:szCs w:val="22"/>
          <w:lang w:eastAsia="es-MX"/>
        </w:rPr>
        <w:t>MTRA. LAURA ELENA MORALES LEIJA</w:t>
      </w:r>
    </w:p>
    <w:p w:rsidR="006B316A" w:rsidRPr="006B316A" w:rsidRDefault="006B316A" w:rsidP="00C87EF8">
      <w:pPr>
        <w:spacing w:after="0" w:line="240" w:lineRule="auto"/>
        <w:ind w:right="142"/>
        <w:jc w:val="right"/>
        <w:rPr>
          <w:rFonts w:eastAsia="Times New Roman" w:cs="Arial"/>
          <w:b/>
          <w:sz w:val="20"/>
          <w:szCs w:val="22"/>
          <w:lang w:eastAsia="es-MX"/>
        </w:rPr>
      </w:pPr>
      <w:r w:rsidRPr="006B316A">
        <w:rPr>
          <w:rFonts w:eastAsia="Times New Roman" w:cs="Arial"/>
          <w:b/>
          <w:sz w:val="20"/>
          <w:szCs w:val="22"/>
          <w:lang w:eastAsia="es-MX"/>
        </w:rPr>
        <w:t xml:space="preserve"> </w:t>
      </w:r>
    </w:p>
    <w:p w:rsidR="00C87EF8" w:rsidRDefault="00C87EF8" w:rsidP="006B316A">
      <w:pPr>
        <w:spacing w:before="100" w:beforeAutospacing="1" w:after="100" w:afterAutospacing="1"/>
        <w:jc w:val="both"/>
        <w:rPr>
          <w:rFonts w:eastAsia="Times New Roman" w:cs="Arial"/>
          <w:sz w:val="22"/>
          <w:szCs w:val="22"/>
          <w:lang w:eastAsia="es-MX"/>
        </w:rPr>
        <w:sectPr w:rsidR="00C87EF8" w:rsidSect="00D4698D">
          <w:type w:val="continuous"/>
          <w:pgSz w:w="12240" w:h="15840" w:code="1"/>
          <w:pgMar w:top="1418" w:right="1183" w:bottom="1418" w:left="1134" w:header="709" w:footer="709" w:gutter="0"/>
          <w:cols w:space="708"/>
          <w:docGrid w:linePitch="360"/>
        </w:sectPr>
      </w:pPr>
    </w:p>
    <w:p w:rsidR="00A76B6A" w:rsidRDefault="006B316A" w:rsidP="00A76B6A">
      <w:pPr>
        <w:spacing w:after="0"/>
        <w:jc w:val="both"/>
        <w:rPr>
          <w:rFonts w:eastAsia="Times New Roman" w:cs="Arial"/>
          <w:sz w:val="22"/>
          <w:szCs w:val="22"/>
          <w:lang w:eastAsia="es-MX"/>
        </w:rPr>
      </w:pPr>
      <w:r w:rsidRPr="006B316A">
        <w:rPr>
          <w:rFonts w:eastAsia="Times New Roman" w:cs="Arial"/>
          <w:sz w:val="22"/>
          <w:szCs w:val="22"/>
          <w:lang w:eastAsia="es-MX"/>
        </w:rPr>
        <w:lastRenderedPageBreak/>
        <w:t xml:space="preserve">Hace poco leía un correo donde escribían cómo pensábamos y qué hacíamos quienes nacimos en cierto período de tiempo pero no hablaban de la Navidad, (a propósito hay un cuento muy bonito que narra </w:t>
      </w:r>
      <w:r w:rsidR="00A76B6A">
        <w:rPr>
          <w:rFonts w:eastAsia="Times New Roman" w:cs="Arial"/>
          <w:sz w:val="22"/>
          <w:szCs w:val="22"/>
          <w:lang w:eastAsia="es-MX"/>
        </w:rPr>
        <w:t>que</w:t>
      </w:r>
      <w:r w:rsidRPr="006B316A">
        <w:rPr>
          <w:rFonts w:eastAsia="Times New Roman" w:cs="Arial"/>
          <w:sz w:val="22"/>
          <w:szCs w:val="22"/>
          <w:lang w:eastAsia="es-MX"/>
        </w:rPr>
        <w:t xml:space="preserve"> la forma como nombramos  algo debe corresponder a su contenido, en esa historia, es una flor desconocida a quien se le busca un nombre, pero para la protagonista muchos  son inadecuados hasta que finalmente encuentra el que cree que llena su significado), a lo mejor dirán, -bueno y eso que tiene que ver, bueno pues es que hablábamos de la Navidad y quisiera compartirles que el significado lo construimos a partir de cómo nos relacionamos con los objetos (que no son solo pelotas y canicas).  </w:t>
      </w:r>
    </w:p>
    <w:p w:rsidR="00A76B6A" w:rsidRPr="00A76B6A" w:rsidRDefault="00A76B6A" w:rsidP="00A76B6A">
      <w:pPr>
        <w:spacing w:after="0"/>
        <w:jc w:val="both"/>
        <w:rPr>
          <w:rFonts w:eastAsia="Times New Roman" w:cs="Arial"/>
          <w:sz w:val="16"/>
          <w:szCs w:val="22"/>
          <w:lang w:eastAsia="es-MX"/>
        </w:rPr>
      </w:pPr>
    </w:p>
    <w:p w:rsidR="006B316A" w:rsidRPr="006B316A" w:rsidRDefault="006B316A" w:rsidP="00A76B6A">
      <w:pPr>
        <w:spacing w:after="0"/>
        <w:jc w:val="both"/>
        <w:rPr>
          <w:rFonts w:eastAsia="Times New Roman" w:cs="Arial"/>
          <w:sz w:val="22"/>
          <w:szCs w:val="22"/>
          <w:lang w:eastAsia="es-MX"/>
        </w:rPr>
      </w:pPr>
      <w:r w:rsidRPr="006B316A">
        <w:rPr>
          <w:rFonts w:eastAsia="Times New Roman" w:cs="Arial"/>
          <w:sz w:val="22"/>
          <w:szCs w:val="22"/>
          <w:lang w:eastAsia="es-MX"/>
        </w:rPr>
        <w:t>Para mi familia la navidad es situarnos en un ambiente  frío, para quienes nacimos en el altiplano</w:t>
      </w:r>
      <w:r w:rsidR="00225F0A">
        <w:rPr>
          <w:rFonts w:eastAsia="Times New Roman" w:cs="Arial"/>
          <w:sz w:val="22"/>
          <w:szCs w:val="22"/>
          <w:lang w:eastAsia="es-MX"/>
        </w:rPr>
        <w:t>,</w:t>
      </w:r>
      <w:r w:rsidRPr="006B316A">
        <w:rPr>
          <w:rFonts w:eastAsia="Times New Roman" w:cs="Arial"/>
          <w:sz w:val="22"/>
          <w:szCs w:val="22"/>
          <w:lang w:eastAsia="es-MX"/>
        </w:rPr>
        <w:t xml:space="preserve"> es ese frío que te hace buscar el calor de las brazas y estar cerca de tus hermanos y hermanas, esperando como del fogón y en las manos de tu madre aparecía una bebida caliente, generalmente canela </w:t>
      </w:r>
      <w:r w:rsidR="00A76B6A">
        <w:rPr>
          <w:rFonts w:eastAsia="Times New Roman" w:cs="Arial"/>
          <w:sz w:val="22"/>
          <w:szCs w:val="22"/>
          <w:lang w:eastAsia="es-MX"/>
        </w:rPr>
        <w:t>o atole, todos rodeando la mesa</w:t>
      </w:r>
      <w:r w:rsidRPr="006B316A">
        <w:rPr>
          <w:rFonts w:eastAsia="Times New Roman" w:cs="Arial"/>
          <w:sz w:val="22"/>
          <w:szCs w:val="22"/>
          <w:lang w:eastAsia="es-MX"/>
        </w:rPr>
        <w:t xml:space="preserve"> con las manos en las bolsas o abrazándose para guardar el calor, de vez en cuando una expresión o movimiento  hacía que </w:t>
      </w:r>
      <w:r w:rsidRPr="006B316A">
        <w:rPr>
          <w:rFonts w:eastAsia="Times New Roman" w:cs="Arial"/>
          <w:sz w:val="22"/>
          <w:szCs w:val="22"/>
          <w:lang w:eastAsia="es-MX"/>
        </w:rPr>
        <w:lastRenderedPageBreak/>
        <w:t>todos lanzáramos alguna carcajada para después permanecer en silencio, como si éste, nos permitiera guardar la calidez.</w:t>
      </w:r>
    </w:p>
    <w:p w:rsidR="006B316A" w:rsidRPr="006B316A" w:rsidRDefault="006B316A" w:rsidP="006B316A">
      <w:pPr>
        <w:spacing w:before="100" w:beforeAutospacing="1" w:after="100" w:afterAutospacing="1"/>
        <w:jc w:val="both"/>
        <w:rPr>
          <w:rFonts w:eastAsia="Times New Roman" w:cs="Arial"/>
          <w:sz w:val="22"/>
          <w:szCs w:val="22"/>
          <w:lang w:eastAsia="es-MX"/>
        </w:rPr>
      </w:pPr>
      <w:r w:rsidRPr="006B316A">
        <w:rPr>
          <w:rFonts w:eastAsia="Times New Roman" w:cs="Arial"/>
          <w:sz w:val="22"/>
          <w:szCs w:val="22"/>
          <w:lang w:eastAsia="es-MX"/>
        </w:rPr>
        <w:t>Finalmente la Navidad era un tiempo especial en el que buscábamos el calor de los demás, siempre había alguien cerca para dártelo, aunque solo fuera experimentar que otros compartían tu misma vulnerabilidad ante las inclemencias del tiempo, eso te hacía sentir más igual</w:t>
      </w:r>
      <w:r w:rsidR="00A76B6A">
        <w:rPr>
          <w:rFonts w:eastAsia="Times New Roman" w:cs="Arial"/>
          <w:sz w:val="22"/>
          <w:szCs w:val="22"/>
          <w:lang w:eastAsia="es-MX"/>
        </w:rPr>
        <w:t>,</w:t>
      </w:r>
      <w:r w:rsidRPr="006B316A">
        <w:rPr>
          <w:rFonts w:eastAsia="Times New Roman" w:cs="Arial"/>
          <w:sz w:val="22"/>
          <w:szCs w:val="22"/>
          <w:lang w:eastAsia="es-MX"/>
        </w:rPr>
        <w:t xml:space="preserve"> una imagen que convocaba tu propia realidad.</w:t>
      </w:r>
    </w:p>
    <w:p w:rsidR="006B316A" w:rsidRPr="006B316A" w:rsidRDefault="006B316A" w:rsidP="006B316A">
      <w:pPr>
        <w:spacing w:before="100" w:beforeAutospacing="1" w:after="100" w:afterAutospacing="1"/>
        <w:jc w:val="both"/>
        <w:rPr>
          <w:rFonts w:eastAsia="Times New Roman" w:cs="Arial"/>
          <w:sz w:val="22"/>
          <w:szCs w:val="22"/>
          <w:lang w:eastAsia="es-MX"/>
        </w:rPr>
      </w:pPr>
      <w:r w:rsidRPr="006B316A">
        <w:rPr>
          <w:rFonts w:eastAsia="Times New Roman" w:cs="Arial"/>
          <w:sz w:val="22"/>
          <w:szCs w:val="22"/>
          <w:lang w:eastAsia="es-MX"/>
        </w:rPr>
        <w:t xml:space="preserve">También era un tiempo en el que esperarla no se reducía a la entrega de un sofisticado e inútil juguete, ya que los juguetes eran más producto de la imaginación, un pedazo de caña era una muñeca, los trozos de barro o vidrio los trastecitos, con lodo se modelaba escenarios completos, un rancho y los rancheros que sembraban y cuidaban animales, las casas en las que se usaban los materiales y técnicas de construcción observadas en la vida, realmente el juego te permitía interactuar con tu realidad y un rol lejano al hacerte adulto.  Lo que esperábamos en ese tiempo era ir a la casa de la </w:t>
      </w:r>
      <w:r w:rsidRPr="006B316A">
        <w:rPr>
          <w:rFonts w:eastAsia="Times New Roman" w:cs="Arial"/>
          <w:sz w:val="22"/>
          <w:szCs w:val="22"/>
          <w:lang w:eastAsia="es-MX"/>
        </w:rPr>
        <w:lastRenderedPageBreak/>
        <w:t>abuela para después de un largo rosario finalmente la recompensa tamales de azúcar que solo podíamos disfrutar en esa época, además los padrinos llevaban una bolsa en la que se mezclaban colacione</w:t>
      </w:r>
      <w:r w:rsidR="00225F0A">
        <w:rPr>
          <w:rFonts w:eastAsia="Times New Roman" w:cs="Arial"/>
          <w:sz w:val="22"/>
          <w:szCs w:val="22"/>
          <w:lang w:eastAsia="es-MX"/>
        </w:rPr>
        <w:t>s, cacahuates, galletas de animalito</w:t>
      </w:r>
      <w:r w:rsidRPr="006B316A">
        <w:rPr>
          <w:rFonts w:eastAsia="Times New Roman" w:cs="Arial"/>
          <w:sz w:val="22"/>
          <w:szCs w:val="22"/>
          <w:lang w:eastAsia="es-MX"/>
        </w:rPr>
        <w:t xml:space="preserve"> y si eras afortunado alguna de copetito con merengue o una naranja.</w:t>
      </w:r>
    </w:p>
    <w:p w:rsidR="006B316A" w:rsidRPr="006B316A" w:rsidRDefault="006B316A" w:rsidP="006B316A">
      <w:pPr>
        <w:spacing w:before="100" w:beforeAutospacing="1" w:after="100" w:afterAutospacing="1"/>
        <w:jc w:val="both"/>
        <w:rPr>
          <w:rFonts w:eastAsia="Times New Roman" w:cs="Arial"/>
          <w:sz w:val="22"/>
          <w:szCs w:val="22"/>
          <w:lang w:eastAsia="es-MX"/>
        </w:rPr>
      </w:pPr>
      <w:r w:rsidRPr="006B316A">
        <w:rPr>
          <w:rFonts w:eastAsia="Times New Roman" w:cs="Arial"/>
          <w:sz w:val="22"/>
          <w:szCs w:val="22"/>
          <w:lang w:eastAsia="es-MX"/>
        </w:rPr>
        <w:t>Nuevamente teníamos la oportunidad de vivir el que la gente compartiese lo poco que tenía  con los demás porque las puertas de las familias en la que se celebraban los rosarios, estaban abiertas para  todo el que quería entrar, los padrinos se  preparaban para compartir el bolo, que era un especie de obsequio y en esa noche las distintas familias de la comunidad compartían la mesa y el pan.</w:t>
      </w:r>
    </w:p>
    <w:p w:rsidR="006B316A" w:rsidRPr="006B316A" w:rsidRDefault="006B316A" w:rsidP="006B316A">
      <w:pPr>
        <w:spacing w:before="100" w:beforeAutospacing="1" w:after="100" w:afterAutospacing="1"/>
        <w:jc w:val="both"/>
        <w:rPr>
          <w:rFonts w:eastAsia="Times New Roman" w:cs="Arial"/>
          <w:sz w:val="22"/>
          <w:szCs w:val="22"/>
          <w:lang w:eastAsia="es-MX"/>
        </w:rPr>
      </w:pPr>
      <w:r w:rsidRPr="006B316A">
        <w:rPr>
          <w:rFonts w:eastAsia="Times New Roman" w:cs="Arial"/>
          <w:sz w:val="22"/>
          <w:szCs w:val="22"/>
          <w:lang w:eastAsia="es-MX"/>
        </w:rPr>
        <w:t xml:space="preserve">Ya en la madrugada y después de una caravana de visitas a las distintas casas, llegábamos a nuestro hogar, reuníamos nuestro botín y nos íbamos a descansar, la navidad era día de recalentados y  dulces a llenar, nuevamente la </w:t>
      </w:r>
      <w:r w:rsidRPr="006B316A">
        <w:rPr>
          <w:rFonts w:eastAsia="Times New Roman" w:cs="Arial"/>
          <w:sz w:val="22"/>
          <w:szCs w:val="22"/>
          <w:lang w:eastAsia="es-MX"/>
        </w:rPr>
        <w:lastRenderedPageBreak/>
        <w:t xml:space="preserve">reunión para comentar los acontecimientos de la noche, ir a visitar a los abuelos. Las galletas se convertían en juguetes y solo en ese día la cama era el lugar de juego, una vez que terminaban las historias nuevamente eran comida y para un final acorde, los animales eran sacrificados y comidos por el pastor y dueño del ganado. </w:t>
      </w:r>
    </w:p>
    <w:p w:rsidR="006B316A" w:rsidRPr="006B316A" w:rsidRDefault="006B316A" w:rsidP="006B316A">
      <w:pPr>
        <w:spacing w:before="100" w:beforeAutospacing="1" w:after="100" w:afterAutospacing="1"/>
        <w:jc w:val="both"/>
        <w:rPr>
          <w:rFonts w:eastAsia="Times New Roman" w:cs="Arial"/>
          <w:sz w:val="22"/>
          <w:szCs w:val="22"/>
          <w:lang w:eastAsia="es-MX"/>
        </w:rPr>
      </w:pPr>
      <w:r w:rsidRPr="006B316A">
        <w:rPr>
          <w:rFonts w:eastAsia="Times New Roman" w:cs="Arial"/>
          <w:sz w:val="22"/>
          <w:szCs w:val="22"/>
          <w:lang w:eastAsia="es-MX"/>
        </w:rPr>
        <w:t>Navidad proviene del vocablo latino “</w:t>
      </w:r>
      <w:r w:rsidRPr="006B316A">
        <w:rPr>
          <w:rFonts w:eastAsia="Times New Roman" w:cs="Arial"/>
          <w:sz w:val="22"/>
          <w:szCs w:val="22"/>
          <w:lang w:val="la-Latn" w:eastAsia="es-MX"/>
        </w:rPr>
        <w:t>nativitas</w:t>
      </w:r>
      <w:r w:rsidRPr="006B316A">
        <w:rPr>
          <w:rFonts w:eastAsia="Times New Roman" w:cs="Arial"/>
          <w:sz w:val="22"/>
          <w:szCs w:val="22"/>
          <w:lang w:eastAsia="es-MX"/>
        </w:rPr>
        <w:t>” nacimiento</w:t>
      </w:r>
      <w:r w:rsidR="00225F0A">
        <w:rPr>
          <w:rFonts w:eastAsia="Times New Roman" w:cs="Arial"/>
          <w:sz w:val="22"/>
          <w:szCs w:val="22"/>
          <w:lang w:eastAsia="es-MX"/>
        </w:rPr>
        <w:t>. P</w:t>
      </w:r>
      <w:r w:rsidRPr="006B316A">
        <w:rPr>
          <w:rFonts w:eastAsia="Times New Roman" w:cs="Arial"/>
          <w:sz w:val="22"/>
          <w:szCs w:val="22"/>
          <w:lang w:eastAsia="es-MX"/>
        </w:rPr>
        <w:t xml:space="preserve">ara los cristianos se renueva la promesa del nacimiento de una nueva humanidad donde exista como premisa amar a Dios sobre todas las cosas y a tu prójimo como a ti mismo, pero el amor en lo cotidiano en las personas que en ese momento comparten tu espacio y tiempo, y que necesitan no solo lo material, sino lo espiritual, lo intrínseco, un estar sentado junto a ti, compartir lo poco que tienes sin egoísmo, permitir relacionarte con la vida a partir de los objetos </w:t>
      </w:r>
      <w:r w:rsidR="00A76B6A">
        <w:rPr>
          <w:rFonts w:eastAsia="Times New Roman" w:cs="Arial"/>
          <w:sz w:val="22"/>
          <w:szCs w:val="22"/>
          <w:lang w:eastAsia="es-MX"/>
        </w:rPr>
        <w:t xml:space="preserve">que </w:t>
      </w:r>
      <w:r w:rsidRPr="006B316A">
        <w:rPr>
          <w:rFonts w:eastAsia="Times New Roman" w:cs="Arial"/>
          <w:sz w:val="22"/>
          <w:szCs w:val="22"/>
          <w:lang w:eastAsia="es-MX"/>
        </w:rPr>
        <w:t>rodean tu existencia, poder soñar, imaginar crear, sin artificios que desde pequeño en la vida posmoderna te alejan de quien eres realmente.</w:t>
      </w:r>
    </w:p>
    <w:p w:rsidR="00C87EF8" w:rsidRDefault="00C87EF8" w:rsidP="002D41FE">
      <w:pPr>
        <w:spacing w:after="0" w:line="240" w:lineRule="auto"/>
        <w:ind w:right="474"/>
        <w:jc w:val="center"/>
        <w:rPr>
          <w:rFonts w:cs="Arial"/>
          <w:b/>
        </w:rPr>
        <w:sectPr w:rsidR="00C87EF8" w:rsidSect="00C87EF8">
          <w:type w:val="continuous"/>
          <w:pgSz w:w="12240" w:h="15840" w:code="1"/>
          <w:pgMar w:top="1418" w:right="1183" w:bottom="1418" w:left="1134" w:header="709" w:footer="709" w:gutter="0"/>
          <w:cols w:num="2" w:space="283"/>
          <w:docGrid w:linePitch="360"/>
        </w:sectPr>
      </w:pPr>
    </w:p>
    <w:p w:rsidR="00A76B6A" w:rsidRDefault="00505CB9" w:rsidP="002D41FE">
      <w:pPr>
        <w:spacing w:after="0" w:line="240" w:lineRule="auto"/>
        <w:ind w:right="474"/>
        <w:jc w:val="center"/>
        <w:rPr>
          <w:rFonts w:cs="Arial"/>
          <w:b/>
        </w:rPr>
      </w:pPr>
      <w:r>
        <w:rPr>
          <w:rFonts w:cs="Arial"/>
          <w:b/>
          <w:noProof/>
          <w:lang w:eastAsia="es-MX"/>
        </w:rPr>
        <w:lastRenderedPageBreak/>
        <w:pict>
          <v:roundrect id="_x0000_s1104" style="position:absolute;left:0;text-align:left;margin-left:-3.5pt;margin-top:10.75pt;width:500.25pt;height:67.25pt;z-index:-251660290" arcsize="10923f" fillcolor="#9bbb59 [3206]" strokecolor="#f2f2f2 [3041]" strokeweight="3pt">
            <v:shadow on="t" type="perspective" color="#4e6128 [1606]" opacity=".5" offset="1pt" offset2="-1pt"/>
          </v:roundrect>
        </w:pict>
      </w:r>
    </w:p>
    <w:p w:rsidR="00CC1BEB" w:rsidRDefault="006A5F99" w:rsidP="002D41FE">
      <w:pPr>
        <w:spacing w:after="0" w:line="240" w:lineRule="auto"/>
        <w:ind w:right="474"/>
        <w:jc w:val="center"/>
        <w:rPr>
          <w:rFonts w:cs="Arial"/>
          <w:b/>
        </w:rPr>
      </w:pPr>
      <w:r>
        <w:rPr>
          <w:noProof/>
          <w:lang w:eastAsia="es-MX"/>
        </w:rPr>
        <w:drawing>
          <wp:anchor distT="0" distB="0" distL="114300" distR="114300" simplePos="0" relativeHeight="251820032" behindDoc="0" locked="0" layoutInCell="1" allowOverlap="1">
            <wp:simplePos x="0" y="0"/>
            <wp:positionH relativeFrom="column">
              <wp:posOffset>256264</wp:posOffset>
            </wp:positionH>
            <wp:positionV relativeFrom="paragraph">
              <wp:posOffset>52871</wp:posOffset>
            </wp:positionV>
            <wp:extent cx="711421" cy="674204"/>
            <wp:effectExtent l="38100" t="57150" r="107729" b="87796"/>
            <wp:wrapNone/>
            <wp:docPr id="42" name="41 Imagen" descr="CO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O.png"/>
                    <pic:cNvPicPr/>
                  </pic:nvPicPr>
                  <pic:blipFill>
                    <a:blip r:embed="rId33" cstate="print"/>
                    <a:srcRect l="53061" t="24944" r="16552" b="35115"/>
                    <a:stretch>
                      <a:fillRect/>
                    </a:stretch>
                  </pic:blipFill>
                  <pic:spPr>
                    <a:xfrm flipH="1">
                      <a:off x="0" y="0"/>
                      <a:ext cx="711421" cy="6742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sidRPr="00505CB9">
        <w:rPr>
          <w:noProof/>
        </w:rPr>
        <w:pict>
          <v:shape id="_x0000_s1105" type="#_x0000_t136" style="position:absolute;left:0;text-align:left;margin-left:113.8pt;margin-top:6.95pt;width:284.05pt;height:24.95pt;z-index:251749376;mso-position-horizontal-relative:text;mso-position-vertical-relative:text">
            <v:shadow on="t" opacity="52429f"/>
            <v:textpath style="font-family:&quot;Arial Black&quot;;font-style:italic;v-text-kern:t" trim="t" fitpath="t" string="LOS VILLANCICOS"/>
          </v:shape>
        </w:pict>
      </w:r>
    </w:p>
    <w:p w:rsidR="00AC6420" w:rsidRDefault="00AC6420" w:rsidP="00D002EA">
      <w:pPr>
        <w:spacing w:after="0" w:line="240" w:lineRule="auto"/>
        <w:ind w:right="474"/>
        <w:jc w:val="right"/>
        <w:rPr>
          <w:rFonts w:cs="Arial"/>
          <w:b/>
          <w:sz w:val="22"/>
        </w:rPr>
      </w:pPr>
    </w:p>
    <w:p w:rsidR="00AC6420" w:rsidRDefault="00AC6420" w:rsidP="00D002EA">
      <w:pPr>
        <w:spacing w:after="0" w:line="240" w:lineRule="auto"/>
        <w:ind w:right="474"/>
        <w:jc w:val="right"/>
        <w:rPr>
          <w:rFonts w:cs="Arial"/>
          <w:b/>
          <w:sz w:val="22"/>
        </w:rPr>
      </w:pPr>
    </w:p>
    <w:p w:rsidR="00CC1BEB" w:rsidRPr="00D002EA" w:rsidRDefault="00D002EA" w:rsidP="00D002EA">
      <w:pPr>
        <w:spacing w:after="0" w:line="240" w:lineRule="auto"/>
        <w:ind w:right="474"/>
        <w:jc w:val="right"/>
        <w:rPr>
          <w:rFonts w:cs="Arial"/>
          <w:b/>
          <w:sz w:val="22"/>
        </w:rPr>
      </w:pPr>
      <w:r w:rsidRPr="00D002EA">
        <w:rPr>
          <w:rFonts w:cs="Arial"/>
          <w:b/>
          <w:sz w:val="22"/>
        </w:rPr>
        <w:t>MTRO. JUAN ANTONIO CORONADO FAZ</w:t>
      </w:r>
    </w:p>
    <w:p w:rsidR="00C87EF8" w:rsidRDefault="00D002EA" w:rsidP="00C87EF8">
      <w:pPr>
        <w:spacing w:after="0" w:line="240" w:lineRule="auto"/>
        <w:ind w:right="474"/>
        <w:jc w:val="center"/>
        <w:rPr>
          <w:rFonts w:cs="Arial"/>
          <w:b/>
        </w:rPr>
      </w:pPr>
      <w:r>
        <w:rPr>
          <w:rFonts w:cs="Arial"/>
          <w:b/>
          <w:noProof/>
          <w:lang w:eastAsia="es-MX"/>
        </w:rPr>
        <w:drawing>
          <wp:anchor distT="0" distB="0" distL="114300" distR="114300" simplePos="0" relativeHeight="251745280" behindDoc="0" locked="0" layoutInCell="1" allowOverlap="1">
            <wp:simplePos x="0" y="0"/>
            <wp:positionH relativeFrom="column">
              <wp:posOffset>3178810</wp:posOffset>
            </wp:positionH>
            <wp:positionV relativeFrom="paragraph">
              <wp:posOffset>175895</wp:posOffset>
            </wp:positionV>
            <wp:extent cx="632460" cy="1271905"/>
            <wp:effectExtent l="19050" t="0" r="0" b="0"/>
            <wp:wrapSquare wrapText="bothSides"/>
            <wp:docPr id="21" name="Imagen 10" descr="F:\ysi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ysis\10.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460" cy="1271905"/>
                    </a:xfrm>
                    <a:prstGeom prst="rect">
                      <a:avLst/>
                    </a:prstGeom>
                    <a:ln>
                      <a:noFill/>
                    </a:ln>
                    <a:effectLst>
                      <a:softEdge rad="112500"/>
                    </a:effectLst>
                  </pic:spPr>
                </pic:pic>
              </a:graphicData>
            </a:graphic>
          </wp:anchor>
        </w:drawing>
      </w:r>
    </w:p>
    <w:p w:rsidR="00C87EF8" w:rsidRDefault="00C87EF8" w:rsidP="00C87EF8">
      <w:pPr>
        <w:jc w:val="both"/>
        <w:rPr>
          <w:rFonts w:cs="Arial"/>
        </w:rPr>
        <w:sectPr w:rsidR="00C87EF8" w:rsidSect="00D4698D">
          <w:type w:val="continuous"/>
          <w:pgSz w:w="12240" w:h="15840" w:code="1"/>
          <w:pgMar w:top="1418" w:right="1183" w:bottom="1418" w:left="1134" w:header="709" w:footer="709" w:gutter="0"/>
          <w:cols w:space="708"/>
          <w:docGrid w:linePitch="360"/>
        </w:sectPr>
      </w:pPr>
    </w:p>
    <w:p w:rsidR="00C87EF8" w:rsidRDefault="00C87EF8" w:rsidP="00C87EF8">
      <w:pPr>
        <w:jc w:val="both"/>
        <w:rPr>
          <w:rFonts w:cs="Arial"/>
        </w:rPr>
      </w:pPr>
      <w:r w:rsidRPr="006B2EBC">
        <w:rPr>
          <w:rFonts w:cs="Arial"/>
        </w:rPr>
        <w:t>En esta época decembrina los superéxitos musicales de Lady Gaga, Pitbull y Espinoza Paz, dejan su lugar a esos cantos que, año tras año, se tararean, se cantan y hasta se bailan durante la navidad. Es tal su éxito, que incluso se escuchan en los tonos de los teléfonos celulares de miles de usuarios por todo el mundo.</w:t>
      </w:r>
    </w:p>
    <w:p w:rsidR="00C87EF8" w:rsidRDefault="00C87EF8" w:rsidP="00C87EF8">
      <w:pPr>
        <w:jc w:val="both"/>
        <w:rPr>
          <w:rFonts w:cs="Arial"/>
        </w:rPr>
      </w:pPr>
      <w:r w:rsidRPr="006B2EBC">
        <w:rPr>
          <w:rFonts w:cs="Arial"/>
        </w:rPr>
        <w:t>Y es que los villancicos son construcciones poéticas y musicales de carácter popular y de estructura sencilla, cuya existencia data de tiempos remotos y aún mantienen toda su pureza, originalidad y sensibilidad.</w:t>
      </w:r>
    </w:p>
    <w:p w:rsidR="00C87EF8" w:rsidRPr="006B2EBC" w:rsidRDefault="00C87EF8" w:rsidP="00C87EF8">
      <w:pPr>
        <w:jc w:val="both"/>
        <w:rPr>
          <w:rFonts w:cs="Arial"/>
        </w:rPr>
      </w:pPr>
      <w:r w:rsidRPr="006B2EBC">
        <w:rPr>
          <w:rFonts w:cs="Arial"/>
        </w:rPr>
        <w:lastRenderedPageBreak/>
        <w:t>De acuerdo a algunos historiadores, el villancico surgió aproximadamente en el siglo XIII, siendo difundido en España en los siglos XV y XVI, y en Latinoamérica desde el siglo XVII.</w:t>
      </w:r>
    </w:p>
    <w:p w:rsidR="00C87EF8" w:rsidRPr="006B2EBC" w:rsidRDefault="00C87EF8" w:rsidP="00C87EF8">
      <w:pPr>
        <w:jc w:val="both"/>
        <w:rPr>
          <w:rFonts w:cs="Arial"/>
        </w:rPr>
      </w:pPr>
      <w:r w:rsidRPr="006B2EBC">
        <w:rPr>
          <w:rFonts w:cs="Arial"/>
        </w:rPr>
        <w:t xml:space="preserve">Al comienzo fue una forma poética española, que significaba “canción de la villa” o “canción campesina”, ya que según parece fue </w:t>
      </w:r>
      <w:r w:rsidR="00225F0A">
        <w:rPr>
          <w:rFonts w:cs="Arial"/>
        </w:rPr>
        <w:t>un canto rú</w:t>
      </w:r>
      <w:r w:rsidRPr="006B2EBC">
        <w:rPr>
          <w:rFonts w:cs="Arial"/>
        </w:rPr>
        <w:t xml:space="preserve">stico de las personas que habitaban las villas o aldeas, quienes los utilizaban en sus fiestas como registros de los principales hechos de la vida cotidiana de los pueblos.  </w:t>
      </w:r>
    </w:p>
    <w:p w:rsidR="00C87EF8" w:rsidRPr="006B2EBC" w:rsidRDefault="00D002EA" w:rsidP="00C87EF8">
      <w:pPr>
        <w:jc w:val="both"/>
        <w:rPr>
          <w:rFonts w:cs="Arial"/>
        </w:rPr>
      </w:pPr>
      <w:r>
        <w:rPr>
          <w:rFonts w:cs="Arial"/>
          <w:noProof/>
          <w:lang w:eastAsia="es-MX"/>
        </w:rPr>
        <w:lastRenderedPageBreak/>
        <w:drawing>
          <wp:anchor distT="0" distB="0" distL="114300" distR="114300" simplePos="0" relativeHeight="251746304" behindDoc="0" locked="0" layoutInCell="1" allowOverlap="1">
            <wp:simplePos x="0" y="0"/>
            <wp:positionH relativeFrom="column">
              <wp:posOffset>3175</wp:posOffset>
            </wp:positionH>
            <wp:positionV relativeFrom="paragraph">
              <wp:posOffset>100965</wp:posOffset>
            </wp:positionV>
            <wp:extent cx="1233805" cy="1224280"/>
            <wp:effectExtent l="19050" t="0" r="4445" b="0"/>
            <wp:wrapSquare wrapText="bothSides"/>
            <wp:docPr id="22" name="Imagen 9" descr="F:\ysi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ysis\9.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3805" cy="1224280"/>
                    </a:xfrm>
                    <a:prstGeom prst="ellipse">
                      <a:avLst/>
                    </a:prstGeom>
                    <a:ln>
                      <a:noFill/>
                    </a:ln>
                    <a:effectLst>
                      <a:softEdge rad="112500"/>
                    </a:effectLst>
                  </pic:spPr>
                </pic:pic>
              </a:graphicData>
            </a:graphic>
          </wp:anchor>
        </w:drawing>
      </w:r>
      <w:r w:rsidR="00C87EF8" w:rsidRPr="006B2EBC">
        <w:rPr>
          <w:rFonts w:cs="Arial"/>
        </w:rPr>
        <w:t xml:space="preserve">En la actualidad, la temática de los villancicos se concentra en las fiestas de Navidad y en sus personajes, (El niño Dios, la Virgen María, San José, los Reyes Magos, los pastores, el pesebre, el </w:t>
      </w:r>
      <w:r w:rsidR="00225F0A">
        <w:rPr>
          <w:rFonts w:cs="Arial"/>
        </w:rPr>
        <w:t>burrito, etc.). Algunos de los má</w:t>
      </w:r>
      <w:r w:rsidR="00C87EF8" w:rsidRPr="006B2EBC">
        <w:rPr>
          <w:rFonts w:cs="Arial"/>
        </w:rPr>
        <w:t>s difundidos son “Los peces en el río”, “El Burrito sabanero”, “Campana sobre campana”, “La Marimorena” y “Los pastores a Belén”.</w:t>
      </w:r>
      <w:r w:rsidR="00C87EF8" w:rsidRPr="00571705">
        <w:rPr>
          <w:rFonts w:cs="Arial"/>
          <w:noProof/>
          <w:lang w:eastAsia="es-MX"/>
        </w:rPr>
        <w:t xml:space="preserve"> </w:t>
      </w:r>
    </w:p>
    <w:p w:rsidR="00601F11" w:rsidRDefault="00004005" w:rsidP="00C87EF8">
      <w:pPr>
        <w:jc w:val="both"/>
        <w:rPr>
          <w:rFonts w:cs="Arial"/>
        </w:rPr>
      </w:pPr>
      <w:r>
        <w:rPr>
          <w:noProof/>
          <w:lang w:eastAsia="es-MX"/>
        </w:rPr>
        <w:drawing>
          <wp:anchor distT="0" distB="0" distL="114300" distR="114300" simplePos="0" relativeHeight="251821056" behindDoc="0" locked="0" layoutInCell="1" allowOverlap="1">
            <wp:simplePos x="0" y="0"/>
            <wp:positionH relativeFrom="column">
              <wp:posOffset>232410</wp:posOffset>
            </wp:positionH>
            <wp:positionV relativeFrom="paragraph">
              <wp:posOffset>181776</wp:posOffset>
            </wp:positionV>
            <wp:extent cx="607216" cy="713353"/>
            <wp:effectExtent l="38100" t="57150" r="116684" b="86747"/>
            <wp:wrapNone/>
            <wp:docPr id="43" name="42 Imagen" descr="GRACIE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CIELA.png"/>
                    <pic:cNvPicPr/>
                  </pic:nvPicPr>
                  <pic:blipFill>
                    <a:blip r:embed="rId36" cstate="print"/>
                    <a:srcRect l="35339" t="29119" r="37509" b="28309"/>
                    <a:stretch>
                      <a:fillRect/>
                    </a:stretch>
                  </pic:blipFill>
                  <pic:spPr>
                    <a:xfrm>
                      <a:off x="0" y="0"/>
                      <a:ext cx="607216" cy="7133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sidRPr="00505CB9">
        <w:rPr>
          <w:noProof/>
          <w:lang w:eastAsia="es-MX"/>
        </w:rPr>
        <w:pict>
          <v:roundrect id="_x0000_s1109" style="position:absolute;left:0;text-align:left;margin-left:.9pt;margin-top:7.3pt;width:500.25pt;height:69.5pt;z-index:-251661315;mso-position-horizontal-relative:text;mso-position-vertical-relative:text" arcsize="10923f" fillcolor="#9bbb59 [3206]" strokecolor="#f2f2f2 [3041]" strokeweight="3pt">
            <v:shadow on="t" type="perspective" color="#4e6128 [1606]" opacity=".5" offset="1pt" offset2="-1pt"/>
          </v:roundrect>
        </w:pict>
      </w:r>
      <w:r w:rsidR="00505CB9" w:rsidRPr="00505CB9">
        <w:rPr>
          <w:noProof/>
        </w:rPr>
        <w:pict>
          <v:shape id="_x0000_s1108" type="#_x0000_t136" style="position:absolute;left:0;text-align:left;margin-left:136.25pt;margin-top:12.85pt;width:283.6pt;height:20pt;z-index:251751424;mso-position-horizontal-relative:text;mso-position-vertical-relative:text">
            <v:shadow on="t" opacity="52429f"/>
            <v:textpath style="font-family:&quot;Arial Black&quot;;font-style:italic;v-text-kern:t" trim="t" fitpath="t" string="LOS RECURSOS DEL ProFEN 2011-2012 "/>
          </v:shape>
        </w:pict>
      </w:r>
    </w:p>
    <w:p w:rsidR="00601F11" w:rsidRDefault="00404BD4" w:rsidP="00C87EF8">
      <w:pPr>
        <w:jc w:val="both"/>
        <w:rPr>
          <w:rFonts w:cs="Arial"/>
          <w:noProof/>
          <w:lang w:eastAsia="es-MX"/>
        </w:rPr>
      </w:pPr>
      <w:r w:rsidRPr="006B2EBC">
        <w:rPr>
          <w:rFonts w:cs="Arial"/>
        </w:rPr>
        <w:lastRenderedPageBreak/>
        <w:t>Nuestra institución, año con año se ha preocupado por conservar esta hermosa tradición, a través de los concursos a los que convoca a nuestros alumnos para que participen y sean agentes que continúen fortalec</w:t>
      </w:r>
      <w:r>
        <w:rPr>
          <w:rFonts w:cs="Arial"/>
        </w:rPr>
        <w:t>iendo estos cantos que en su es</w:t>
      </w:r>
      <w:r w:rsidRPr="006B2EBC">
        <w:rPr>
          <w:rFonts w:cs="Arial"/>
        </w:rPr>
        <w:t>encia llevan un mensaje de amor y paz para nuestros semejantes.</w:t>
      </w:r>
      <w:r w:rsidRPr="00414D8F">
        <w:rPr>
          <w:rFonts w:cs="Arial"/>
          <w:noProof/>
          <w:lang w:eastAsia="es-MX"/>
        </w:rPr>
        <w:t xml:space="preserve"> </w:t>
      </w:r>
    </w:p>
    <w:p w:rsidR="00C87EF8" w:rsidRDefault="00C87EF8" w:rsidP="00404BD4">
      <w:pPr>
        <w:jc w:val="both"/>
        <w:rPr>
          <w:rFonts w:cs="Arial"/>
        </w:rPr>
      </w:pPr>
      <w:r w:rsidRPr="006B2EBC">
        <w:rPr>
          <w:rFonts w:cs="Arial"/>
        </w:rPr>
        <w:t xml:space="preserve">Hoy no hay, en este periodo navideño escuelas, centros comerciales, oficinas gubernamentales y en miles de hogares una celebración de Nochebuena sin villancicos. </w:t>
      </w:r>
    </w:p>
    <w:p w:rsidR="00601F11" w:rsidRPr="00601F11" w:rsidRDefault="00601F11" w:rsidP="00601F11">
      <w:pPr>
        <w:jc w:val="center"/>
        <w:rPr>
          <w:rFonts w:cs="Arial"/>
          <w:b/>
          <w:noProof/>
          <w:lang w:eastAsia="es-MX"/>
        </w:rPr>
        <w:sectPr w:rsidR="00601F11" w:rsidRPr="00601F11" w:rsidSect="00C87EF8">
          <w:type w:val="continuous"/>
          <w:pgSz w:w="12240" w:h="15840" w:code="1"/>
          <w:pgMar w:top="1418" w:right="1183" w:bottom="1418" w:left="1134" w:header="709" w:footer="709" w:gutter="0"/>
          <w:cols w:num="2" w:space="283"/>
          <w:docGrid w:linePitch="360"/>
        </w:sectPr>
      </w:pPr>
    </w:p>
    <w:p w:rsidR="00601F11" w:rsidRDefault="00601F11" w:rsidP="0034345B">
      <w:pPr>
        <w:pStyle w:val="Default"/>
        <w:jc w:val="center"/>
        <w:rPr>
          <w:rFonts w:ascii="Arial Narrow" w:hAnsi="Arial Narrow" w:cs="ArialMT-Identity-H"/>
          <w:sz w:val="18"/>
          <w:szCs w:val="18"/>
        </w:rPr>
      </w:pPr>
    </w:p>
    <w:p w:rsidR="00601F11" w:rsidRDefault="00601F11" w:rsidP="0034345B">
      <w:pPr>
        <w:pStyle w:val="Default"/>
        <w:jc w:val="center"/>
        <w:rPr>
          <w:rFonts w:ascii="Arial Narrow" w:hAnsi="Arial Narrow" w:cs="ArialMT-Identity-H"/>
          <w:sz w:val="18"/>
          <w:szCs w:val="18"/>
        </w:rPr>
      </w:pPr>
    </w:p>
    <w:p w:rsidR="0034345B" w:rsidRPr="00DA4DEC" w:rsidRDefault="0034345B" w:rsidP="00DA4DEC">
      <w:pPr>
        <w:spacing w:after="0" w:line="240" w:lineRule="auto"/>
        <w:ind w:right="992"/>
        <w:jc w:val="right"/>
        <w:rPr>
          <w:rFonts w:eastAsia="Times New Roman" w:cs="Arial"/>
          <w:b/>
          <w:sz w:val="20"/>
        </w:rPr>
      </w:pPr>
      <w:r w:rsidRPr="00DA4DEC">
        <w:rPr>
          <w:rFonts w:eastAsia="Times New Roman" w:cs="Arial"/>
          <w:b/>
          <w:sz w:val="20"/>
        </w:rPr>
        <w:t>UN INCENTIVO PARA MEJORAR LOS PROCESOS INSTITUCIONALES.</w:t>
      </w:r>
      <w:r w:rsidR="00601F11" w:rsidRPr="00DA4DEC">
        <w:rPr>
          <w:rFonts w:eastAsia="Times New Roman" w:cs="Arial"/>
          <w:b/>
          <w:sz w:val="20"/>
        </w:rPr>
        <w:t xml:space="preserve">  </w:t>
      </w:r>
    </w:p>
    <w:p w:rsidR="00601F11" w:rsidRPr="00601F11" w:rsidRDefault="00601F11" w:rsidP="00601F11">
      <w:pPr>
        <w:pStyle w:val="Default"/>
        <w:jc w:val="center"/>
        <w:rPr>
          <w:rFonts w:ascii="Arial Narrow" w:hAnsi="Arial Narrow" w:cs="ArialMT-Identity-H"/>
          <w:sz w:val="8"/>
          <w:szCs w:val="18"/>
        </w:rPr>
      </w:pPr>
    </w:p>
    <w:p w:rsidR="00601F11" w:rsidRPr="008E50B1" w:rsidRDefault="00CB6965" w:rsidP="00601F11">
      <w:pPr>
        <w:pStyle w:val="Default"/>
        <w:jc w:val="right"/>
        <w:rPr>
          <w:b/>
          <w:sz w:val="18"/>
          <w:szCs w:val="18"/>
        </w:rPr>
      </w:pPr>
      <w:r>
        <w:rPr>
          <w:b/>
          <w:sz w:val="18"/>
          <w:szCs w:val="18"/>
        </w:rPr>
        <w:t>AUTOR: MTRA. GRACIEL</w:t>
      </w:r>
      <w:r w:rsidR="00601F11" w:rsidRPr="008E50B1">
        <w:rPr>
          <w:b/>
          <w:sz w:val="18"/>
          <w:szCs w:val="18"/>
        </w:rPr>
        <w:t>A</w:t>
      </w:r>
      <w:r>
        <w:rPr>
          <w:b/>
          <w:sz w:val="18"/>
          <w:szCs w:val="18"/>
        </w:rPr>
        <w:t xml:space="preserve"> </w:t>
      </w:r>
      <w:r w:rsidR="00601F11" w:rsidRPr="008E50B1">
        <w:rPr>
          <w:b/>
          <w:sz w:val="18"/>
          <w:szCs w:val="18"/>
        </w:rPr>
        <w:t>ROMERO GARCÍA</w:t>
      </w:r>
    </w:p>
    <w:p w:rsidR="00404BD4" w:rsidRPr="005774DC" w:rsidRDefault="00404BD4" w:rsidP="002D41FE">
      <w:pPr>
        <w:spacing w:after="0" w:line="240" w:lineRule="auto"/>
        <w:ind w:right="474"/>
        <w:jc w:val="center"/>
        <w:rPr>
          <w:rFonts w:cs="Arial"/>
          <w:b/>
        </w:rPr>
      </w:pPr>
    </w:p>
    <w:p w:rsidR="00DA4DEC" w:rsidRDefault="00DA4DEC" w:rsidP="00DC76FB">
      <w:pPr>
        <w:spacing w:after="0"/>
        <w:jc w:val="both"/>
        <w:rPr>
          <w:rFonts w:eastAsia="Times New Roman" w:cs="Arial"/>
          <w:sz w:val="22"/>
        </w:rPr>
        <w:sectPr w:rsidR="00DA4DEC" w:rsidSect="00D4698D">
          <w:type w:val="continuous"/>
          <w:pgSz w:w="12240" w:h="15840" w:code="1"/>
          <w:pgMar w:top="1418" w:right="1183" w:bottom="1418" w:left="1134" w:header="709" w:footer="709" w:gutter="0"/>
          <w:cols w:space="708"/>
          <w:docGrid w:linePitch="360"/>
        </w:sectPr>
      </w:pPr>
    </w:p>
    <w:p w:rsidR="00601F11" w:rsidRPr="00601F11" w:rsidRDefault="008E50B1" w:rsidP="00DC76FB">
      <w:pPr>
        <w:spacing w:after="0"/>
        <w:jc w:val="both"/>
        <w:rPr>
          <w:rFonts w:eastAsia="Times New Roman" w:cs="Arial"/>
          <w:sz w:val="22"/>
        </w:rPr>
      </w:pPr>
      <w:r>
        <w:rPr>
          <w:rFonts w:eastAsia="Times New Roman" w:cs="Arial"/>
          <w:noProof/>
          <w:sz w:val="22"/>
          <w:lang w:eastAsia="es-MX"/>
        </w:rPr>
        <w:drawing>
          <wp:anchor distT="0" distB="0" distL="114300" distR="114300" simplePos="0" relativeHeight="251753472" behindDoc="0" locked="0" layoutInCell="1" allowOverlap="1">
            <wp:simplePos x="0" y="0"/>
            <wp:positionH relativeFrom="column">
              <wp:posOffset>85725</wp:posOffset>
            </wp:positionH>
            <wp:positionV relativeFrom="paragraph">
              <wp:posOffset>110490</wp:posOffset>
            </wp:positionV>
            <wp:extent cx="450215" cy="619760"/>
            <wp:effectExtent l="19050" t="0" r="6985" b="0"/>
            <wp:wrapSquare wrapText="bothSides"/>
            <wp:docPr id="7" name="Imagen 2" descr="logo norm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 normal2"/>
                    <pic:cNvPicPr>
                      <a:picLocks noChangeAspect="1" noChangeArrowheads="1"/>
                    </pic:cNvPicPr>
                  </pic:nvPicPr>
                  <pic:blipFill>
                    <a:blip r:embed="rId37" cstate="print"/>
                    <a:srcRect/>
                    <a:stretch>
                      <a:fillRect/>
                    </a:stretch>
                  </pic:blipFill>
                  <pic:spPr bwMode="auto">
                    <a:xfrm>
                      <a:off x="0" y="0"/>
                      <a:ext cx="450215" cy="619760"/>
                    </a:xfrm>
                    <a:prstGeom prst="rect">
                      <a:avLst/>
                    </a:prstGeom>
                    <a:noFill/>
                    <a:ln w="9525">
                      <a:noFill/>
                      <a:miter lim="800000"/>
                      <a:headEnd/>
                      <a:tailEnd/>
                    </a:ln>
                  </pic:spPr>
                </pic:pic>
              </a:graphicData>
            </a:graphic>
          </wp:anchor>
        </w:drawing>
      </w:r>
      <w:r w:rsidR="00601F11" w:rsidRPr="00601F11">
        <w:rPr>
          <w:rFonts w:eastAsia="Times New Roman" w:cs="Arial"/>
          <w:sz w:val="22"/>
        </w:rPr>
        <w:t>El proyecto de la escuela normal: “Gestión de nuestra capacidad para mejorar nuestra competitividad académica”, elaborado por la comunidad normalista, fue evaluado por un comité exprofeso, en la DGESPE en la Cd. de México.</w:t>
      </w:r>
      <w:r w:rsidR="00DA4DEC">
        <w:rPr>
          <w:rFonts w:eastAsia="Times New Roman" w:cs="Arial"/>
          <w:sz w:val="22"/>
        </w:rPr>
        <w:t xml:space="preserve"> </w:t>
      </w:r>
      <w:r w:rsidR="00601F11" w:rsidRPr="00601F11">
        <w:rPr>
          <w:rFonts w:eastAsia="Times New Roman" w:cs="Arial"/>
          <w:sz w:val="22"/>
        </w:rPr>
        <w:t>Algunos de los criterios que fueron tomados en cuenta para la autorización de los recursos fueron los siguientes: Planeación consistente, resultados de evaluación externa realizada a los estudiantes de la institución, capacidad de ejercicio de los recursos del ProFEN 2010-2011 en tiempo y forma, etc.</w:t>
      </w:r>
    </w:p>
    <w:p w:rsidR="00601F11" w:rsidRPr="005774DC" w:rsidRDefault="00601F11" w:rsidP="00DC76FB">
      <w:pPr>
        <w:spacing w:after="0"/>
        <w:jc w:val="both"/>
        <w:rPr>
          <w:rFonts w:eastAsia="Times New Roman" w:cs="Arial"/>
          <w:sz w:val="20"/>
        </w:rPr>
      </w:pPr>
    </w:p>
    <w:p w:rsidR="00601F11" w:rsidRDefault="00601F11" w:rsidP="00DC76FB">
      <w:pPr>
        <w:spacing w:after="0"/>
        <w:jc w:val="both"/>
        <w:rPr>
          <w:rFonts w:eastAsia="Times New Roman" w:cs="Arial"/>
          <w:sz w:val="22"/>
        </w:rPr>
      </w:pPr>
      <w:r w:rsidRPr="00601F11">
        <w:rPr>
          <w:rFonts w:eastAsia="Times New Roman" w:cs="Arial"/>
          <w:sz w:val="22"/>
        </w:rPr>
        <w:t xml:space="preserve">La evaluación realizada dio como resultado que el pasado 28 de noviembre del 2011 en la Secretaria de Educación del Gobierno del Estado de San Luis Potosí, se hiciera entrega de los recursos del ProFEN 2011-2012 </w:t>
      </w:r>
      <w:r w:rsidR="00225F0A">
        <w:rPr>
          <w:rFonts w:eastAsia="Times New Roman" w:cs="Arial"/>
          <w:sz w:val="22"/>
        </w:rPr>
        <w:t>al Mtro. Alberto Salinas Pérez, D</w:t>
      </w:r>
      <w:r w:rsidRPr="00601F11">
        <w:rPr>
          <w:rFonts w:eastAsia="Times New Roman" w:cs="Arial"/>
          <w:sz w:val="22"/>
        </w:rPr>
        <w:t>irector de la Institución.</w:t>
      </w:r>
    </w:p>
    <w:p w:rsidR="00DA4DEC" w:rsidRPr="005774DC" w:rsidRDefault="00DA4DEC" w:rsidP="00DC76FB">
      <w:pPr>
        <w:spacing w:after="0"/>
        <w:jc w:val="both"/>
        <w:rPr>
          <w:rFonts w:eastAsia="Times New Roman" w:cs="Arial"/>
          <w:sz w:val="16"/>
        </w:rPr>
      </w:pPr>
    </w:p>
    <w:p w:rsidR="00601F11" w:rsidRPr="00601F11" w:rsidRDefault="00601F11" w:rsidP="00DC76FB">
      <w:pPr>
        <w:spacing w:after="0"/>
        <w:jc w:val="both"/>
        <w:rPr>
          <w:rFonts w:eastAsia="Times New Roman" w:cs="Arial"/>
          <w:sz w:val="22"/>
        </w:rPr>
      </w:pPr>
      <w:r w:rsidRPr="00601F11">
        <w:rPr>
          <w:rFonts w:eastAsia="Times New Roman" w:cs="Arial"/>
          <w:sz w:val="22"/>
        </w:rPr>
        <w:t xml:space="preserve">La cantidad autorizada es por $ 1,725, 248.48 (un millón </w:t>
      </w:r>
      <w:r w:rsidR="00EE3480" w:rsidRPr="00601F11">
        <w:rPr>
          <w:rFonts w:eastAsia="Times New Roman" w:cs="Arial"/>
          <w:sz w:val="22"/>
        </w:rPr>
        <w:t>setecientos</w:t>
      </w:r>
      <w:r w:rsidRPr="00601F11">
        <w:rPr>
          <w:rFonts w:eastAsia="Times New Roman" w:cs="Arial"/>
          <w:sz w:val="22"/>
        </w:rPr>
        <w:t xml:space="preserve"> veinticinco mil doscientos cuarenta y ocho mil pesos 48/100 m.n); cabe señalar que de inmediato el recurso fue </w:t>
      </w:r>
      <w:r w:rsidRPr="00601F11">
        <w:rPr>
          <w:rFonts w:eastAsia="Times New Roman" w:cs="Arial"/>
          <w:sz w:val="22"/>
        </w:rPr>
        <w:lastRenderedPageBreak/>
        <w:t>ingresado a la cuenta bancaria de la escuela normal, dado que la forma de ejercicio tiene que ser normativamente de acuerdo a las Reglas de Operación que establece la Administración de Recursos Financieros del sistema federal.</w:t>
      </w:r>
    </w:p>
    <w:p w:rsidR="00601F11" w:rsidRPr="005774DC" w:rsidRDefault="00601F11" w:rsidP="00DC76FB">
      <w:pPr>
        <w:spacing w:after="0"/>
        <w:jc w:val="both"/>
        <w:rPr>
          <w:rFonts w:eastAsia="Times New Roman" w:cs="Arial"/>
          <w:sz w:val="14"/>
        </w:rPr>
      </w:pPr>
    </w:p>
    <w:p w:rsidR="00601F11" w:rsidRPr="00601F11" w:rsidRDefault="00601F11" w:rsidP="00DC76FB">
      <w:pPr>
        <w:autoSpaceDE w:val="0"/>
        <w:autoSpaceDN w:val="0"/>
        <w:adjustRightInd w:val="0"/>
        <w:spacing w:after="0"/>
        <w:jc w:val="both"/>
        <w:rPr>
          <w:rFonts w:eastAsia="Times New Roman" w:cs="Arial"/>
          <w:sz w:val="22"/>
        </w:rPr>
      </w:pPr>
      <w:r w:rsidRPr="00601F11">
        <w:rPr>
          <w:rFonts w:eastAsia="Times New Roman" w:cs="Arial"/>
          <w:sz w:val="22"/>
        </w:rPr>
        <w:t xml:space="preserve">De acuerdo al objetivo general del proyecto integral del ProFEN 2011-2012, se pretende fortalecer la capacidad y competitividad académica mediante la gestión institucional para asegurar la calidad de la formación docente de los </w:t>
      </w:r>
      <w:r w:rsidR="00351FE6">
        <w:rPr>
          <w:rFonts w:eastAsia="Times New Roman" w:cs="Arial"/>
          <w:sz w:val="22"/>
        </w:rPr>
        <w:t>L</w:t>
      </w:r>
      <w:r w:rsidRPr="00601F11">
        <w:rPr>
          <w:rFonts w:eastAsia="Times New Roman" w:cs="Arial"/>
          <w:sz w:val="22"/>
        </w:rPr>
        <w:t>icenc</w:t>
      </w:r>
      <w:r w:rsidR="00351FE6">
        <w:rPr>
          <w:rFonts w:eastAsia="Times New Roman" w:cs="Arial"/>
          <w:sz w:val="22"/>
        </w:rPr>
        <w:t>iados en Educación  P</w:t>
      </w:r>
      <w:r w:rsidRPr="00601F11">
        <w:rPr>
          <w:rFonts w:eastAsia="Times New Roman" w:cs="Arial"/>
          <w:sz w:val="22"/>
        </w:rPr>
        <w:t>rimaria.</w:t>
      </w:r>
    </w:p>
    <w:p w:rsidR="00601F11" w:rsidRPr="005774DC" w:rsidRDefault="00601F11" w:rsidP="00DC76FB">
      <w:pPr>
        <w:autoSpaceDE w:val="0"/>
        <w:autoSpaceDN w:val="0"/>
        <w:adjustRightInd w:val="0"/>
        <w:spacing w:after="0"/>
        <w:jc w:val="both"/>
        <w:rPr>
          <w:rFonts w:eastAsia="Times New Roman" w:cs="Arial"/>
          <w:sz w:val="16"/>
        </w:rPr>
      </w:pPr>
    </w:p>
    <w:p w:rsidR="00601F11" w:rsidRPr="00601F11" w:rsidRDefault="00601F11" w:rsidP="00DC76FB">
      <w:pPr>
        <w:spacing w:after="0"/>
        <w:jc w:val="both"/>
        <w:rPr>
          <w:rFonts w:eastAsia="Times New Roman" w:cs="Arial"/>
          <w:sz w:val="22"/>
        </w:rPr>
      </w:pPr>
      <w:r w:rsidRPr="00601F11">
        <w:rPr>
          <w:rFonts w:eastAsia="Times New Roman" w:cs="Arial"/>
          <w:sz w:val="22"/>
        </w:rPr>
        <w:t xml:space="preserve">Fueron tres los objetivos particulares que se autorizaron, los cuales se describen a continuación: </w:t>
      </w:r>
    </w:p>
    <w:p w:rsidR="00601F11" w:rsidRPr="005774DC" w:rsidRDefault="00601F11" w:rsidP="00DC76FB">
      <w:pPr>
        <w:autoSpaceDE w:val="0"/>
        <w:autoSpaceDN w:val="0"/>
        <w:adjustRightInd w:val="0"/>
        <w:spacing w:after="0"/>
        <w:jc w:val="both"/>
        <w:rPr>
          <w:rFonts w:cs="Arial"/>
          <w:sz w:val="14"/>
        </w:rPr>
      </w:pPr>
    </w:p>
    <w:p w:rsidR="00601F11" w:rsidRPr="00601F11" w:rsidRDefault="00601F11" w:rsidP="00DC76FB">
      <w:pPr>
        <w:autoSpaceDE w:val="0"/>
        <w:autoSpaceDN w:val="0"/>
        <w:adjustRightInd w:val="0"/>
        <w:spacing w:after="0"/>
        <w:jc w:val="both"/>
        <w:rPr>
          <w:rFonts w:cs="Arial"/>
          <w:sz w:val="22"/>
        </w:rPr>
      </w:pPr>
      <w:r w:rsidRPr="00601F11">
        <w:rPr>
          <w:rFonts w:cs="Arial"/>
          <w:b/>
          <w:sz w:val="22"/>
        </w:rPr>
        <w:t>Objetivo 3</w:t>
      </w:r>
      <w:r w:rsidRPr="00601F11">
        <w:rPr>
          <w:rFonts w:cs="Arial"/>
          <w:sz w:val="22"/>
        </w:rPr>
        <w:t xml:space="preserve">. Garantizar la formación y atención integral de los estudiantes diversificando actividades y espacios de salud, artísticos, culturales y académicos que fortalezcan ambientes de enseñanza-aprendizaje. </w:t>
      </w:r>
      <w:r w:rsidR="008E50B1">
        <w:rPr>
          <w:rFonts w:cs="Arial"/>
          <w:sz w:val="22"/>
        </w:rPr>
        <w:t>É</w:t>
      </w:r>
      <w:r w:rsidRPr="00601F11">
        <w:rPr>
          <w:rFonts w:cs="Arial"/>
          <w:sz w:val="22"/>
        </w:rPr>
        <w:t xml:space="preserve">ste objetivo iniciará con la construcción de </w:t>
      </w:r>
      <w:r w:rsidR="008E50B1">
        <w:rPr>
          <w:rFonts w:cs="Arial"/>
          <w:sz w:val="22"/>
        </w:rPr>
        <w:t>l</w:t>
      </w:r>
      <w:r w:rsidRPr="00601F11">
        <w:rPr>
          <w:rFonts w:cs="Arial"/>
          <w:sz w:val="22"/>
        </w:rPr>
        <w:t>a biblioteca, equipamien</w:t>
      </w:r>
      <w:r w:rsidR="00351FE6">
        <w:rPr>
          <w:rFonts w:cs="Arial"/>
          <w:sz w:val="22"/>
        </w:rPr>
        <w:t>to y capacitación del personal,</w:t>
      </w:r>
      <w:r w:rsidR="008E50B1">
        <w:rPr>
          <w:rFonts w:cs="Arial"/>
          <w:sz w:val="22"/>
        </w:rPr>
        <w:t xml:space="preserve"> </w:t>
      </w:r>
      <w:r w:rsidRPr="00601F11">
        <w:rPr>
          <w:rFonts w:cs="Arial"/>
          <w:sz w:val="22"/>
        </w:rPr>
        <w:t>construcción de 2 aulas y rehabilitación del servicio médico.</w:t>
      </w:r>
    </w:p>
    <w:p w:rsidR="00601F11" w:rsidRPr="00601F11" w:rsidRDefault="00601F11" w:rsidP="00DC76FB">
      <w:pPr>
        <w:autoSpaceDE w:val="0"/>
        <w:autoSpaceDN w:val="0"/>
        <w:adjustRightInd w:val="0"/>
        <w:spacing w:after="0"/>
        <w:jc w:val="both"/>
        <w:rPr>
          <w:rFonts w:cs="Arial"/>
          <w:sz w:val="22"/>
        </w:rPr>
      </w:pPr>
      <w:r w:rsidRPr="00601F11">
        <w:rPr>
          <w:rFonts w:cs="Arial"/>
          <w:b/>
          <w:sz w:val="22"/>
        </w:rPr>
        <w:lastRenderedPageBreak/>
        <w:t>Objetivo 5</w:t>
      </w:r>
      <w:r w:rsidRPr="00601F11">
        <w:rPr>
          <w:rFonts w:cs="Arial"/>
          <w:sz w:val="22"/>
        </w:rPr>
        <w:t>. Consolidar la formación profesional del personal académico para el mejoramiento de sus prácticas docentes que garanticen la formación inicial competente y de alta calidad educativa de estudiantes. La meta será apoyar a 16 profesores para que logren titularse en el nivel posgrado.</w:t>
      </w:r>
    </w:p>
    <w:p w:rsidR="00601F11" w:rsidRPr="00601F11" w:rsidRDefault="00601F11" w:rsidP="00DC76FB">
      <w:pPr>
        <w:autoSpaceDE w:val="0"/>
        <w:autoSpaceDN w:val="0"/>
        <w:adjustRightInd w:val="0"/>
        <w:spacing w:after="0"/>
        <w:jc w:val="both"/>
        <w:rPr>
          <w:rFonts w:cs="Arial"/>
          <w:sz w:val="22"/>
        </w:rPr>
      </w:pPr>
    </w:p>
    <w:p w:rsidR="00601F11" w:rsidRPr="00601F11" w:rsidRDefault="00601F11" w:rsidP="00DC76FB">
      <w:pPr>
        <w:autoSpaceDE w:val="0"/>
        <w:autoSpaceDN w:val="0"/>
        <w:adjustRightInd w:val="0"/>
        <w:spacing w:after="0"/>
        <w:jc w:val="both"/>
        <w:rPr>
          <w:rFonts w:cs="Arial"/>
          <w:sz w:val="22"/>
        </w:rPr>
      </w:pPr>
      <w:r w:rsidRPr="00601F11">
        <w:rPr>
          <w:rFonts w:cs="Arial"/>
          <w:b/>
          <w:sz w:val="22"/>
        </w:rPr>
        <w:t>Objetivo 6</w:t>
      </w:r>
      <w:r w:rsidRPr="00601F11">
        <w:rPr>
          <w:rFonts w:cs="Arial"/>
          <w:sz w:val="22"/>
        </w:rPr>
        <w:t>. Eficientar el uso de las TICS para la enseñanza, comunicación de las prácticas y procesos de la vida académica institucional. Se pretende: consolidar la plataforma educativa que permita la formación de comunidades de aprendizaje e implementar la enseñanza del idioma inglés que favorezca la formación de los alumnos de 7° y 8° semestres.</w:t>
      </w:r>
    </w:p>
    <w:p w:rsidR="00601F11" w:rsidRPr="00601F11" w:rsidRDefault="00601F11" w:rsidP="00DC76FB">
      <w:pPr>
        <w:autoSpaceDE w:val="0"/>
        <w:autoSpaceDN w:val="0"/>
        <w:adjustRightInd w:val="0"/>
        <w:spacing w:after="0"/>
        <w:jc w:val="both"/>
        <w:rPr>
          <w:rFonts w:cs="Arial"/>
          <w:sz w:val="22"/>
        </w:rPr>
      </w:pPr>
    </w:p>
    <w:p w:rsidR="00601F11" w:rsidRPr="00601F11" w:rsidRDefault="00601F11" w:rsidP="00DC76FB">
      <w:pPr>
        <w:spacing w:after="0"/>
        <w:jc w:val="both"/>
        <w:rPr>
          <w:rFonts w:eastAsia="Times New Roman" w:cs="Arial"/>
          <w:sz w:val="22"/>
        </w:rPr>
      </w:pPr>
      <w:r w:rsidRPr="00601F11">
        <w:rPr>
          <w:rFonts w:eastAsia="Times New Roman" w:cs="Arial"/>
          <w:sz w:val="22"/>
        </w:rPr>
        <w:t>Los rubros de gasto en los que se aplicará el recurso corresponden a los siguientes aspectos: Consumibles, Acervos, Servicios personales, equipo y mobiliario e Infraestructura.</w:t>
      </w:r>
    </w:p>
    <w:p w:rsidR="00601F11" w:rsidRPr="00601F11" w:rsidRDefault="00601F11" w:rsidP="00DC76FB">
      <w:pPr>
        <w:spacing w:after="0"/>
        <w:jc w:val="both"/>
        <w:rPr>
          <w:rFonts w:eastAsia="Times New Roman" w:cs="Arial"/>
          <w:sz w:val="22"/>
        </w:rPr>
      </w:pPr>
    </w:p>
    <w:p w:rsidR="00601F11" w:rsidRPr="00601F11" w:rsidRDefault="00601F11" w:rsidP="00DC76FB">
      <w:pPr>
        <w:spacing w:after="0"/>
        <w:jc w:val="both"/>
        <w:rPr>
          <w:rFonts w:eastAsia="Times New Roman" w:cs="Arial"/>
          <w:sz w:val="22"/>
        </w:rPr>
      </w:pPr>
      <w:r w:rsidRPr="00601F11">
        <w:rPr>
          <w:rFonts w:eastAsia="Times New Roman" w:cs="Arial"/>
          <w:sz w:val="22"/>
        </w:rPr>
        <w:t>La distribución del monto asignado se aprecia en la siguiente tabla.</w:t>
      </w:r>
    </w:p>
    <w:tbl>
      <w:tblPr>
        <w:tblpPr w:leftFromText="141" w:rightFromText="141" w:vertAnchor="text" w:horzAnchor="margin" w:tblpY="144"/>
        <w:tblW w:w="4890" w:type="dxa"/>
        <w:tblCellMar>
          <w:left w:w="70" w:type="dxa"/>
          <w:right w:w="70" w:type="dxa"/>
        </w:tblCellMar>
        <w:tblLook w:val="04A0"/>
      </w:tblPr>
      <w:tblGrid>
        <w:gridCol w:w="3047"/>
        <w:gridCol w:w="1843"/>
      </w:tblGrid>
      <w:tr w:rsidR="00DA4DEC" w:rsidRPr="00DC76FB" w:rsidTr="00DA4DEC">
        <w:trPr>
          <w:trHeight w:val="234"/>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A4DEC" w:rsidRPr="00DC76FB" w:rsidRDefault="00DA4DEC" w:rsidP="00DA4DEC">
            <w:pPr>
              <w:spacing w:after="0" w:line="240" w:lineRule="auto"/>
              <w:jc w:val="both"/>
              <w:rPr>
                <w:rFonts w:ascii="Calibri" w:eastAsia="Times New Roman" w:hAnsi="Calibri" w:cs="Calibri"/>
                <w:color w:val="000000"/>
                <w:sz w:val="22"/>
                <w:szCs w:val="22"/>
              </w:rPr>
            </w:pPr>
            <w:r w:rsidRPr="00DC76FB">
              <w:rPr>
                <w:rFonts w:ascii="Calibri" w:eastAsia="Times New Roman" w:hAnsi="Calibri" w:cs="Calibri"/>
                <w:color w:val="000000"/>
                <w:sz w:val="22"/>
                <w:szCs w:val="22"/>
              </w:rPr>
              <w:t xml:space="preserve">INFRAESTRUCTURA </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DA4DEC" w:rsidRPr="00DC76FB" w:rsidRDefault="00DA4DEC" w:rsidP="00DA4DEC">
            <w:pPr>
              <w:spacing w:after="0" w:line="240" w:lineRule="auto"/>
              <w:jc w:val="center"/>
              <w:rPr>
                <w:rFonts w:ascii="Calibri" w:eastAsia="Times New Roman" w:hAnsi="Calibri" w:cs="Calibri"/>
                <w:color w:val="000000"/>
                <w:sz w:val="22"/>
                <w:szCs w:val="22"/>
              </w:rPr>
            </w:pPr>
            <w:r w:rsidRPr="00DC76FB">
              <w:rPr>
                <w:rFonts w:ascii="Calibri" w:eastAsia="Times New Roman" w:hAnsi="Calibri" w:cs="Calibri"/>
                <w:color w:val="000000"/>
                <w:sz w:val="22"/>
                <w:szCs w:val="22"/>
              </w:rPr>
              <w:t>784,701.18</w:t>
            </w:r>
          </w:p>
        </w:tc>
      </w:tr>
      <w:tr w:rsidR="00DA4DEC" w:rsidRPr="00DC76FB" w:rsidTr="00DA4DEC">
        <w:trPr>
          <w:trHeight w:val="234"/>
        </w:trPr>
        <w:tc>
          <w:tcPr>
            <w:tcW w:w="3047" w:type="dxa"/>
            <w:tcBorders>
              <w:top w:val="nil"/>
              <w:left w:val="single" w:sz="4" w:space="0" w:color="auto"/>
              <w:bottom w:val="single" w:sz="4" w:space="0" w:color="auto"/>
              <w:right w:val="single" w:sz="4" w:space="0" w:color="auto"/>
            </w:tcBorders>
            <w:shd w:val="clear" w:color="auto" w:fill="auto"/>
            <w:noWrap/>
            <w:vAlign w:val="bottom"/>
            <w:hideMark/>
          </w:tcPr>
          <w:p w:rsidR="00DA4DEC" w:rsidRPr="00DC76FB" w:rsidRDefault="00DA4DEC" w:rsidP="00DA4DEC">
            <w:pPr>
              <w:spacing w:after="0" w:line="240" w:lineRule="auto"/>
              <w:jc w:val="both"/>
              <w:rPr>
                <w:rFonts w:ascii="Calibri" w:eastAsia="Times New Roman" w:hAnsi="Calibri" w:cs="Calibri"/>
                <w:color w:val="000000"/>
                <w:sz w:val="22"/>
                <w:szCs w:val="22"/>
              </w:rPr>
            </w:pPr>
            <w:r w:rsidRPr="00DC76FB">
              <w:rPr>
                <w:rFonts w:ascii="Calibri" w:eastAsia="Times New Roman" w:hAnsi="Calibri" w:cs="Calibri"/>
                <w:color w:val="000000"/>
                <w:sz w:val="22"/>
                <w:szCs w:val="22"/>
              </w:rPr>
              <w:t xml:space="preserve">ACERVOS </w:t>
            </w:r>
          </w:p>
        </w:tc>
        <w:tc>
          <w:tcPr>
            <w:tcW w:w="1843" w:type="dxa"/>
            <w:tcBorders>
              <w:top w:val="nil"/>
              <w:left w:val="nil"/>
              <w:bottom w:val="single" w:sz="4" w:space="0" w:color="auto"/>
              <w:right w:val="single" w:sz="4" w:space="0" w:color="auto"/>
            </w:tcBorders>
            <w:shd w:val="clear" w:color="auto" w:fill="auto"/>
            <w:noWrap/>
            <w:vAlign w:val="bottom"/>
            <w:hideMark/>
          </w:tcPr>
          <w:p w:rsidR="00DA4DEC" w:rsidRPr="00DC76FB" w:rsidRDefault="00DA4DEC" w:rsidP="00DA4DEC">
            <w:pPr>
              <w:spacing w:after="0" w:line="240" w:lineRule="auto"/>
              <w:jc w:val="center"/>
              <w:rPr>
                <w:rFonts w:ascii="Calibri" w:eastAsia="Times New Roman" w:hAnsi="Calibri" w:cs="Calibri"/>
                <w:color w:val="000000"/>
                <w:sz w:val="22"/>
                <w:szCs w:val="22"/>
              </w:rPr>
            </w:pPr>
            <w:r w:rsidRPr="00DC76FB">
              <w:rPr>
                <w:rFonts w:ascii="Calibri" w:eastAsia="Times New Roman" w:hAnsi="Calibri" w:cs="Calibri"/>
                <w:color w:val="000000"/>
                <w:sz w:val="22"/>
                <w:szCs w:val="22"/>
              </w:rPr>
              <w:t>249,000.00</w:t>
            </w:r>
          </w:p>
        </w:tc>
      </w:tr>
      <w:tr w:rsidR="00DA4DEC" w:rsidRPr="00DC76FB" w:rsidTr="00DA4DEC">
        <w:trPr>
          <w:trHeight w:val="234"/>
        </w:trPr>
        <w:tc>
          <w:tcPr>
            <w:tcW w:w="3047" w:type="dxa"/>
            <w:tcBorders>
              <w:top w:val="nil"/>
              <w:left w:val="single" w:sz="4" w:space="0" w:color="auto"/>
              <w:bottom w:val="single" w:sz="4" w:space="0" w:color="auto"/>
              <w:right w:val="single" w:sz="4" w:space="0" w:color="auto"/>
            </w:tcBorders>
            <w:shd w:val="clear" w:color="auto" w:fill="auto"/>
            <w:noWrap/>
            <w:vAlign w:val="bottom"/>
            <w:hideMark/>
          </w:tcPr>
          <w:p w:rsidR="00DA4DEC" w:rsidRPr="00DC76FB" w:rsidRDefault="00DA4DEC" w:rsidP="00DA4DEC">
            <w:pPr>
              <w:spacing w:after="0" w:line="240" w:lineRule="auto"/>
              <w:jc w:val="both"/>
              <w:rPr>
                <w:rFonts w:ascii="Calibri" w:eastAsia="Times New Roman" w:hAnsi="Calibri" w:cs="Calibri"/>
                <w:color w:val="000000"/>
                <w:sz w:val="22"/>
                <w:szCs w:val="22"/>
              </w:rPr>
            </w:pPr>
            <w:r w:rsidRPr="00DC76FB">
              <w:rPr>
                <w:rFonts w:ascii="Calibri" w:eastAsia="Times New Roman" w:hAnsi="Calibri" w:cs="Calibri"/>
                <w:color w:val="000000"/>
                <w:sz w:val="22"/>
                <w:szCs w:val="22"/>
              </w:rPr>
              <w:t xml:space="preserve">MOBILIARIO </w:t>
            </w:r>
          </w:p>
        </w:tc>
        <w:tc>
          <w:tcPr>
            <w:tcW w:w="1843" w:type="dxa"/>
            <w:tcBorders>
              <w:top w:val="nil"/>
              <w:left w:val="nil"/>
              <w:bottom w:val="single" w:sz="4" w:space="0" w:color="auto"/>
              <w:right w:val="single" w:sz="4" w:space="0" w:color="auto"/>
            </w:tcBorders>
            <w:shd w:val="clear" w:color="auto" w:fill="auto"/>
            <w:noWrap/>
            <w:vAlign w:val="bottom"/>
            <w:hideMark/>
          </w:tcPr>
          <w:p w:rsidR="00DA4DEC" w:rsidRPr="00DC76FB" w:rsidRDefault="00DA4DEC" w:rsidP="00DA4DEC">
            <w:pPr>
              <w:spacing w:after="0" w:line="240" w:lineRule="auto"/>
              <w:jc w:val="center"/>
              <w:rPr>
                <w:rFonts w:ascii="Calibri" w:eastAsia="Times New Roman" w:hAnsi="Calibri" w:cs="Calibri"/>
                <w:color w:val="000000"/>
                <w:sz w:val="22"/>
                <w:szCs w:val="22"/>
              </w:rPr>
            </w:pPr>
            <w:r w:rsidRPr="00DC76FB">
              <w:rPr>
                <w:rFonts w:ascii="Calibri" w:eastAsia="Times New Roman" w:hAnsi="Calibri" w:cs="Calibri"/>
                <w:color w:val="000000"/>
                <w:sz w:val="22"/>
                <w:szCs w:val="22"/>
              </w:rPr>
              <w:t>142,360.00</w:t>
            </w:r>
          </w:p>
        </w:tc>
      </w:tr>
      <w:tr w:rsidR="00DA4DEC" w:rsidRPr="00DC76FB" w:rsidTr="00DA4DEC">
        <w:trPr>
          <w:trHeight w:val="234"/>
        </w:trPr>
        <w:tc>
          <w:tcPr>
            <w:tcW w:w="3047" w:type="dxa"/>
            <w:tcBorders>
              <w:top w:val="nil"/>
              <w:left w:val="single" w:sz="4" w:space="0" w:color="auto"/>
              <w:bottom w:val="single" w:sz="4" w:space="0" w:color="auto"/>
              <w:right w:val="single" w:sz="4" w:space="0" w:color="auto"/>
            </w:tcBorders>
            <w:shd w:val="clear" w:color="auto" w:fill="auto"/>
            <w:noWrap/>
            <w:vAlign w:val="bottom"/>
            <w:hideMark/>
          </w:tcPr>
          <w:p w:rsidR="00DA4DEC" w:rsidRPr="00DC76FB" w:rsidRDefault="00DA4DEC" w:rsidP="00DA4DEC">
            <w:pPr>
              <w:spacing w:after="0" w:line="240" w:lineRule="auto"/>
              <w:jc w:val="both"/>
              <w:rPr>
                <w:rFonts w:ascii="Calibri" w:eastAsia="Times New Roman" w:hAnsi="Calibri" w:cs="Calibri"/>
                <w:color w:val="000000"/>
                <w:sz w:val="22"/>
                <w:szCs w:val="22"/>
              </w:rPr>
            </w:pPr>
            <w:r w:rsidRPr="00DC76FB">
              <w:rPr>
                <w:rFonts w:ascii="Calibri" w:eastAsia="Times New Roman" w:hAnsi="Calibri" w:cs="Calibri"/>
                <w:color w:val="000000"/>
                <w:sz w:val="22"/>
                <w:szCs w:val="22"/>
              </w:rPr>
              <w:t xml:space="preserve">EQUIPAMIENTO </w:t>
            </w:r>
          </w:p>
        </w:tc>
        <w:tc>
          <w:tcPr>
            <w:tcW w:w="1843" w:type="dxa"/>
            <w:tcBorders>
              <w:top w:val="nil"/>
              <w:left w:val="nil"/>
              <w:bottom w:val="single" w:sz="4" w:space="0" w:color="auto"/>
              <w:right w:val="single" w:sz="4" w:space="0" w:color="auto"/>
            </w:tcBorders>
            <w:shd w:val="clear" w:color="auto" w:fill="auto"/>
            <w:noWrap/>
            <w:vAlign w:val="bottom"/>
            <w:hideMark/>
          </w:tcPr>
          <w:p w:rsidR="00DA4DEC" w:rsidRPr="00DC76FB" w:rsidRDefault="00DA4DEC" w:rsidP="00DA4DEC">
            <w:pPr>
              <w:spacing w:after="0" w:line="240" w:lineRule="auto"/>
              <w:jc w:val="center"/>
              <w:rPr>
                <w:rFonts w:ascii="Calibri" w:eastAsia="Times New Roman" w:hAnsi="Calibri" w:cs="Calibri"/>
                <w:color w:val="000000"/>
                <w:sz w:val="22"/>
                <w:szCs w:val="22"/>
              </w:rPr>
            </w:pPr>
            <w:r w:rsidRPr="00DC76FB">
              <w:rPr>
                <w:rFonts w:ascii="Calibri" w:eastAsia="Times New Roman" w:hAnsi="Calibri" w:cs="Calibri"/>
                <w:color w:val="000000"/>
                <w:sz w:val="22"/>
                <w:szCs w:val="22"/>
              </w:rPr>
              <w:t>298,972.70</w:t>
            </w:r>
          </w:p>
        </w:tc>
      </w:tr>
      <w:tr w:rsidR="00DA4DEC" w:rsidRPr="00DC76FB" w:rsidTr="00DA4DEC">
        <w:trPr>
          <w:trHeight w:val="234"/>
        </w:trPr>
        <w:tc>
          <w:tcPr>
            <w:tcW w:w="3047" w:type="dxa"/>
            <w:tcBorders>
              <w:top w:val="nil"/>
              <w:left w:val="single" w:sz="4" w:space="0" w:color="auto"/>
              <w:bottom w:val="single" w:sz="4" w:space="0" w:color="auto"/>
              <w:right w:val="single" w:sz="4" w:space="0" w:color="auto"/>
            </w:tcBorders>
            <w:shd w:val="clear" w:color="auto" w:fill="auto"/>
            <w:noWrap/>
            <w:vAlign w:val="bottom"/>
            <w:hideMark/>
          </w:tcPr>
          <w:p w:rsidR="00DA4DEC" w:rsidRPr="00DC76FB" w:rsidRDefault="00DA4DEC" w:rsidP="00DA4DEC">
            <w:pPr>
              <w:spacing w:after="0" w:line="240" w:lineRule="auto"/>
              <w:jc w:val="both"/>
              <w:rPr>
                <w:rFonts w:ascii="Calibri" w:eastAsia="Times New Roman" w:hAnsi="Calibri" w:cs="Calibri"/>
                <w:color w:val="000000"/>
                <w:sz w:val="22"/>
                <w:szCs w:val="22"/>
              </w:rPr>
            </w:pPr>
            <w:r w:rsidRPr="00DC76FB">
              <w:rPr>
                <w:rFonts w:ascii="Calibri" w:eastAsia="Times New Roman" w:hAnsi="Calibri" w:cs="Calibri"/>
                <w:color w:val="000000"/>
                <w:sz w:val="22"/>
                <w:szCs w:val="22"/>
              </w:rPr>
              <w:t xml:space="preserve">CONSUMIBLES </w:t>
            </w:r>
          </w:p>
        </w:tc>
        <w:tc>
          <w:tcPr>
            <w:tcW w:w="1843" w:type="dxa"/>
            <w:tcBorders>
              <w:top w:val="nil"/>
              <w:left w:val="nil"/>
              <w:bottom w:val="single" w:sz="4" w:space="0" w:color="auto"/>
              <w:right w:val="single" w:sz="4" w:space="0" w:color="auto"/>
            </w:tcBorders>
            <w:shd w:val="clear" w:color="auto" w:fill="auto"/>
            <w:noWrap/>
            <w:vAlign w:val="bottom"/>
            <w:hideMark/>
          </w:tcPr>
          <w:p w:rsidR="00DA4DEC" w:rsidRPr="00DC76FB" w:rsidRDefault="00DA4DEC" w:rsidP="00DA4DEC">
            <w:pPr>
              <w:spacing w:after="0" w:line="240" w:lineRule="auto"/>
              <w:jc w:val="center"/>
              <w:rPr>
                <w:rFonts w:ascii="Calibri" w:eastAsia="Times New Roman" w:hAnsi="Calibri" w:cs="Calibri"/>
                <w:color w:val="000000"/>
                <w:sz w:val="22"/>
                <w:szCs w:val="22"/>
              </w:rPr>
            </w:pPr>
            <w:r w:rsidRPr="00DC76FB">
              <w:rPr>
                <w:rFonts w:ascii="Calibri" w:eastAsia="Times New Roman" w:hAnsi="Calibri" w:cs="Calibri"/>
                <w:color w:val="000000"/>
                <w:sz w:val="22"/>
                <w:szCs w:val="22"/>
              </w:rPr>
              <w:t>13,601.00</w:t>
            </w:r>
          </w:p>
        </w:tc>
      </w:tr>
      <w:tr w:rsidR="00DA4DEC" w:rsidRPr="00DC76FB" w:rsidTr="00DA4DEC">
        <w:trPr>
          <w:trHeight w:val="234"/>
        </w:trPr>
        <w:tc>
          <w:tcPr>
            <w:tcW w:w="3047" w:type="dxa"/>
            <w:tcBorders>
              <w:top w:val="nil"/>
              <w:left w:val="single" w:sz="4" w:space="0" w:color="auto"/>
              <w:bottom w:val="single" w:sz="4" w:space="0" w:color="auto"/>
              <w:right w:val="single" w:sz="4" w:space="0" w:color="auto"/>
            </w:tcBorders>
            <w:shd w:val="clear" w:color="auto" w:fill="auto"/>
            <w:noWrap/>
            <w:vAlign w:val="bottom"/>
            <w:hideMark/>
          </w:tcPr>
          <w:p w:rsidR="00DA4DEC" w:rsidRPr="00DC76FB" w:rsidRDefault="00DA4DEC" w:rsidP="00DA4DEC">
            <w:pPr>
              <w:spacing w:after="0" w:line="240" w:lineRule="auto"/>
              <w:jc w:val="both"/>
              <w:rPr>
                <w:rFonts w:ascii="Calibri" w:eastAsia="Times New Roman" w:hAnsi="Calibri" w:cs="Calibri"/>
                <w:color w:val="000000"/>
                <w:sz w:val="22"/>
                <w:szCs w:val="22"/>
              </w:rPr>
            </w:pPr>
            <w:r w:rsidRPr="00DC76FB">
              <w:rPr>
                <w:rFonts w:ascii="Calibri" w:eastAsia="Times New Roman" w:hAnsi="Calibri" w:cs="Calibri"/>
                <w:color w:val="000000"/>
                <w:sz w:val="22"/>
                <w:szCs w:val="22"/>
              </w:rPr>
              <w:t xml:space="preserve">SERVICIOS PERSONALES </w:t>
            </w:r>
          </w:p>
        </w:tc>
        <w:tc>
          <w:tcPr>
            <w:tcW w:w="1843" w:type="dxa"/>
            <w:tcBorders>
              <w:top w:val="nil"/>
              <w:left w:val="nil"/>
              <w:bottom w:val="single" w:sz="4" w:space="0" w:color="auto"/>
              <w:right w:val="single" w:sz="4" w:space="0" w:color="auto"/>
            </w:tcBorders>
            <w:shd w:val="clear" w:color="auto" w:fill="auto"/>
            <w:noWrap/>
            <w:vAlign w:val="bottom"/>
            <w:hideMark/>
          </w:tcPr>
          <w:p w:rsidR="00DA4DEC" w:rsidRPr="00DC76FB" w:rsidRDefault="00DA4DEC" w:rsidP="00DA4DEC">
            <w:pPr>
              <w:spacing w:after="0" w:line="240" w:lineRule="auto"/>
              <w:jc w:val="center"/>
              <w:rPr>
                <w:rFonts w:ascii="Calibri" w:eastAsia="Times New Roman" w:hAnsi="Calibri" w:cs="Calibri"/>
                <w:color w:val="000000"/>
                <w:sz w:val="22"/>
                <w:szCs w:val="22"/>
              </w:rPr>
            </w:pPr>
            <w:r w:rsidRPr="00DC76FB">
              <w:rPr>
                <w:rFonts w:ascii="Calibri" w:eastAsia="Times New Roman" w:hAnsi="Calibri" w:cs="Calibri"/>
                <w:color w:val="000000"/>
                <w:sz w:val="22"/>
                <w:szCs w:val="22"/>
              </w:rPr>
              <w:t>236,613.60</w:t>
            </w:r>
          </w:p>
        </w:tc>
      </w:tr>
      <w:tr w:rsidR="00DA4DEC" w:rsidRPr="00DC76FB" w:rsidTr="00DA4DEC">
        <w:trPr>
          <w:trHeight w:val="409"/>
        </w:trPr>
        <w:tc>
          <w:tcPr>
            <w:tcW w:w="3047" w:type="dxa"/>
            <w:tcBorders>
              <w:top w:val="nil"/>
              <w:left w:val="nil"/>
              <w:bottom w:val="nil"/>
              <w:right w:val="nil"/>
            </w:tcBorders>
            <w:shd w:val="clear" w:color="000000" w:fill="BFBFBF"/>
            <w:noWrap/>
            <w:vAlign w:val="bottom"/>
            <w:hideMark/>
          </w:tcPr>
          <w:p w:rsidR="00DA4DEC" w:rsidRPr="00DC76FB" w:rsidRDefault="00DA4DEC" w:rsidP="00DA4DEC">
            <w:pPr>
              <w:spacing w:after="0" w:line="240" w:lineRule="auto"/>
              <w:jc w:val="both"/>
              <w:rPr>
                <w:rFonts w:ascii="Calibri" w:eastAsia="Times New Roman" w:hAnsi="Calibri" w:cs="Calibri"/>
                <w:b/>
                <w:bCs/>
                <w:color w:val="000000"/>
                <w:sz w:val="22"/>
                <w:szCs w:val="22"/>
              </w:rPr>
            </w:pPr>
            <w:r w:rsidRPr="00DC76FB">
              <w:rPr>
                <w:rFonts w:ascii="Calibri" w:eastAsia="Times New Roman" w:hAnsi="Calibri" w:cs="Calibri"/>
                <w:b/>
                <w:bCs/>
                <w:color w:val="000000"/>
                <w:sz w:val="22"/>
                <w:szCs w:val="22"/>
              </w:rPr>
              <w:t>TOTAL DEL ProFEN 2011-2012</w:t>
            </w:r>
          </w:p>
        </w:tc>
        <w:tc>
          <w:tcPr>
            <w:tcW w:w="1843" w:type="dxa"/>
            <w:tcBorders>
              <w:top w:val="nil"/>
              <w:left w:val="nil"/>
              <w:bottom w:val="nil"/>
              <w:right w:val="nil"/>
            </w:tcBorders>
            <w:shd w:val="clear" w:color="000000" w:fill="BFBFBF"/>
            <w:noWrap/>
            <w:vAlign w:val="bottom"/>
            <w:hideMark/>
          </w:tcPr>
          <w:p w:rsidR="00DA4DEC" w:rsidRPr="00DC76FB" w:rsidRDefault="00DA4DEC" w:rsidP="00DA4DEC">
            <w:pPr>
              <w:spacing w:after="0" w:line="240" w:lineRule="auto"/>
              <w:jc w:val="center"/>
              <w:rPr>
                <w:rFonts w:ascii="Calibri" w:eastAsia="Times New Roman" w:hAnsi="Calibri" w:cs="Calibri"/>
                <w:b/>
                <w:bCs/>
                <w:color w:val="000000"/>
                <w:sz w:val="22"/>
                <w:szCs w:val="22"/>
              </w:rPr>
            </w:pPr>
            <w:r w:rsidRPr="00DC76FB">
              <w:rPr>
                <w:rFonts w:ascii="Calibri" w:eastAsia="Times New Roman" w:hAnsi="Calibri" w:cs="Calibri"/>
                <w:b/>
                <w:bCs/>
                <w:color w:val="000000"/>
                <w:sz w:val="22"/>
                <w:szCs w:val="22"/>
              </w:rPr>
              <w:t>$    1,725,248.48</w:t>
            </w:r>
          </w:p>
        </w:tc>
      </w:tr>
    </w:tbl>
    <w:p w:rsidR="00601F11" w:rsidRDefault="00601F11" w:rsidP="00601F11">
      <w:pPr>
        <w:spacing w:after="0" w:line="240" w:lineRule="auto"/>
        <w:jc w:val="both"/>
        <w:rPr>
          <w:rFonts w:eastAsia="Times New Roman" w:cs="Arial"/>
        </w:rPr>
      </w:pPr>
      <w:r>
        <w:rPr>
          <w:rFonts w:eastAsia="Times New Roman" w:cs="Arial"/>
        </w:rPr>
        <w:t xml:space="preserve"> </w:t>
      </w:r>
    </w:p>
    <w:p w:rsidR="00601F11" w:rsidRPr="00601F11" w:rsidRDefault="00DA4DEC" w:rsidP="00DC76FB">
      <w:pPr>
        <w:spacing w:after="0"/>
        <w:jc w:val="both"/>
        <w:rPr>
          <w:rFonts w:eastAsia="Times New Roman" w:cs="Arial"/>
          <w:sz w:val="22"/>
        </w:rPr>
      </w:pPr>
      <w:r>
        <w:rPr>
          <w:rFonts w:eastAsia="Times New Roman" w:cs="Arial"/>
          <w:sz w:val="22"/>
        </w:rPr>
        <w:t>L</w:t>
      </w:r>
      <w:r w:rsidR="00601F11" w:rsidRPr="00601F11">
        <w:rPr>
          <w:rFonts w:eastAsia="Times New Roman" w:cs="Arial"/>
          <w:sz w:val="22"/>
        </w:rPr>
        <w:t xml:space="preserve">a compra de acervos, de consumibles y la contratación de servicios personales para el desarrollo de las actividades académicas las realiza la institución, por ello, la  escuela normal se ha anticipado a preparar el programa de actividades para desarrollar el curso de inglés, de modo que el día 12 de noviembre se realizó el examen de ubicación a los alumnos de cuarto grado, también se ha previsto una agenda de </w:t>
      </w:r>
      <w:r w:rsidR="00601F11" w:rsidRPr="00601F11">
        <w:rPr>
          <w:rFonts w:eastAsia="Times New Roman" w:cs="Arial"/>
          <w:sz w:val="22"/>
        </w:rPr>
        <w:lastRenderedPageBreak/>
        <w:t xml:space="preserve">trabajo para desarrollar el curso a partir del día 1° de diciembre del año en curso con 90 horas a desarrollarse, distribuidas en 60 horas </w:t>
      </w:r>
      <w:r w:rsidR="00351FE6">
        <w:rPr>
          <w:rFonts w:eastAsia="Times New Roman" w:cs="Arial"/>
          <w:sz w:val="22"/>
        </w:rPr>
        <w:t>de conocimiento del idioma inglé</w:t>
      </w:r>
      <w:r w:rsidR="00601F11" w:rsidRPr="00601F11">
        <w:rPr>
          <w:rFonts w:eastAsia="Times New Roman" w:cs="Arial"/>
          <w:sz w:val="22"/>
        </w:rPr>
        <w:t xml:space="preserve">s y 30 horas técnicas de enseñanza del inglés básico. </w:t>
      </w:r>
    </w:p>
    <w:p w:rsidR="00601F11" w:rsidRPr="00601F11" w:rsidRDefault="00601F11" w:rsidP="00DC76FB">
      <w:pPr>
        <w:spacing w:after="0"/>
        <w:jc w:val="both"/>
        <w:rPr>
          <w:rFonts w:eastAsia="Times New Roman" w:cs="Arial"/>
          <w:sz w:val="22"/>
        </w:rPr>
      </w:pPr>
    </w:p>
    <w:p w:rsidR="00601F11" w:rsidRPr="00601F11" w:rsidRDefault="00601F11" w:rsidP="00DC76FB">
      <w:pPr>
        <w:spacing w:after="0"/>
        <w:jc w:val="both"/>
        <w:rPr>
          <w:rFonts w:cs="Arial"/>
          <w:sz w:val="22"/>
        </w:rPr>
      </w:pPr>
      <w:r w:rsidRPr="00601F11">
        <w:rPr>
          <w:rFonts w:cs="Arial"/>
          <w:sz w:val="22"/>
        </w:rPr>
        <w:t xml:space="preserve">Es oportuno destacar que, de acuerdo a las reglas de operación el concepto de gasto de infraestructura, es el Instituto Estatal de Infraestructura Física Educativa (IEIFE) quien se hace cargo de </w:t>
      </w:r>
      <w:r w:rsidR="00A76B6A">
        <w:rPr>
          <w:rFonts w:cs="Arial"/>
          <w:sz w:val="22"/>
        </w:rPr>
        <w:t>hacer</w:t>
      </w:r>
      <w:r w:rsidRPr="00601F11">
        <w:rPr>
          <w:rFonts w:cs="Arial"/>
          <w:sz w:val="22"/>
        </w:rPr>
        <w:t xml:space="preserve"> las obras y de acuerdo al estudio que realizan confrontando las necesidades de la escuela normal y el recurso autorizado determinan lo que se alcanza a </w:t>
      </w:r>
      <w:r w:rsidR="00A76B6A">
        <w:rPr>
          <w:rFonts w:cs="Arial"/>
          <w:sz w:val="22"/>
        </w:rPr>
        <w:t>ejercer</w:t>
      </w:r>
      <w:r w:rsidRPr="00601F11">
        <w:rPr>
          <w:rFonts w:cs="Arial"/>
          <w:sz w:val="22"/>
        </w:rPr>
        <w:t xml:space="preserve"> con el presupuesto asignado. Por otra parte, la adquisición de equipo y mobiliario las mismas reglas de operación establecen que la escuela normal sólo elabore las requisiciones y que el Departamento de Recursos Materiales de la Secretaria de Educación del Gobierno del Estado (SEGE), es quien gestione ante la oficialía del gobierno del estado la adquisición de dichos recursos.</w:t>
      </w:r>
    </w:p>
    <w:p w:rsidR="00601F11" w:rsidRPr="00601F11" w:rsidRDefault="00601F11" w:rsidP="00DC76FB">
      <w:pPr>
        <w:spacing w:after="0"/>
        <w:jc w:val="both"/>
        <w:rPr>
          <w:rFonts w:cs="Arial"/>
          <w:sz w:val="22"/>
        </w:rPr>
      </w:pPr>
    </w:p>
    <w:p w:rsidR="00601F11" w:rsidRPr="00601F11" w:rsidRDefault="00601F11" w:rsidP="00DC76FB">
      <w:pPr>
        <w:spacing w:after="0"/>
        <w:jc w:val="both"/>
        <w:rPr>
          <w:rFonts w:cs="Arial"/>
          <w:sz w:val="22"/>
        </w:rPr>
      </w:pPr>
      <w:r w:rsidRPr="00601F11">
        <w:rPr>
          <w:rFonts w:cs="Arial"/>
          <w:sz w:val="22"/>
        </w:rPr>
        <w:t xml:space="preserve">En los próximos días la Subdirección Administrativa en coordinación con la Dirección, Subdirección Académica, las </w:t>
      </w:r>
      <w:r w:rsidR="00351FE6">
        <w:rPr>
          <w:rFonts w:cs="Arial"/>
          <w:sz w:val="22"/>
        </w:rPr>
        <w:t>Jefaturas de las Áreas y el Órgano de Contraloría Social E</w:t>
      </w:r>
      <w:r w:rsidRPr="00601F11">
        <w:rPr>
          <w:rFonts w:cs="Arial"/>
          <w:sz w:val="22"/>
        </w:rPr>
        <w:t>scolar, avanzarán en el desarrollo de las actividades académicas que impliquen el financiamiento con los recursos del ProFEN 2011-2012.</w:t>
      </w:r>
    </w:p>
    <w:p w:rsidR="00601F11" w:rsidRPr="00601F11" w:rsidRDefault="00601F11" w:rsidP="00DC76FB">
      <w:pPr>
        <w:spacing w:after="0"/>
        <w:jc w:val="both"/>
        <w:rPr>
          <w:rFonts w:cs="Arial"/>
          <w:sz w:val="22"/>
        </w:rPr>
      </w:pPr>
    </w:p>
    <w:p w:rsidR="00601F11" w:rsidRPr="00601F11" w:rsidRDefault="00601F11" w:rsidP="00DC76FB">
      <w:pPr>
        <w:spacing w:after="0"/>
        <w:jc w:val="both"/>
        <w:rPr>
          <w:rFonts w:cs="Arial"/>
          <w:sz w:val="22"/>
        </w:rPr>
      </w:pPr>
      <w:r w:rsidRPr="00601F11">
        <w:rPr>
          <w:rFonts w:cs="Arial"/>
          <w:sz w:val="22"/>
        </w:rPr>
        <w:t>Estamos conscientes que las necesidades de la Institución: académicas, de infraestructura, administrativas, etc, siempre rebasarán las que han sido consideradas y evaluadas en el proyecto integral, sin embargo los recursos del ProFEN, siguen siendo un aliciente para avanzar en el mejoramiento de los procesos institucionales, los cuales se espera tengan un impacto favorable en la formación de los futuros docentes de la educación primaria.</w:t>
      </w:r>
    </w:p>
    <w:p w:rsidR="00DA4DEC" w:rsidRDefault="00DA4DEC" w:rsidP="00DC76FB">
      <w:pPr>
        <w:spacing w:after="0"/>
        <w:ind w:right="474"/>
        <w:jc w:val="center"/>
        <w:rPr>
          <w:rFonts w:cs="Arial"/>
          <w:b/>
        </w:rPr>
        <w:sectPr w:rsidR="00DA4DEC" w:rsidSect="00DA4DEC">
          <w:type w:val="continuous"/>
          <w:pgSz w:w="12240" w:h="15840" w:code="1"/>
          <w:pgMar w:top="1418" w:right="1183" w:bottom="1418" w:left="1134" w:header="709" w:footer="709" w:gutter="0"/>
          <w:cols w:num="2" w:space="283"/>
          <w:docGrid w:linePitch="360"/>
        </w:sectPr>
      </w:pPr>
    </w:p>
    <w:p w:rsidR="00404BD4" w:rsidRDefault="00404BD4" w:rsidP="00DC76FB">
      <w:pPr>
        <w:spacing w:after="0"/>
        <w:ind w:right="474"/>
        <w:jc w:val="center"/>
        <w:rPr>
          <w:rFonts w:cs="Arial"/>
          <w:b/>
        </w:rPr>
      </w:pPr>
    </w:p>
    <w:p w:rsidR="00A83221" w:rsidRDefault="00A83221"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C10379" w:rsidP="002D41FE">
      <w:pPr>
        <w:spacing w:after="0" w:line="240" w:lineRule="auto"/>
        <w:ind w:right="474"/>
        <w:jc w:val="center"/>
        <w:rPr>
          <w:rFonts w:cs="Arial"/>
          <w:b/>
        </w:rPr>
      </w:pPr>
      <w:r>
        <w:rPr>
          <w:rFonts w:cs="Arial"/>
          <w:b/>
          <w:noProof/>
          <w:lang w:eastAsia="es-MX"/>
        </w:rPr>
        <w:drawing>
          <wp:anchor distT="0" distB="0" distL="114300" distR="114300" simplePos="0" relativeHeight="251833344" behindDoc="0" locked="0" layoutInCell="1" allowOverlap="1">
            <wp:simplePos x="0" y="0"/>
            <wp:positionH relativeFrom="column">
              <wp:posOffset>-991870</wp:posOffset>
            </wp:positionH>
            <wp:positionV relativeFrom="paragraph">
              <wp:posOffset>140970</wp:posOffset>
            </wp:positionV>
            <wp:extent cx="8382000" cy="6602095"/>
            <wp:effectExtent l="0" t="952500" r="0" b="979805"/>
            <wp:wrapNone/>
            <wp:docPr id="2" name="1 Imagen" descr="FELIZ NAV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LIZ NAVIDAD.jpg"/>
                    <pic:cNvPicPr/>
                  </pic:nvPicPr>
                  <pic:blipFill>
                    <a:blip r:embed="rId38" cstate="print"/>
                    <a:stretch>
                      <a:fillRect/>
                    </a:stretch>
                  </pic:blipFill>
                  <pic:spPr>
                    <a:xfrm rot="5400000">
                      <a:off x="0" y="0"/>
                      <a:ext cx="8382000" cy="6602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715324" w:rsidRDefault="00715324" w:rsidP="002D41FE">
      <w:pPr>
        <w:spacing w:after="0" w:line="240" w:lineRule="auto"/>
        <w:ind w:right="474"/>
        <w:jc w:val="center"/>
        <w:rPr>
          <w:rFonts w:cs="Arial"/>
          <w:b/>
        </w:rPr>
      </w:pPr>
    </w:p>
    <w:p w:rsidR="00C631C6" w:rsidRPr="00C631C6" w:rsidRDefault="00C631C6" w:rsidP="00C631C6">
      <w:pPr>
        <w:ind w:right="142"/>
        <w:jc w:val="right"/>
        <w:rPr>
          <w:rFonts w:ascii="Tahoma" w:hAnsi="Tahoma" w:cs="Tahoma"/>
          <w:b/>
          <w:sz w:val="20"/>
          <w:szCs w:val="22"/>
        </w:rPr>
      </w:pPr>
      <w:r>
        <w:rPr>
          <w:b/>
          <w:noProof/>
          <w:lang w:eastAsia="es-MX"/>
        </w:rPr>
        <w:lastRenderedPageBreak/>
        <w:drawing>
          <wp:anchor distT="0" distB="0" distL="114300" distR="114300" simplePos="0" relativeHeight="251832320" behindDoc="0" locked="0" layoutInCell="1" allowOverlap="1">
            <wp:simplePos x="0" y="0"/>
            <wp:positionH relativeFrom="column">
              <wp:posOffset>152896</wp:posOffset>
            </wp:positionH>
            <wp:positionV relativeFrom="paragraph">
              <wp:posOffset>-461617</wp:posOffset>
            </wp:positionV>
            <wp:extent cx="729228" cy="630002"/>
            <wp:effectExtent l="38100" t="57150" r="108972" b="93898"/>
            <wp:wrapNone/>
            <wp:docPr id="50" name="49 Imagen" descr="Nachi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chito.png"/>
                    <pic:cNvPicPr/>
                  </pic:nvPicPr>
                  <pic:blipFill>
                    <a:blip r:embed="rId39" cstate="print"/>
                    <a:srcRect l="21569" t="29222" r="30249" b="16243"/>
                    <a:stretch>
                      <a:fillRect/>
                    </a:stretch>
                  </pic:blipFill>
                  <pic:spPr>
                    <a:xfrm flipH="1">
                      <a:off x="0" y="0"/>
                      <a:ext cx="729228" cy="6300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sidRPr="00505CB9">
        <w:rPr>
          <w:b/>
          <w:noProof/>
        </w:rPr>
        <w:pict>
          <v:shape id="_x0000_s1145" type="#_x0000_t136" style="position:absolute;left:0;text-align:left;margin-left:109.9pt;margin-top:-36.7pt;width:311.4pt;height:30.25pt;z-index:251831296;mso-position-horizontal-relative:text;mso-position-vertical-relative:text">
            <v:shadow on="t" opacity="52429f"/>
            <v:textpath style="font-family:&quot;Arial Black&quot;;font-style:italic;v-text-kern:t" trim="t" fitpath="t" string="EDUCACIÓN Y DESARROLLO"/>
          </v:shape>
        </w:pict>
      </w:r>
      <w:r w:rsidR="00505CB9">
        <w:rPr>
          <w:rFonts w:ascii="Tahoma" w:hAnsi="Tahoma" w:cs="Tahoma"/>
          <w:b/>
          <w:noProof/>
          <w:sz w:val="20"/>
          <w:szCs w:val="22"/>
          <w:lang w:eastAsia="es-MX"/>
        </w:rPr>
        <w:pict>
          <v:roundrect id="_x0000_s1144" style="position:absolute;left:0;text-align:left;margin-left:-3.95pt;margin-top:-42.55pt;width:502.3pt;height:61.95pt;z-index:-251664390;mso-position-horizontal-relative:text;mso-position-vertical-relative:text" arcsize="10923f" fillcolor="#9bbb59 [3206]" strokecolor="#f2f2f2 [3041]" strokeweight="3pt">
            <v:shadow on="t" type="perspective" color="#4e6128 [1606]" opacity=".5" offset="1pt" offset2="-1pt"/>
          </v:roundrect>
        </w:pict>
      </w:r>
      <w:r w:rsidRPr="00C631C6">
        <w:rPr>
          <w:rFonts w:ascii="Tahoma" w:hAnsi="Tahoma" w:cs="Tahoma"/>
          <w:b/>
          <w:sz w:val="20"/>
          <w:szCs w:val="22"/>
        </w:rPr>
        <w:t>MTRO. IGNACIO GUERRERO ALMANZA</w:t>
      </w:r>
    </w:p>
    <w:p w:rsidR="00C631C6" w:rsidRPr="00C631C6" w:rsidRDefault="00C631C6" w:rsidP="00C631C6">
      <w:pPr>
        <w:jc w:val="both"/>
        <w:rPr>
          <w:rFonts w:ascii="Tahoma" w:hAnsi="Tahoma" w:cs="Tahoma"/>
          <w:sz w:val="20"/>
          <w:szCs w:val="22"/>
        </w:rPr>
      </w:pPr>
      <w:r w:rsidRPr="00C631C6">
        <w:rPr>
          <w:rFonts w:ascii="Tahoma" w:hAnsi="Tahoma" w:cs="Tahoma"/>
          <w:sz w:val="20"/>
          <w:szCs w:val="22"/>
        </w:rPr>
        <w:t xml:space="preserve">Podríamos decir que la educación para el desarrollo como instrumento de justicia social, es una utopía, porque el esfuerzo que hacen los gobiernos resulta insuficiente en un mundo de desigualdades, se ha dicho en incontables ocasiones que un pueblo va hasta donde su educación llega, quienes tenemos la dicha de disfrutar de los beneficios de esta, entendemos su importancia y comprendemos que es un medio para el desarrollo. Los países capitalistas tienen en su historia un punto de aceleración  para su cultura y su economía, es un proceso revolucionaria que ha marcado la modernidad y la entrada al progreso, pueblos como Rusia, Japón, en tiempos remotos han recurrido a lo que se denomina “prestamos culturales”, que son el antecedente de su progreso  y que al igual que ellos otros han seguido su ejemplo encontrado en la ciencia y la cultura un bienestar para muchos, pero en contra parte ésto tiene un precio para  quienes la educación aun no llega, las desigualdades sociales persisten, en nuestro país hay hechos que perturban la paz social producto del descuido de políticas excluyentes en la que el desarrollo no es la prioridad, sino el crecimiento económico y la acumulación del capital de unos cuantos, al parecer sus intereses están por encima del factor humano, la llegada a México de las empresas maquiladoras ubicadas en las fronteras del norte del país ha venido a contribuir a resolver el problema de la falta de empleo. </w:t>
      </w:r>
    </w:p>
    <w:p w:rsidR="00C631C6" w:rsidRPr="00C631C6" w:rsidRDefault="00C631C6" w:rsidP="00C631C6">
      <w:pPr>
        <w:jc w:val="both"/>
        <w:rPr>
          <w:rFonts w:ascii="Tahoma" w:hAnsi="Tahoma" w:cs="Tahoma"/>
          <w:sz w:val="20"/>
          <w:szCs w:val="22"/>
        </w:rPr>
      </w:pPr>
      <w:r w:rsidRPr="00C631C6">
        <w:rPr>
          <w:rFonts w:ascii="Tahoma" w:hAnsi="Tahoma" w:cs="Tahoma"/>
          <w:sz w:val="20"/>
          <w:szCs w:val="22"/>
        </w:rPr>
        <w:t>En un primer momento estas empresas trajeron crecimiento económico pero sin desarrollo humano, es decir ganaron dinero los empresarios, que no se tradujo en infraestructura, vivienda, servicios de: agua, electricidad, escuelas, drenaje, pavimento, etc., fomentando con esto, que se crearan cinturones de miseria en donde los niños y los jóvenes  que carecen de oportunidades (llamados “Ninis”) son presa fácil de la delincuencia y el vicio , la confusión entre el rezago educativo y rezago social facilita desviar la atención hacia la escuela como reproductora de las desigualdades sociales, porque a mayor escolaridad mejoran las oportunidades en el mercado laboral.</w:t>
      </w:r>
    </w:p>
    <w:p w:rsidR="00C631C6" w:rsidRPr="00C631C6" w:rsidRDefault="00C631C6" w:rsidP="00C631C6">
      <w:pPr>
        <w:jc w:val="both"/>
        <w:rPr>
          <w:rFonts w:ascii="Tahoma" w:hAnsi="Tahoma" w:cs="Tahoma"/>
          <w:sz w:val="20"/>
          <w:szCs w:val="22"/>
        </w:rPr>
      </w:pPr>
      <w:r w:rsidRPr="00C631C6">
        <w:rPr>
          <w:rFonts w:ascii="Tahoma" w:hAnsi="Tahoma" w:cs="Tahoma"/>
          <w:sz w:val="20"/>
          <w:szCs w:val="22"/>
        </w:rPr>
        <w:t xml:space="preserve">La educación pública debe ser un medio al alcance de todas las clases sociales, nuestra constitución así lo garantiza en su artículo 3°, que habla de la gratuidad, pero vivimos dos realidades la escuela pública y la escuela privada, con muy marcadas diferencias que no son reconocidas cuando de resultados se trata, se estandarizan y se politiza la educación, es decir, se quieren ver iguales a los desiguales, la negación de las condiciones en que acuden los niños a la escuela, el efecto de los usos y costumbres, la falta de conciencia de las autoridades a quien corresponde ofrecer un servicio eficiente y de calidad, no solo brindando el servicio sino hacer de las políticas públicas un medio de movilidad social, como ocurre en los países que están a la vanguardia como los mejores, por sus resultados en las evaluaciones promovidas por agencias internacionales como lo es  PISA. Es común que surja la curiosidad de educadores y autoridades acerca de ¿qué hace la diferencia entre los buenos y malos resultados? y empiezan a surgir datos y se hacen señalamientos hacia la labor del docente, para luego responder a la sociedad con reformas o intentos de reformas en las que los maestros frente a grupo que conocen la problemática no son consultados.   </w:t>
      </w:r>
    </w:p>
    <w:p w:rsidR="00C631C6" w:rsidRPr="00C631C6" w:rsidRDefault="00C631C6" w:rsidP="00C631C6">
      <w:pPr>
        <w:jc w:val="both"/>
        <w:rPr>
          <w:rFonts w:ascii="Tahoma" w:hAnsi="Tahoma" w:cs="Tahoma"/>
          <w:sz w:val="20"/>
          <w:szCs w:val="22"/>
        </w:rPr>
      </w:pPr>
      <w:r w:rsidRPr="00C631C6">
        <w:rPr>
          <w:rFonts w:ascii="Tahoma" w:hAnsi="Tahoma" w:cs="Tahoma"/>
          <w:sz w:val="20"/>
          <w:szCs w:val="22"/>
        </w:rPr>
        <w:t>Hoy a diferencia de otros tiempos en los que los maestros se improvisaban como tales tenían un prestigio que no tenemos hoy a pesar de tener muchos cursos, talleres, maestrías y doctorados ¿a caso falta definir el rumbo?, ¿cambiar el currículo?, ¿mejorar el modelo? o tenemos que ir más allá y no sólo cambiar el modelo educativo, sino también el modelo económico y político de este país. Ahora sólo podemos estar seguros de una cosa, no hay que perder más tiempo, el sistema está en una encrucijada, la sociedad añora la vieja escuela… aquella escuela en la que el maestro era la luz y esperanza de quienes vivían en la comunidad. La gente ha emigrado a la ciudad o al extranjero en búsqueda de oportunidades de desarrollo que es poco probable que las encuentren sin una preparación académica aceptable y verdaderas políticas de desarrollo social sustentable,  por lo que si queremos vivir en un México mejor, debemos mejorar la educación.</w:t>
      </w:r>
    </w:p>
    <w:p w:rsidR="00E8667C" w:rsidRDefault="00004005" w:rsidP="00E8667C">
      <w:pPr>
        <w:spacing w:after="0" w:line="240" w:lineRule="auto"/>
        <w:jc w:val="center"/>
        <w:rPr>
          <w:rFonts w:cs="Arial"/>
          <w:b/>
          <w:i/>
          <w:sz w:val="20"/>
          <w:szCs w:val="40"/>
        </w:rPr>
      </w:pPr>
      <w:r>
        <w:rPr>
          <w:rFonts w:cs="Arial"/>
          <w:b/>
          <w:i/>
          <w:noProof/>
          <w:sz w:val="6"/>
          <w:szCs w:val="40"/>
          <w:lang w:eastAsia="es-MX"/>
        </w:rPr>
        <w:lastRenderedPageBreak/>
        <w:drawing>
          <wp:anchor distT="0" distB="0" distL="114300" distR="114300" simplePos="0" relativeHeight="251756544" behindDoc="0" locked="0" layoutInCell="1" allowOverlap="1">
            <wp:simplePos x="0" y="0"/>
            <wp:positionH relativeFrom="column">
              <wp:posOffset>5408709</wp:posOffset>
            </wp:positionH>
            <wp:positionV relativeFrom="paragraph">
              <wp:posOffset>-302591</wp:posOffset>
            </wp:positionV>
            <wp:extent cx="523764" cy="619815"/>
            <wp:effectExtent l="38100" t="57150" r="104886" b="104085"/>
            <wp:wrapNone/>
            <wp:docPr id="92" name="Imagen 8" descr="F:\DCIM\105_FUJI\DSCF5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5_FUJI\DSCF5019.JPG"/>
                    <pic:cNvPicPr>
                      <a:picLocks noChangeAspect="1" noChangeArrowheads="1"/>
                    </pic:cNvPicPr>
                  </pic:nvPicPr>
                  <pic:blipFill>
                    <a:blip r:embed="rId40" cstate="print"/>
                    <a:srcRect l="40556" t="15393" r="24131" b="30488"/>
                    <a:stretch>
                      <a:fillRect/>
                    </a:stretch>
                  </pic:blipFill>
                  <pic:spPr bwMode="auto">
                    <a:xfrm>
                      <a:off x="0" y="0"/>
                      <a:ext cx="523764" cy="619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sidRPr="00505CB9">
        <w:rPr>
          <w:rFonts w:cs="Arial"/>
          <w:b/>
          <w:i/>
          <w:noProof/>
          <w:sz w:val="6"/>
          <w:szCs w:val="40"/>
          <w:lang w:eastAsia="es-MX"/>
        </w:rPr>
        <w:pict>
          <v:group id="_x0000_s1110" style="position:absolute;left:0;text-align:left;margin-left:-4.75pt;margin-top:-30.75pt;width:498.4pt;height:61.9pt;z-index:-251560960;mso-position-horizontal-relative:text;mso-position-vertical-relative:text" coordorigin="1146,1790" coordsize="9968,1306">
            <v:roundrect id="_x0000_s1111" style="position:absolute;left:1146;top:1790;width:9968;height:1306" arcsize="10923f" fillcolor="#9bbb59 [3206]" strokecolor="#f2f2f2 [3041]" strokeweight="3pt">
              <v:shadow on="t" type="perspective" color="#4e6128 [1606]" opacity=".5" offset="1pt" offset2="-1pt"/>
            </v:roundrect>
            <v:shape id="_x0000_s1112" type="#_x0000_t136" style="position:absolute;left:3123;top:1953;width:6059;height:336">
              <v:shadow on="t" opacity="52429f"/>
              <v:textpath style="font-family:&quot;Arial Black&quot;;font-style:italic;v-text-kern:t" trim="t" fitpath="t" string="PREMIOS CREN."/>
            </v:shape>
          </v:group>
        </w:pict>
      </w:r>
      <w:r w:rsidR="00E8667C">
        <w:rPr>
          <w:rFonts w:cs="Arial"/>
          <w:b/>
          <w:i/>
          <w:noProof/>
          <w:sz w:val="6"/>
          <w:szCs w:val="40"/>
          <w:lang w:eastAsia="es-MX"/>
        </w:rPr>
        <w:drawing>
          <wp:anchor distT="0" distB="0" distL="114300" distR="114300" simplePos="0" relativeHeight="251759616" behindDoc="0" locked="0" layoutInCell="1" allowOverlap="1">
            <wp:simplePos x="0" y="0"/>
            <wp:positionH relativeFrom="column">
              <wp:posOffset>34290</wp:posOffset>
            </wp:positionH>
            <wp:positionV relativeFrom="paragraph">
              <wp:posOffset>-321945</wp:posOffset>
            </wp:positionV>
            <wp:extent cx="895350" cy="672465"/>
            <wp:effectExtent l="19050" t="0" r="0" b="0"/>
            <wp:wrapNone/>
            <wp:docPr id="127" name="Imagen 7" descr="C:\Users\manuel\Pictures\LOGOS\Comite de Aniversario Alum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nuel\Pictures\LOGOS\Comite de Aniversario Alumnos.jpg"/>
                    <pic:cNvPicPr>
                      <a:picLocks noChangeAspect="1" noChangeArrowheads="1"/>
                    </pic:cNvPicPr>
                  </pic:nvPicPr>
                  <pic:blipFill>
                    <a:blip r:embed="rId41" cstate="print">
                      <a:lum bright="-10000" contrast="10000"/>
                    </a:blip>
                    <a:srcRect/>
                    <a:stretch>
                      <a:fillRect/>
                    </a:stretch>
                  </pic:blipFill>
                  <pic:spPr bwMode="auto">
                    <a:xfrm>
                      <a:off x="0" y="0"/>
                      <a:ext cx="895350" cy="672465"/>
                    </a:xfrm>
                    <a:prstGeom prst="rect">
                      <a:avLst/>
                    </a:prstGeom>
                    <a:noFill/>
                    <a:ln w="9525">
                      <a:noFill/>
                      <a:miter lim="800000"/>
                      <a:headEnd/>
                      <a:tailEnd/>
                    </a:ln>
                  </pic:spPr>
                </pic:pic>
              </a:graphicData>
            </a:graphic>
          </wp:anchor>
        </w:drawing>
      </w:r>
    </w:p>
    <w:p w:rsidR="00E8667C" w:rsidRPr="00E70AC9" w:rsidRDefault="00E70AC9" w:rsidP="00E70AC9">
      <w:pPr>
        <w:spacing w:after="0"/>
        <w:ind w:left="284" w:right="567"/>
        <w:jc w:val="center"/>
        <w:rPr>
          <w:rFonts w:cs="Arial"/>
          <w:b/>
          <w:i/>
          <w:sz w:val="18"/>
          <w:szCs w:val="40"/>
        </w:rPr>
      </w:pPr>
      <w:r w:rsidRPr="00E70AC9">
        <w:rPr>
          <w:rFonts w:cs="Arial"/>
          <w:b/>
          <w:i/>
          <w:sz w:val="18"/>
          <w:szCs w:val="40"/>
        </w:rPr>
        <w:t>AUTOR: ALUMNA ROSA MARÍA RIVERA ALFARO TERCER AÑO “A”</w:t>
      </w:r>
    </w:p>
    <w:p w:rsidR="00E8667C" w:rsidRDefault="00E8667C" w:rsidP="00E8667C">
      <w:pPr>
        <w:spacing w:after="0"/>
        <w:ind w:right="49"/>
        <w:jc w:val="center"/>
        <w:rPr>
          <w:rFonts w:cs="Arial"/>
          <w:b/>
          <w:i/>
          <w:sz w:val="20"/>
          <w:szCs w:val="40"/>
        </w:rPr>
      </w:pPr>
    </w:p>
    <w:p w:rsidR="009D2A3C" w:rsidRDefault="009D2A3C" w:rsidP="00E8667C">
      <w:pPr>
        <w:spacing w:after="0"/>
        <w:ind w:right="49"/>
        <w:jc w:val="both"/>
        <w:rPr>
          <w:rFonts w:cs="Arial"/>
          <w:sz w:val="22"/>
        </w:rPr>
      </w:pPr>
    </w:p>
    <w:p w:rsidR="00E8667C" w:rsidRPr="00AC622D" w:rsidRDefault="00E8667C" w:rsidP="00E8667C">
      <w:pPr>
        <w:spacing w:after="0"/>
        <w:ind w:right="49"/>
        <w:jc w:val="both"/>
        <w:rPr>
          <w:rFonts w:cs="Arial"/>
          <w:sz w:val="22"/>
        </w:rPr>
      </w:pPr>
      <w:r w:rsidRPr="00AC622D">
        <w:rPr>
          <w:rFonts w:cs="Arial"/>
          <w:sz w:val="22"/>
        </w:rPr>
        <w:t>El día 7 de octubre del año en curso</w:t>
      </w:r>
      <w:r w:rsidR="00351FE6">
        <w:rPr>
          <w:rFonts w:cs="Arial"/>
          <w:sz w:val="22"/>
        </w:rPr>
        <w:t>,</w:t>
      </w:r>
      <w:r w:rsidRPr="00AC622D">
        <w:rPr>
          <w:rFonts w:cs="Arial"/>
          <w:sz w:val="22"/>
        </w:rPr>
        <w:t xml:space="preserve"> se llevaron a cabo las nominaciones para los premios CREN, en donde se les entregó a cada grupo una hoja de las categorías de los premios y su explicación de cada una de ellas, se recopilaron las hojas que se les entregaron después de que de forma grupal sacaran las nominaciones por generación. En caso de que hubiera algún empate se hizo un sorteo para sacar un finalista.  Para el día lunes 10 de octubre se dieron a conocer los nominados por generación y el viernes 14 se llevaron a cabo las votaciones. Ese mismo día en el pórtico de la escuela se presentó a la comunidad estudiantil los nominados y su categoría. Se hizo mediante fotografías con nombres de ellos para que fueran observados por los alumnos, esto con la finalidad de que todos conocieran a cada uno de los nominados y de la generación a la que pertene</w:t>
      </w:r>
      <w:r w:rsidR="00281A1E">
        <w:rPr>
          <w:rFonts w:cs="Arial"/>
          <w:sz w:val="22"/>
        </w:rPr>
        <w:t>cían. A cada grupo se les regalaron</w:t>
      </w:r>
      <w:r w:rsidRPr="00AC622D">
        <w:rPr>
          <w:rFonts w:cs="Arial"/>
          <w:sz w:val="22"/>
        </w:rPr>
        <w:t xml:space="preserve"> 10 planillas con las 29 categorías de las nominaciones para que de forma grupal votaran por sus pref</w:t>
      </w:r>
      <w:r w:rsidR="00A76B6A">
        <w:rPr>
          <w:rFonts w:cs="Arial"/>
          <w:sz w:val="22"/>
        </w:rPr>
        <w:t>eridos. En el pórtico se instaló</w:t>
      </w:r>
      <w:r w:rsidRPr="00AC622D">
        <w:rPr>
          <w:rFonts w:cs="Arial"/>
          <w:sz w:val="22"/>
        </w:rPr>
        <w:t xml:space="preserve"> una urna para que los alumnos depositaran sus votos. También se vendieron planillas con un costo de un peso en donde los alumnos tenían la oportunidad de votar en las 29 categorías presentadas por ese mismo precio. </w:t>
      </w:r>
    </w:p>
    <w:p w:rsidR="00E8667C" w:rsidRPr="00AC622D" w:rsidRDefault="00E8667C" w:rsidP="00E8667C">
      <w:pPr>
        <w:spacing w:line="360" w:lineRule="auto"/>
        <w:jc w:val="center"/>
        <w:rPr>
          <w:rFonts w:cs="Arial"/>
          <w:b/>
          <w:sz w:val="4"/>
        </w:rPr>
      </w:pPr>
    </w:p>
    <w:tbl>
      <w:tblPr>
        <w:tblStyle w:val="Tablaconcuadrcula"/>
        <w:tblpPr w:leftFromText="141" w:rightFromText="141" w:vertAnchor="text" w:horzAnchor="margin" w:tblpX="250" w:tblpY="616"/>
        <w:tblW w:w="0" w:type="auto"/>
        <w:tblLook w:val="04A0"/>
      </w:tblPr>
      <w:tblGrid>
        <w:gridCol w:w="1657"/>
        <w:gridCol w:w="1658"/>
        <w:gridCol w:w="1636"/>
        <w:gridCol w:w="1636"/>
        <w:gridCol w:w="1613"/>
        <w:gridCol w:w="1472"/>
      </w:tblGrid>
      <w:tr w:rsidR="00E8667C" w:rsidRPr="00AC622D" w:rsidTr="0043404D">
        <w:trPr>
          <w:trHeight w:val="659"/>
        </w:trPr>
        <w:tc>
          <w:tcPr>
            <w:tcW w:w="1657" w:type="dxa"/>
          </w:tcPr>
          <w:p w:rsidR="00E8667C" w:rsidRPr="00AC622D" w:rsidRDefault="00E8667C" w:rsidP="0043404D">
            <w:pPr>
              <w:jc w:val="center"/>
              <w:rPr>
                <w:rFonts w:cs="Arial"/>
                <w:b/>
                <w:i/>
                <w:sz w:val="18"/>
                <w:szCs w:val="18"/>
              </w:rPr>
            </w:pPr>
            <w:r w:rsidRPr="00AC622D">
              <w:rPr>
                <w:rFonts w:cs="Arial"/>
                <w:b/>
                <w:i/>
                <w:sz w:val="18"/>
                <w:szCs w:val="18"/>
              </w:rPr>
              <w:t>La palomilla</w:t>
            </w:r>
          </w:p>
          <w:p w:rsidR="00E8667C" w:rsidRPr="00AC622D" w:rsidRDefault="00E8667C" w:rsidP="0043404D">
            <w:pPr>
              <w:jc w:val="center"/>
              <w:rPr>
                <w:rFonts w:cs="Arial"/>
                <w:sz w:val="18"/>
                <w:szCs w:val="18"/>
              </w:rPr>
            </w:pPr>
            <w:r w:rsidRPr="00AC622D">
              <w:rPr>
                <w:rFonts w:cs="Arial"/>
                <w:sz w:val="18"/>
                <w:szCs w:val="18"/>
              </w:rPr>
              <w:t>Las chonas (4)</w:t>
            </w:r>
          </w:p>
        </w:tc>
        <w:tc>
          <w:tcPr>
            <w:tcW w:w="1658" w:type="dxa"/>
          </w:tcPr>
          <w:p w:rsidR="00E8667C" w:rsidRPr="00AC622D" w:rsidRDefault="00E8667C" w:rsidP="0043404D">
            <w:pPr>
              <w:jc w:val="center"/>
              <w:rPr>
                <w:rFonts w:cs="Arial"/>
                <w:b/>
                <w:i/>
                <w:sz w:val="18"/>
                <w:szCs w:val="18"/>
              </w:rPr>
            </w:pPr>
            <w:r w:rsidRPr="00AC622D">
              <w:rPr>
                <w:rFonts w:cs="Arial"/>
                <w:b/>
                <w:i/>
                <w:sz w:val="18"/>
                <w:szCs w:val="18"/>
              </w:rPr>
              <w:t>La pareja dispareja</w:t>
            </w:r>
          </w:p>
          <w:p w:rsidR="00E8667C" w:rsidRPr="00AC622D" w:rsidRDefault="00E8667C" w:rsidP="0043404D">
            <w:pPr>
              <w:jc w:val="center"/>
              <w:rPr>
                <w:rFonts w:cs="Arial"/>
                <w:sz w:val="18"/>
                <w:szCs w:val="18"/>
              </w:rPr>
            </w:pPr>
            <w:r w:rsidRPr="00AC622D">
              <w:rPr>
                <w:rFonts w:cs="Arial"/>
                <w:sz w:val="18"/>
                <w:szCs w:val="18"/>
              </w:rPr>
              <w:t>Liz y Salo (4)</w:t>
            </w:r>
          </w:p>
        </w:tc>
        <w:tc>
          <w:tcPr>
            <w:tcW w:w="1636" w:type="dxa"/>
          </w:tcPr>
          <w:p w:rsidR="00E8667C" w:rsidRPr="00AC622D" w:rsidRDefault="00E8667C" w:rsidP="0043404D">
            <w:pPr>
              <w:jc w:val="center"/>
              <w:rPr>
                <w:rFonts w:cs="Arial"/>
                <w:b/>
                <w:i/>
                <w:sz w:val="18"/>
                <w:szCs w:val="18"/>
              </w:rPr>
            </w:pPr>
            <w:r w:rsidRPr="00AC622D">
              <w:rPr>
                <w:rFonts w:cs="Arial"/>
                <w:b/>
                <w:i/>
                <w:sz w:val="18"/>
                <w:szCs w:val="18"/>
              </w:rPr>
              <w:t>Uña y mugre</w:t>
            </w:r>
          </w:p>
          <w:p w:rsidR="00E8667C" w:rsidRPr="00AC622D" w:rsidRDefault="00E8667C" w:rsidP="0043404D">
            <w:pPr>
              <w:jc w:val="center"/>
              <w:rPr>
                <w:rFonts w:cs="Arial"/>
                <w:b/>
                <w:i/>
                <w:sz w:val="18"/>
                <w:szCs w:val="18"/>
              </w:rPr>
            </w:pPr>
          </w:p>
          <w:p w:rsidR="00E8667C" w:rsidRPr="00AC622D" w:rsidRDefault="00E8667C" w:rsidP="0043404D">
            <w:pPr>
              <w:jc w:val="center"/>
              <w:rPr>
                <w:rFonts w:cs="Arial"/>
                <w:sz w:val="18"/>
                <w:szCs w:val="18"/>
              </w:rPr>
            </w:pPr>
            <w:r w:rsidRPr="00AC622D">
              <w:rPr>
                <w:rFonts w:cs="Arial"/>
                <w:sz w:val="18"/>
                <w:szCs w:val="18"/>
              </w:rPr>
              <w:t>Job y Gaby (4)</w:t>
            </w:r>
          </w:p>
        </w:tc>
        <w:tc>
          <w:tcPr>
            <w:tcW w:w="1636" w:type="dxa"/>
          </w:tcPr>
          <w:p w:rsidR="00E8667C" w:rsidRPr="00AC622D" w:rsidRDefault="00E8667C" w:rsidP="0043404D">
            <w:pPr>
              <w:jc w:val="center"/>
              <w:rPr>
                <w:rFonts w:cs="Arial"/>
                <w:b/>
                <w:i/>
                <w:sz w:val="18"/>
                <w:szCs w:val="18"/>
              </w:rPr>
            </w:pPr>
            <w:r w:rsidRPr="00AC622D">
              <w:rPr>
                <w:rFonts w:cs="Arial"/>
                <w:b/>
                <w:i/>
                <w:sz w:val="18"/>
                <w:szCs w:val="18"/>
              </w:rPr>
              <w:t>El ken</w:t>
            </w:r>
          </w:p>
          <w:p w:rsidR="00E8667C" w:rsidRPr="00AC622D" w:rsidRDefault="00E8667C" w:rsidP="0043404D">
            <w:pPr>
              <w:jc w:val="center"/>
              <w:rPr>
                <w:rFonts w:cs="Arial"/>
                <w:b/>
                <w:i/>
                <w:sz w:val="18"/>
                <w:szCs w:val="18"/>
              </w:rPr>
            </w:pPr>
          </w:p>
          <w:p w:rsidR="00E8667C" w:rsidRPr="00AC622D" w:rsidRDefault="00E8667C" w:rsidP="0043404D">
            <w:pPr>
              <w:jc w:val="center"/>
              <w:rPr>
                <w:rFonts w:cs="Arial"/>
                <w:sz w:val="18"/>
                <w:szCs w:val="18"/>
              </w:rPr>
            </w:pPr>
            <w:r w:rsidRPr="00AC622D">
              <w:rPr>
                <w:rFonts w:cs="Arial"/>
                <w:sz w:val="18"/>
                <w:szCs w:val="18"/>
              </w:rPr>
              <w:t>Aristeo (4)</w:t>
            </w:r>
          </w:p>
        </w:tc>
        <w:tc>
          <w:tcPr>
            <w:tcW w:w="1613" w:type="dxa"/>
          </w:tcPr>
          <w:p w:rsidR="00E8667C" w:rsidRPr="00AC622D" w:rsidRDefault="00E8667C" w:rsidP="0043404D">
            <w:pPr>
              <w:jc w:val="center"/>
              <w:rPr>
                <w:rFonts w:cs="Arial"/>
                <w:b/>
                <w:i/>
                <w:sz w:val="18"/>
                <w:szCs w:val="18"/>
              </w:rPr>
            </w:pPr>
            <w:r w:rsidRPr="00AC622D">
              <w:rPr>
                <w:rFonts w:cs="Arial"/>
                <w:b/>
                <w:i/>
                <w:sz w:val="18"/>
                <w:szCs w:val="18"/>
              </w:rPr>
              <w:t xml:space="preserve">La </w:t>
            </w:r>
            <w:r w:rsidR="00EE3480" w:rsidRPr="00AC622D">
              <w:rPr>
                <w:rFonts w:cs="Arial"/>
                <w:b/>
                <w:i/>
                <w:sz w:val="18"/>
                <w:szCs w:val="18"/>
              </w:rPr>
              <w:t>Barbee</w:t>
            </w:r>
          </w:p>
          <w:p w:rsidR="00E8667C" w:rsidRPr="00AC622D" w:rsidRDefault="00E8667C" w:rsidP="0043404D">
            <w:pPr>
              <w:jc w:val="center"/>
              <w:rPr>
                <w:rFonts w:cs="Arial"/>
                <w:b/>
                <w:i/>
                <w:sz w:val="18"/>
                <w:szCs w:val="18"/>
              </w:rPr>
            </w:pPr>
          </w:p>
          <w:p w:rsidR="00E8667C" w:rsidRPr="00AC622D" w:rsidRDefault="00E8667C" w:rsidP="0043404D">
            <w:pPr>
              <w:jc w:val="center"/>
              <w:rPr>
                <w:rFonts w:cs="Arial"/>
                <w:sz w:val="18"/>
                <w:szCs w:val="18"/>
              </w:rPr>
            </w:pPr>
            <w:r w:rsidRPr="00AC622D">
              <w:rPr>
                <w:rFonts w:cs="Arial"/>
                <w:sz w:val="18"/>
                <w:szCs w:val="18"/>
              </w:rPr>
              <w:t>Viridiana (4)</w:t>
            </w:r>
          </w:p>
        </w:tc>
        <w:tc>
          <w:tcPr>
            <w:tcW w:w="1472" w:type="dxa"/>
          </w:tcPr>
          <w:p w:rsidR="00E8667C" w:rsidRPr="00AC622D" w:rsidRDefault="00E8667C" w:rsidP="0043404D">
            <w:pPr>
              <w:jc w:val="center"/>
              <w:rPr>
                <w:rFonts w:cs="Arial"/>
                <w:b/>
                <w:i/>
                <w:sz w:val="18"/>
                <w:szCs w:val="18"/>
              </w:rPr>
            </w:pPr>
            <w:r w:rsidRPr="00AC622D">
              <w:rPr>
                <w:rFonts w:cs="Arial"/>
                <w:b/>
                <w:i/>
                <w:sz w:val="18"/>
                <w:szCs w:val="18"/>
              </w:rPr>
              <w:t>El astronauta</w:t>
            </w:r>
          </w:p>
          <w:p w:rsidR="00E8667C" w:rsidRPr="00AC622D" w:rsidRDefault="00E8667C" w:rsidP="0043404D">
            <w:pPr>
              <w:jc w:val="center"/>
              <w:rPr>
                <w:rFonts w:cs="Arial"/>
                <w:b/>
                <w:i/>
                <w:sz w:val="18"/>
                <w:szCs w:val="18"/>
              </w:rPr>
            </w:pPr>
            <w:r w:rsidRPr="00AC622D">
              <w:rPr>
                <w:rFonts w:cs="Arial"/>
                <w:sz w:val="18"/>
                <w:szCs w:val="18"/>
              </w:rPr>
              <w:t>Ulises (4)</w:t>
            </w:r>
          </w:p>
        </w:tc>
      </w:tr>
      <w:tr w:rsidR="00E8667C" w:rsidRPr="00AC622D" w:rsidTr="0043404D">
        <w:trPr>
          <w:trHeight w:val="550"/>
        </w:trPr>
        <w:tc>
          <w:tcPr>
            <w:tcW w:w="1657" w:type="dxa"/>
          </w:tcPr>
          <w:p w:rsidR="00E8667C" w:rsidRPr="00AC622D" w:rsidRDefault="00E8667C" w:rsidP="0043404D">
            <w:pPr>
              <w:jc w:val="center"/>
              <w:rPr>
                <w:rFonts w:cs="Arial"/>
                <w:b/>
                <w:i/>
                <w:sz w:val="18"/>
                <w:szCs w:val="18"/>
              </w:rPr>
            </w:pPr>
            <w:r w:rsidRPr="00AC622D">
              <w:rPr>
                <w:rFonts w:cs="Arial"/>
                <w:b/>
                <w:i/>
                <w:sz w:val="18"/>
                <w:szCs w:val="18"/>
              </w:rPr>
              <w:t>La fashion</w:t>
            </w:r>
          </w:p>
          <w:p w:rsidR="00E8667C" w:rsidRPr="00AC622D" w:rsidRDefault="00E8667C" w:rsidP="0043404D">
            <w:pPr>
              <w:jc w:val="center"/>
              <w:rPr>
                <w:rFonts w:cs="Arial"/>
                <w:sz w:val="18"/>
                <w:szCs w:val="18"/>
              </w:rPr>
            </w:pPr>
            <w:r w:rsidRPr="00AC622D">
              <w:rPr>
                <w:rFonts w:cs="Arial"/>
                <w:sz w:val="18"/>
                <w:szCs w:val="18"/>
              </w:rPr>
              <w:t>Lupita (3)</w:t>
            </w:r>
          </w:p>
        </w:tc>
        <w:tc>
          <w:tcPr>
            <w:tcW w:w="1658" w:type="dxa"/>
          </w:tcPr>
          <w:p w:rsidR="00E8667C" w:rsidRPr="00AC622D" w:rsidRDefault="00E8667C" w:rsidP="0043404D">
            <w:pPr>
              <w:jc w:val="center"/>
              <w:rPr>
                <w:rFonts w:cs="Arial"/>
                <w:b/>
                <w:i/>
                <w:sz w:val="18"/>
                <w:szCs w:val="18"/>
              </w:rPr>
            </w:pPr>
            <w:r w:rsidRPr="00AC622D">
              <w:rPr>
                <w:rFonts w:cs="Arial"/>
                <w:b/>
                <w:i/>
                <w:sz w:val="18"/>
                <w:szCs w:val="18"/>
              </w:rPr>
              <w:t>El fashion</w:t>
            </w:r>
          </w:p>
          <w:p w:rsidR="00E8667C" w:rsidRPr="00AC622D" w:rsidRDefault="00E8667C" w:rsidP="0043404D">
            <w:pPr>
              <w:jc w:val="center"/>
              <w:rPr>
                <w:rFonts w:cs="Arial"/>
                <w:sz w:val="18"/>
                <w:szCs w:val="18"/>
              </w:rPr>
            </w:pPr>
            <w:r w:rsidRPr="00AC622D">
              <w:rPr>
                <w:rFonts w:cs="Arial"/>
                <w:sz w:val="18"/>
                <w:szCs w:val="18"/>
              </w:rPr>
              <w:t>Alberto (4)</w:t>
            </w:r>
          </w:p>
        </w:tc>
        <w:tc>
          <w:tcPr>
            <w:tcW w:w="1636" w:type="dxa"/>
          </w:tcPr>
          <w:p w:rsidR="00E8667C" w:rsidRPr="00AC622D" w:rsidRDefault="00E8667C" w:rsidP="0043404D">
            <w:pPr>
              <w:jc w:val="center"/>
              <w:rPr>
                <w:rFonts w:cs="Arial"/>
                <w:b/>
                <w:i/>
                <w:sz w:val="18"/>
                <w:szCs w:val="18"/>
              </w:rPr>
            </w:pPr>
            <w:r w:rsidRPr="00AC622D">
              <w:rPr>
                <w:rFonts w:cs="Arial"/>
                <w:b/>
                <w:i/>
                <w:sz w:val="18"/>
                <w:szCs w:val="18"/>
              </w:rPr>
              <w:t>La barbas</w:t>
            </w:r>
          </w:p>
          <w:p w:rsidR="00E8667C" w:rsidRPr="00AC622D" w:rsidRDefault="00E8667C" w:rsidP="0043404D">
            <w:pPr>
              <w:jc w:val="center"/>
              <w:rPr>
                <w:rFonts w:cs="Arial"/>
                <w:sz w:val="18"/>
                <w:szCs w:val="18"/>
              </w:rPr>
            </w:pPr>
            <w:r w:rsidRPr="00AC622D">
              <w:rPr>
                <w:rFonts w:cs="Arial"/>
                <w:sz w:val="18"/>
                <w:szCs w:val="18"/>
              </w:rPr>
              <w:t>Carolina (3)</w:t>
            </w:r>
          </w:p>
        </w:tc>
        <w:tc>
          <w:tcPr>
            <w:tcW w:w="1636" w:type="dxa"/>
          </w:tcPr>
          <w:p w:rsidR="00E8667C" w:rsidRPr="00AC622D" w:rsidRDefault="00E8667C" w:rsidP="0043404D">
            <w:pPr>
              <w:jc w:val="center"/>
              <w:rPr>
                <w:rFonts w:cs="Arial"/>
                <w:b/>
                <w:i/>
                <w:sz w:val="18"/>
                <w:szCs w:val="18"/>
              </w:rPr>
            </w:pPr>
            <w:r w:rsidRPr="00AC622D">
              <w:rPr>
                <w:rFonts w:cs="Arial"/>
                <w:b/>
                <w:i/>
                <w:sz w:val="18"/>
                <w:szCs w:val="18"/>
              </w:rPr>
              <w:t>El barbas</w:t>
            </w:r>
          </w:p>
          <w:p w:rsidR="00E8667C" w:rsidRPr="00AC622D" w:rsidRDefault="00E8667C" w:rsidP="0043404D">
            <w:pPr>
              <w:jc w:val="center"/>
              <w:rPr>
                <w:rFonts w:cs="Arial"/>
                <w:sz w:val="18"/>
                <w:szCs w:val="18"/>
              </w:rPr>
            </w:pPr>
            <w:r w:rsidRPr="00AC622D">
              <w:rPr>
                <w:rFonts w:cs="Arial"/>
                <w:sz w:val="18"/>
                <w:szCs w:val="18"/>
              </w:rPr>
              <w:t>Ramón (4)</w:t>
            </w:r>
          </w:p>
        </w:tc>
        <w:tc>
          <w:tcPr>
            <w:tcW w:w="1613" w:type="dxa"/>
          </w:tcPr>
          <w:p w:rsidR="00E8667C" w:rsidRPr="00AC622D" w:rsidRDefault="00E8667C" w:rsidP="0043404D">
            <w:pPr>
              <w:jc w:val="center"/>
              <w:rPr>
                <w:rFonts w:cs="Arial"/>
                <w:b/>
                <w:i/>
                <w:sz w:val="18"/>
                <w:szCs w:val="18"/>
              </w:rPr>
            </w:pPr>
            <w:r w:rsidRPr="00AC622D">
              <w:rPr>
                <w:rFonts w:cs="Arial"/>
                <w:b/>
                <w:i/>
                <w:sz w:val="18"/>
                <w:szCs w:val="18"/>
              </w:rPr>
              <w:t>El Aladino</w:t>
            </w:r>
          </w:p>
          <w:p w:rsidR="00E8667C" w:rsidRPr="00AC622D" w:rsidRDefault="00E8667C" w:rsidP="0043404D">
            <w:pPr>
              <w:jc w:val="center"/>
              <w:rPr>
                <w:rFonts w:cs="Arial"/>
                <w:sz w:val="18"/>
                <w:szCs w:val="18"/>
              </w:rPr>
            </w:pPr>
            <w:r w:rsidRPr="00AC622D">
              <w:rPr>
                <w:rFonts w:cs="Arial"/>
                <w:sz w:val="18"/>
                <w:szCs w:val="18"/>
              </w:rPr>
              <w:t>Coba (2)</w:t>
            </w:r>
          </w:p>
        </w:tc>
        <w:tc>
          <w:tcPr>
            <w:tcW w:w="1472" w:type="dxa"/>
          </w:tcPr>
          <w:p w:rsidR="00E8667C" w:rsidRPr="00AC622D" w:rsidRDefault="00E8667C" w:rsidP="0043404D">
            <w:pPr>
              <w:jc w:val="center"/>
              <w:rPr>
                <w:rFonts w:cs="Arial"/>
                <w:b/>
                <w:i/>
                <w:sz w:val="18"/>
                <w:szCs w:val="18"/>
              </w:rPr>
            </w:pPr>
            <w:r w:rsidRPr="00AC622D">
              <w:rPr>
                <w:rFonts w:cs="Arial"/>
                <w:b/>
                <w:i/>
                <w:sz w:val="18"/>
                <w:szCs w:val="18"/>
              </w:rPr>
              <w:t>La astronauta</w:t>
            </w:r>
          </w:p>
          <w:p w:rsidR="00E8667C" w:rsidRPr="00AC622D" w:rsidRDefault="00E8667C" w:rsidP="0043404D">
            <w:pPr>
              <w:jc w:val="center"/>
              <w:rPr>
                <w:rFonts w:cs="Arial"/>
                <w:b/>
                <w:i/>
                <w:sz w:val="18"/>
                <w:szCs w:val="18"/>
              </w:rPr>
            </w:pPr>
            <w:r w:rsidRPr="00AC622D">
              <w:rPr>
                <w:rFonts w:cs="Arial"/>
                <w:sz w:val="18"/>
                <w:szCs w:val="18"/>
              </w:rPr>
              <w:t>Guadalupe (4)</w:t>
            </w:r>
          </w:p>
        </w:tc>
      </w:tr>
      <w:tr w:rsidR="00E8667C" w:rsidRPr="00AC622D" w:rsidTr="0043404D">
        <w:trPr>
          <w:trHeight w:val="577"/>
        </w:trPr>
        <w:tc>
          <w:tcPr>
            <w:tcW w:w="1657" w:type="dxa"/>
          </w:tcPr>
          <w:p w:rsidR="00E8667C" w:rsidRPr="00AC622D" w:rsidRDefault="00E8667C" w:rsidP="0043404D">
            <w:pPr>
              <w:jc w:val="center"/>
              <w:rPr>
                <w:rFonts w:cs="Arial"/>
                <w:b/>
                <w:i/>
                <w:sz w:val="18"/>
                <w:szCs w:val="18"/>
              </w:rPr>
            </w:pPr>
            <w:r w:rsidRPr="00AC622D">
              <w:rPr>
                <w:rFonts w:cs="Arial"/>
                <w:b/>
                <w:i/>
                <w:sz w:val="18"/>
                <w:szCs w:val="18"/>
              </w:rPr>
              <w:t>Chico popular</w:t>
            </w:r>
          </w:p>
          <w:p w:rsidR="00E8667C" w:rsidRPr="00AC622D" w:rsidRDefault="00E8667C" w:rsidP="0043404D">
            <w:pPr>
              <w:jc w:val="center"/>
              <w:rPr>
                <w:rFonts w:cs="Arial"/>
                <w:sz w:val="18"/>
                <w:szCs w:val="18"/>
              </w:rPr>
            </w:pPr>
            <w:r w:rsidRPr="00AC622D">
              <w:rPr>
                <w:rFonts w:cs="Arial"/>
                <w:sz w:val="18"/>
                <w:szCs w:val="18"/>
              </w:rPr>
              <w:t>Ramón (4)</w:t>
            </w:r>
          </w:p>
        </w:tc>
        <w:tc>
          <w:tcPr>
            <w:tcW w:w="1658" w:type="dxa"/>
          </w:tcPr>
          <w:p w:rsidR="00E8667C" w:rsidRPr="00AC622D" w:rsidRDefault="00E8667C" w:rsidP="0043404D">
            <w:pPr>
              <w:jc w:val="center"/>
              <w:rPr>
                <w:rFonts w:cs="Arial"/>
                <w:b/>
                <w:i/>
                <w:sz w:val="18"/>
                <w:szCs w:val="18"/>
              </w:rPr>
            </w:pPr>
            <w:r w:rsidRPr="00AC622D">
              <w:rPr>
                <w:rFonts w:cs="Arial"/>
                <w:b/>
                <w:i/>
                <w:sz w:val="18"/>
                <w:szCs w:val="18"/>
              </w:rPr>
              <w:t>Chica popular</w:t>
            </w:r>
          </w:p>
          <w:p w:rsidR="00E8667C" w:rsidRPr="00AC622D" w:rsidRDefault="00E8667C" w:rsidP="0043404D">
            <w:pPr>
              <w:jc w:val="center"/>
              <w:rPr>
                <w:rFonts w:cs="Arial"/>
                <w:sz w:val="18"/>
                <w:szCs w:val="18"/>
              </w:rPr>
            </w:pPr>
            <w:r w:rsidRPr="00AC622D">
              <w:rPr>
                <w:rFonts w:cs="Arial"/>
                <w:sz w:val="18"/>
                <w:szCs w:val="18"/>
              </w:rPr>
              <w:t>Cecy (4)</w:t>
            </w:r>
          </w:p>
        </w:tc>
        <w:tc>
          <w:tcPr>
            <w:tcW w:w="1636" w:type="dxa"/>
          </w:tcPr>
          <w:p w:rsidR="00E8667C" w:rsidRPr="00AC622D" w:rsidRDefault="00E8667C" w:rsidP="0043404D">
            <w:pPr>
              <w:jc w:val="center"/>
              <w:rPr>
                <w:rFonts w:cs="Arial"/>
                <w:b/>
                <w:i/>
                <w:sz w:val="18"/>
                <w:szCs w:val="18"/>
              </w:rPr>
            </w:pPr>
            <w:r w:rsidRPr="00AC622D">
              <w:rPr>
                <w:rFonts w:cs="Arial"/>
                <w:b/>
                <w:i/>
                <w:sz w:val="18"/>
                <w:szCs w:val="18"/>
              </w:rPr>
              <w:t xml:space="preserve">El </w:t>
            </w:r>
            <w:r w:rsidR="00EE3480">
              <w:rPr>
                <w:rFonts w:cs="Arial"/>
                <w:b/>
                <w:i/>
                <w:sz w:val="18"/>
                <w:szCs w:val="18"/>
              </w:rPr>
              <w:t>pamper</w:t>
            </w:r>
            <w:r w:rsidR="00EE3480" w:rsidRPr="00AC622D">
              <w:rPr>
                <w:rFonts w:cs="Arial"/>
                <w:b/>
                <w:i/>
                <w:sz w:val="18"/>
                <w:szCs w:val="18"/>
              </w:rPr>
              <w:t>s</w:t>
            </w:r>
          </w:p>
          <w:p w:rsidR="00E8667C" w:rsidRPr="00AC622D" w:rsidRDefault="00E8667C" w:rsidP="0043404D">
            <w:pPr>
              <w:jc w:val="center"/>
              <w:rPr>
                <w:rFonts w:cs="Arial"/>
                <w:sz w:val="18"/>
                <w:szCs w:val="18"/>
              </w:rPr>
            </w:pPr>
            <w:r w:rsidRPr="00AC622D">
              <w:rPr>
                <w:rFonts w:cs="Arial"/>
                <w:sz w:val="18"/>
                <w:szCs w:val="18"/>
              </w:rPr>
              <w:t>Aristeo (4)</w:t>
            </w:r>
          </w:p>
        </w:tc>
        <w:tc>
          <w:tcPr>
            <w:tcW w:w="1636" w:type="dxa"/>
          </w:tcPr>
          <w:p w:rsidR="00E8667C" w:rsidRPr="00AC622D" w:rsidRDefault="00E8667C" w:rsidP="0043404D">
            <w:pPr>
              <w:jc w:val="center"/>
              <w:rPr>
                <w:rFonts w:cs="Arial"/>
                <w:b/>
                <w:i/>
                <w:sz w:val="18"/>
                <w:szCs w:val="18"/>
              </w:rPr>
            </w:pPr>
            <w:r w:rsidRPr="00AC622D">
              <w:rPr>
                <w:rFonts w:cs="Arial"/>
                <w:b/>
                <w:i/>
                <w:sz w:val="18"/>
                <w:szCs w:val="18"/>
              </w:rPr>
              <w:t>La pamper´s</w:t>
            </w:r>
          </w:p>
          <w:p w:rsidR="00E8667C" w:rsidRPr="00AC622D" w:rsidRDefault="00E8667C" w:rsidP="0043404D">
            <w:pPr>
              <w:jc w:val="center"/>
              <w:rPr>
                <w:rFonts w:cs="Arial"/>
                <w:sz w:val="18"/>
                <w:szCs w:val="18"/>
              </w:rPr>
            </w:pPr>
            <w:r w:rsidRPr="00AC622D">
              <w:rPr>
                <w:rFonts w:cs="Arial"/>
                <w:sz w:val="18"/>
                <w:szCs w:val="18"/>
              </w:rPr>
              <w:t>Elda (4)</w:t>
            </w:r>
          </w:p>
        </w:tc>
        <w:tc>
          <w:tcPr>
            <w:tcW w:w="1613" w:type="dxa"/>
          </w:tcPr>
          <w:p w:rsidR="00E8667C" w:rsidRPr="00AC622D" w:rsidRDefault="00E8667C" w:rsidP="0043404D">
            <w:pPr>
              <w:jc w:val="center"/>
              <w:rPr>
                <w:rFonts w:cs="Arial"/>
                <w:b/>
                <w:i/>
                <w:sz w:val="18"/>
                <w:szCs w:val="18"/>
              </w:rPr>
            </w:pPr>
            <w:r w:rsidRPr="00AC622D">
              <w:rPr>
                <w:rFonts w:cs="Arial"/>
                <w:b/>
                <w:i/>
                <w:sz w:val="18"/>
                <w:szCs w:val="18"/>
              </w:rPr>
              <w:t>El fresa</w:t>
            </w:r>
          </w:p>
          <w:p w:rsidR="00E8667C" w:rsidRPr="00AC622D" w:rsidRDefault="00E8667C" w:rsidP="0043404D">
            <w:pPr>
              <w:jc w:val="center"/>
              <w:rPr>
                <w:rFonts w:cs="Arial"/>
                <w:sz w:val="18"/>
                <w:szCs w:val="18"/>
              </w:rPr>
            </w:pPr>
            <w:r w:rsidRPr="00AC622D">
              <w:rPr>
                <w:rFonts w:cs="Arial"/>
                <w:sz w:val="18"/>
                <w:szCs w:val="18"/>
              </w:rPr>
              <w:t>Miguel (4)</w:t>
            </w:r>
          </w:p>
        </w:tc>
        <w:tc>
          <w:tcPr>
            <w:tcW w:w="1472" w:type="dxa"/>
          </w:tcPr>
          <w:p w:rsidR="00E8667C" w:rsidRPr="00AC622D" w:rsidRDefault="00E8667C" w:rsidP="0043404D">
            <w:pPr>
              <w:jc w:val="center"/>
              <w:rPr>
                <w:rFonts w:cs="Arial"/>
                <w:b/>
                <w:i/>
                <w:sz w:val="18"/>
                <w:szCs w:val="18"/>
              </w:rPr>
            </w:pPr>
            <w:r w:rsidRPr="00AC622D">
              <w:rPr>
                <w:rFonts w:cs="Arial"/>
                <w:b/>
                <w:i/>
                <w:sz w:val="18"/>
                <w:szCs w:val="18"/>
              </w:rPr>
              <w:t>El nerd</w:t>
            </w:r>
          </w:p>
          <w:p w:rsidR="00E8667C" w:rsidRPr="00AC622D" w:rsidRDefault="00E8667C" w:rsidP="0043404D">
            <w:pPr>
              <w:jc w:val="center"/>
              <w:rPr>
                <w:rFonts w:cs="Arial"/>
                <w:b/>
                <w:i/>
                <w:sz w:val="18"/>
                <w:szCs w:val="18"/>
              </w:rPr>
            </w:pPr>
            <w:r w:rsidRPr="00AC622D">
              <w:rPr>
                <w:rFonts w:cs="Arial"/>
                <w:sz w:val="18"/>
                <w:szCs w:val="18"/>
              </w:rPr>
              <w:t>Francisco (4)</w:t>
            </w:r>
          </w:p>
        </w:tc>
      </w:tr>
      <w:tr w:rsidR="00E8667C" w:rsidRPr="00AC622D" w:rsidTr="0043404D">
        <w:trPr>
          <w:trHeight w:val="550"/>
        </w:trPr>
        <w:tc>
          <w:tcPr>
            <w:tcW w:w="1657" w:type="dxa"/>
          </w:tcPr>
          <w:p w:rsidR="00E8667C" w:rsidRPr="00AC622D" w:rsidRDefault="00E8667C" w:rsidP="0043404D">
            <w:pPr>
              <w:jc w:val="center"/>
              <w:rPr>
                <w:rFonts w:cs="Arial"/>
                <w:b/>
                <w:i/>
                <w:sz w:val="18"/>
                <w:szCs w:val="18"/>
              </w:rPr>
            </w:pPr>
            <w:r w:rsidRPr="00AC622D">
              <w:rPr>
                <w:rFonts w:cs="Arial"/>
                <w:b/>
                <w:i/>
                <w:sz w:val="18"/>
                <w:szCs w:val="18"/>
              </w:rPr>
              <w:t>La fresa</w:t>
            </w:r>
          </w:p>
          <w:p w:rsidR="00E8667C" w:rsidRPr="00AC622D" w:rsidRDefault="00E8667C" w:rsidP="0043404D">
            <w:pPr>
              <w:jc w:val="center"/>
              <w:rPr>
                <w:rFonts w:cs="Arial"/>
                <w:sz w:val="18"/>
                <w:szCs w:val="18"/>
              </w:rPr>
            </w:pPr>
            <w:r w:rsidRPr="00AC622D">
              <w:rPr>
                <w:rFonts w:cs="Arial"/>
                <w:sz w:val="18"/>
                <w:szCs w:val="18"/>
              </w:rPr>
              <w:t>Laura (4)</w:t>
            </w:r>
          </w:p>
        </w:tc>
        <w:tc>
          <w:tcPr>
            <w:tcW w:w="1658" w:type="dxa"/>
          </w:tcPr>
          <w:p w:rsidR="00E8667C" w:rsidRPr="00AC622D" w:rsidRDefault="00E8667C" w:rsidP="0043404D">
            <w:pPr>
              <w:jc w:val="center"/>
              <w:rPr>
                <w:rFonts w:cs="Arial"/>
                <w:b/>
                <w:i/>
                <w:sz w:val="18"/>
                <w:szCs w:val="18"/>
              </w:rPr>
            </w:pPr>
            <w:r w:rsidRPr="00AC622D">
              <w:rPr>
                <w:rFonts w:cs="Arial"/>
                <w:b/>
                <w:i/>
                <w:sz w:val="18"/>
                <w:szCs w:val="18"/>
              </w:rPr>
              <w:t>El vampiro</w:t>
            </w:r>
          </w:p>
          <w:p w:rsidR="00E8667C" w:rsidRPr="00AC622D" w:rsidRDefault="00E8667C" w:rsidP="0043404D">
            <w:pPr>
              <w:jc w:val="center"/>
              <w:rPr>
                <w:rFonts w:cs="Arial"/>
                <w:sz w:val="18"/>
                <w:szCs w:val="18"/>
              </w:rPr>
            </w:pPr>
            <w:r w:rsidRPr="00AC622D">
              <w:rPr>
                <w:rFonts w:cs="Arial"/>
                <w:sz w:val="18"/>
                <w:szCs w:val="18"/>
              </w:rPr>
              <w:t>Rafael (4)</w:t>
            </w:r>
          </w:p>
        </w:tc>
        <w:tc>
          <w:tcPr>
            <w:tcW w:w="1636" w:type="dxa"/>
          </w:tcPr>
          <w:p w:rsidR="00E8667C" w:rsidRPr="00AC622D" w:rsidRDefault="00E8667C" w:rsidP="0043404D">
            <w:pPr>
              <w:jc w:val="center"/>
              <w:rPr>
                <w:rFonts w:cs="Arial"/>
                <w:b/>
                <w:i/>
                <w:sz w:val="18"/>
                <w:szCs w:val="18"/>
              </w:rPr>
            </w:pPr>
            <w:r w:rsidRPr="00AC622D">
              <w:rPr>
                <w:rFonts w:cs="Arial"/>
                <w:b/>
                <w:i/>
                <w:sz w:val="18"/>
                <w:szCs w:val="18"/>
              </w:rPr>
              <w:t>La vampira</w:t>
            </w:r>
          </w:p>
          <w:p w:rsidR="00E8667C" w:rsidRPr="00AC622D" w:rsidRDefault="00E8667C" w:rsidP="0043404D">
            <w:pPr>
              <w:jc w:val="center"/>
              <w:rPr>
                <w:rFonts w:cs="Arial"/>
                <w:sz w:val="18"/>
                <w:szCs w:val="18"/>
              </w:rPr>
            </w:pPr>
            <w:r w:rsidRPr="00AC622D">
              <w:rPr>
                <w:rFonts w:cs="Arial"/>
                <w:sz w:val="18"/>
                <w:szCs w:val="18"/>
              </w:rPr>
              <w:t>Fabiola (4)</w:t>
            </w:r>
          </w:p>
        </w:tc>
        <w:tc>
          <w:tcPr>
            <w:tcW w:w="1636" w:type="dxa"/>
          </w:tcPr>
          <w:p w:rsidR="00E8667C" w:rsidRPr="00AC622D" w:rsidRDefault="00E8667C" w:rsidP="0043404D">
            <w:pPr>
              <w:jc w:val="center"/>
              <w:rPr>
                <w:rFonts w:cs="Arial"/>
                <w:b/>
                <w:i/>
                <w:sz w:val="18"/>
                <w:szCs w:val="18"/>
              </w:rPr>
            </w:pPr>
            <w:r w:rsidRPr="00AC622D">
              <w:rPr>
                <w:rFonts w:cs="Arial"/>
                <w:b/>
                <w:i/>
                <w:sz w:val="18"/>
                <w:szCs w:val="18"/>
              </w:rPr>
              <w:t>El fósil</w:t>
            </w:r>
          </w:p>
          <w:p w:rsidR="00E8667C" w:rsidRPr="00AC622D" w:rsidRDefault="00E8667C" w:rsidP="0043404D">
            <w:pPr>
              <w:jc w:val="center"/>
              <w:rPr>
                <w:rFonts w:cs="Arial"/>
                <w:sz w:val="18"/>
                <w:szCs w:val="18"/>
              </w:rPr>
            </w:pPr>
            <w:r w:rsidRPr="00AC622D">
              <w:rPr>
                <w:rFonts w:cs="Arial"/>
                <w:sz w:val="18"/>
                <w:szCs w:val="18"/>
              </w:rPr>
              <w:t>Ricardo (4)</w:t>
            </w:r>
          </w:p>
        </w:tc>
        <w:tc>
          <w:tcPr>
            <w:tcW w:w="1613" w:type="dxa"/>
          </w:tcPr>
          <w:p w:rsidR="00E8667C" w:rsidRPr="00AC622D" w:rsidRDefault="00E8667C" w:rsidP="0043404D">
            <w:pPr>
              <w:jc w:val="center"/>
              <w:rPr>
                <w:rFonts w:cs="Arial"/>
                <w:b/>
                <w:i/>
                <w:sz w:val="18"/>
                <w:szCs w:val="18"/>
              </w:rPr>
            </w:pPr>
            <w:r w:rsidRPr="00AC622D">
              <w:rPr>
                <w:rFonts w:cs="Arial"/>
                <w:b/>
                <w:i/>
                <w:sz w:val="18"/>
                <w:szCs w:val="18"/>
              </w:rPr>
              <w:t>La fósil</w:t>
            </w:r>
          </w:p>
          <w:p w:rsidR="00E8667C" w:rsidRPr="00AC622D" w:rsidRDefault="00E8667C" w:rsidP="0043404D">
            <w:pPr>
              <w:jc w:val="center"/>
              <w:rPr>
                <w:rFonts w:cs="Arial"/>
                <w:sz w:val="18"/>
                <w:szCs w:val="18"/>
              </w:rPr>
            </w:pPr>
            <w:r w:rsidRPr="00AC622D">
              <w:rPr>
                <w:rFonts w:cs="Arial"/>
                <w:sz w:val="18"/>
                <w:szCs w:val="18"/>
              </w:rPr>
              <w:t>Cintia (3)</w:t>
            </w:r>
          </w:p>
        </w:tc>
        <w:tc>
          <w:tcPr>
            <w:tcW w:w="1472" w:type="dxa"/>
          </w:tcPr>
          <w:p w:rsidR="00E8667C" w:rsidRPr="00AC622D" w:rsidRDefault="00E8667C" w:rsidP="0043404D">
            <w:pPr>
              <w:jc w:val="center"/>
              <w:rPr>
                <w:rFonts w:cs="Arial"/>
                <w:b/>
                <w:i/>
                <w:sz w:val="18"/>
                <w:szCs w:val="18"/>
              </w:rPr>
            </w:pPr>
            <w:r w:rsidRPr="00AC622D">
              <w:rPr>
                <w:rFonts w:cs="Arial"/>
                <w:b/>
                <w:i/>
                <w:sz w:val="18"/>
                <w:szCs w:val="18"/>
              </w:rPr>
              <w:t>La nerd</w:t>
            </w:r>
          </w:p>
          <w:p w:rsidR="00E8667C" w:rsidRPr="00AC622D" w:rsidRDefault="00E8667C" w:rsidP="0043404D">
            <w:pPr>
              <w:jc w:val="center"/>
              <w:rPr>
                <w:rFonts w:cs="Arial"/>
                <w:b/>
                <w:i/>
                <w:sz w:val="18"/>
                <w:szCs w:val="18"/>
              </w:rPr>
            </w:pPr>
            <w:r w:rsidRPr="00AC622D">
              <w:rPr>
                <w:rFonts w:cs="Arial"/>
                <w:sz w:val="18"/>
                <w:szCs w:val="18"/>
              </w:rPr>
              <w:t>Cristina (4)</w:t>
            </w:r>
          </w:p>
        </w:tc>
      </w:tr>
      <w:tr w:rsidR="00E8667C" w:rsidRPr="00AC622D" w:rsidTr="0043404D">
        <w:trPr>
          <w:trHeight w:val="550"/>
        </w:trPr>
        <w:tc>
          <w:tcPr>
            <w:tcW w:w="1657" w:type="dxa"/>
          </w:tcPr>
          <w:p w:rsidR="00E8667C" w:rsidRPr="00AC622D" w:rsidRDefault="00E8667C" w:rsidP="0043404D">
            <w:pPr>
              <w:jc w:val="center"/>
              <w:rPr>
                <w:rFonts w:cs="Arial"/>
                <w:b/>
                <w:i/>
                <w:sz w:val="18"/>
                <w:szCs w:val="18"/>
              </w:rPr>
            </w:pPr>
            <w:r w:rsidRPr="00AC622D">
              <w:rPr>
                <w:rFonts w:cs="Arial"/>
                <w:b/>
                <w:i/>
                <w:sz w:val="18"/>
                <w:szCs w:val="18"/>
              </w:rPr>
              <w:t>El tijera</w:t>
            </w:r>
          </w:p>
          <w:p w:rsidR="00E8667C" w:rsidRPr="00AC622D" w:rsidRDefault="00E8667C" w:rsidP="0043404D">
            <w:pPr>
              <w:jc w:val="center"/>
              <w:rPr>
                <w:rFonts w:cs="Arial"/>
                <w:sz w:val="18"/>
                <w:szCs w:val="18"/>
              </w:rPr>
            </w:pPr>
            <w:r w:rsidRPr="00AC622D">
              <w:rPr>
                <w:rFonts w:cs="Arial"/>
                <w:sz w:val="18"/>
                <w:szCs w:val="18"/>
              </w:rPr>
              <w:t>Huester (4)</w:t>
            </w:r>
          </w:p>
        </w:tc>
        <w:tc>
          <w:tcPr>
            <w:tcW w:w="1658" w:type="dxa"/>
          </w:tcPr>
          <w:p w:rsidR="00E8667C" w:rsidRPr="00AC622D" w:rsidRDefault="00E8667C" w:rsidP="0043404D">
            <w:pPr>
              <w:jc w:val="center"/>
              <w:rPr>
                <w:rFonts w:cs="Arial"/>
                <w:b/>
                <w:i/>
                <w:sz w:val="18"/>
                <w:szCs w:val="18"/>
              </w:rPr>
            </w:pPr>
            <w:r w:rsidRPr="00AC622D">
              <w:rPr>
                <w:rFonts w:cs="Arial"/>
                <w:b/>
                <w:i/>
                <w:sz w:val="18"/>
                <w:szCs w:val="18"/>
              </w:rPr>
              <w:t>La tijera</w:t>
            </w:r>
          </w:p>
          <w:p w:rsidR="00E8667C" w:rsidRPr="00AC622D" w:rsidRDefault="00E8667C" w:rsidP="0043404D">
            <w:pPr>
              <w:jc w:val="center"/>
              <w:rPr>
                <w:rFonts w:cs="Arial"/>
                <w:sz w:val="18"/>
                <w:szCs w:val="18"/>
              </w:rPr>
            </w:pPr>
            <w:r w:rsidRPr="00AC622D">
              <w:rPr>
                <w:rFonts w:cs="Arial"/>
                <w:sz w:val="18"/>
                <w:szCs w:val="18"/>
              </w:rPr>
              <w:t>Karina (4)</w:t>
            </w:r>
          </w:p>
        </w:tc>
        <w:tc>
          <w:tcPr>
            <w:tcW w:w="1636" w:type="dxa"/>
          </w:tcPr>
          <w:p w:rsidR="00E8667C" w:rsidRPr="00AC622D" w:rsidRDefault="00E8667C" w:rsidP="0043404D">
            <w:pPr>
              <w:jc w:val="center"/>
              <w:rPr>
                <w:rFonts w:cs="Arial"/>
                <w:b/>
                <w:i/>
                <w:sz w:val="18"/>
                <w:szCs w:val="18"/>
              </w:rPr>
            </w:pPr>
            <w:r w:rsidRPr="00AC622D">
              <w:rPr>
                <w:rFonts w:cs="Arial"/>
                <w:b/>
                <w:i/>
                <w:sz w:val="18"/>
                <w:szCs w:val="18"/>
              </w:rPr>
              <w:t>La pelota</w:t>
            </w:r>
          </w:p>
          <w:p w:rsidR="00E8667C" w:rsidRPr="00AC622D" w:rsidRDefault="00E8667C" w:rsidP="0043404D">
            <w:pPr>
              <w:jc w:val="center"/>
              <w:rPr>
                <w:rFonts w:cs="Arial"/>
                <w:sz w:val="18"/>
                <w:szCs w:val="18"/>
              </w:rPr>
            </w:pPr>
            <w:r w:rsidRPr="00AC622D">
              <w:rPr>
                <w:rFonts w:cs="Arial"/>
                <w:sz w:val="18"/>
                <w:szCs w:val="18"/>
              </w:rPr>
              <w:t>Chikis (4)</w:t>
            </w:r>
          </w:p>
        </w:tc>
        <w:tc>
          <w:tcPr>
            <w:tcW w:w="1636" w:type="dxa"/>
          </w:tcPr>
          <w:p w:rsidR="00E8667C" w:rsidRPr="00AC622D" w:rsidRDefault="00E8667C" w:rsidP="0043404D">
            <w:pPr>
              <w:jc w:val="center"/>
              <w:rPr>
                <w:rFonts w:cs="Arial"/>
                <w:b/>
                <w:i/>
                <w:sz w:val="18"/>
                <w:szCs w:val="18"/>
              </w:rPr>
            </w:pPr>
            <w:r w:rsidRPr="00AC622D">
              <w:rPr>
                <w:rFonts w:cs="Arial"/>
                <w:b/>
                <w:i/>
                <w:sz w:val="18"/>
                <w:szCs w:val="18"/>
              </w:rPr>
              <w:t>El folklore</w:t>
            </w:r>
          </w:p>
          <w:p w:rsidR="00E8667C" w:rsidRPr="00AC622D" w:rsidRDefault="00E8667C" w:rsidP="0043404D">
            <w:pPr>
              <w:jc w:val="center"/>
              <w:rPr>
                <w:rFonts w:cs="Arial"/>
                <w:sz w:val="18"/>
                <w:szCs w:val="18"/>
              </w:rPr>
            </w:pPr>
            <w:r w:rsidRPr="00AC622D">
              <w:rPr>
                <w:rFonts w:cs="Arial"/>
                <w:sz w:val="18"/>
                <w:szCs w:val="18"/>
              </w:rPr>
              <w:t>Yasser (4)</w:t>
            </w:r>
          </w:p>
        </w:tc>
        <w:tc>
          <w:tcPr>
            <w:tcW w:w="1613" w:type="dxa"/>
          </w:tcPr>
          <w:p w:rsidR="00E8667C" w:rsidRPr="00AC622D" w:rsidRDefault="00E8667C" w:rsidP="0043404D">
            <w:pPr>
              <w:jc w:val="center"/>
              <w:rPr>
                <w:rFonts w:cs="Arial"/>
                <w:b/>
                <w:i/>
                <w:sz w:val="18"/>
                <w:szCs w:val="18"/>
              </w:rPr>
            </w:pPr>
            <w:r w:rsidRPr="00AC622D">
              <w:rPr>
                <w:rFonts w:cs="Arial"/>
                <w:b/>
                <w:i/>
                <w:sz w:val="18"/>
                <w:szCs w:val="18"/>
              </w:rPr>
              <w:t>La folklore</w:t>
            </w:r>
          </w:p>
          <w:p w:rsidR="00E8667C" w:rsidRPr="00AC622D" w:rsidRDefault="00E8667C" w:rsidP="0043404D">
            <w:pPr>
              <w:jc w:val="center"/>
              <w:rPr>
                <w:rFonts w:cs="Arial"/>
                <w:sz w:val="18"/>
                <w:szCs w:val="18"/>
              </w:rPr>
            </w:pPr>
            <w:r w:rsidRPr="00AC622D">
              <w:rPr>
                <w:rFonts w:cs="Arial"/>
                <w:sz w:val="18"/>
                <w:szCs w:val="18"/>
              </w:rPr>
              <w:t>Micaela (3)</w:t>
            </w:r>
          </w:p>
        </w:tc>
        <w:tc>
          <w:tcPr>
            <w:tcW w:w="1472" w:type="dxa"/>
            <w:tcBorders>
              <w:bottom w:val="nil"/>
              <w:right w:val="nil"/>
            </w:tcBorders>
          </w:tcPr>
          <w:p w:rsidR="00E8667C" w:rsidRPr="00AC622D" w:rsidRDefault="00E8667C" w:rsidP="0043404D">
            <w:pPr>
              <w:jc w:val="center"/>
              <w:rPr>
                <w:rFonts w:cs="Arial"/>
                <w:b/>
                <w:i/>
                <w:sz w:val="18"/>
                <w:szCs w:val="18"/>
              </w:rPr>
            </w:pPr>
          </w:p>
        </w:tc>
      </w:tr>
    </w:tbl>
    <w:p w:rsidR="00E8667C" w:rsidRDefault="00E8667C" w:rsidP="00E8667C">
      <w:pPr>
        <w:spacing w:line="360" w:lineRule="auto"/>
        <w:jc w:val="center"/>
        <w:rPr>
          <w:rFonts w:cs="Arial"/>
          <w:b/>
        </w:rPr>
      </w:pPr>
      <w:r w:rsidRPr="00542245">
        <w:rPr>
          <w:rFonts w:cs="Arial"/>
          <w:b/>
        </w:rPr>
        <w:t>Las categorías y los ganadores fueron los siguientes:</w:t>
      </w:r>
    </w:p>
    <w:p w:rsidR="00E8667C" w:rsidRDefault="00E8667C" w:rsidP="00E8667C">
      <w:pPr>
        <w:spacing w:line="360" w:lineRule="auto"/>
        <w:jc w:val="center"/>
        <w:rPr>
          <w:rFonts w:cs="Arial"/>
        </w:rPr>
      </w:pPr>
      <w:r>
        <w:rPr>
          <w:rFonts w:cs="Arial"/>
          <w:noProof/>
          <w:lang w:eastAsia="es-MX"/>
        </w:rPr>
        <w:drawing>
          <wp:anchor distT="0" distB="0" distL="114300" distR="114300" simplePos="0" relativeHeight="251757568" behindDoc="0" locked="0" layoutInCell="1" allowOverlap="1">
            <wp:simplePos x="0" y="0"/>
            <wp:positionH relativeFrom="column">
              <wp:posOffset>136717</wp:posOffset>
            </wp:positionH>
            <wp:positionV relativeFrom="paragraph">
              <wp:posOffset>1934977</wp:posOffset>
            </wp:positionV>
            <wp:extent cx="3178131" cy="2635708"/>
            <wp:effectExtent l="38100" t="57150" r="117519" b="88442"/>
            <wp:wrapNone/>
            <wp:docPr id="126" name="Imagen 1" descr="J:\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COLLAGE.jpg"/>
                    <pic:cNvPicPr>
                      <a:picLocks noChangeAspect="1" noChangeArrowheads="1"/>
                    </pic:cNvPicPr>
                  </pic:nvPicPr>
                  <pic:blipFill>
                    <a:blip r:embed="rId42" cstate="print"/>
                    <a:srcRect/>
                    <a:stretch>
                      <a:fillRect/>
                    </a:stretch>
                  </pic:blipFill>
                  <pic:spPr bwMode="auto">
                    <a:xfrm>
                      <a:off x="0" y="0"/>
                      <a:ext cx="3178131" cy="26357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8667C" w:rsidRDefault="00E8667C" w:rsidP="00E8667C">
      <w:pPr>
        <w:spacing w:after="0"/>
        <w:ind w:left="5812"/>
        <w:jc w:val="both"/>
        <w:rPr>
          <w:rFonts w:cs="Arial"/>
        </w:rPr>
      </w:pPr>
      <w:r>
        <w:rPr>
          <w:rFonts w:cs="Arial"/>
        </w:rPr>
        <w:t xml:space="preserve">Debemos </w:t>
      </w:r>
      <w:r w:rsidR="00C12A78">
        <w:rPr>
          <w:rFonts w:cs="Arial"/>
        </w:rPr>
        <w:t>mencionar que los alumnos de cuarto</w:t>
      </w:r>
      <w:r>
        <w:rPr>
          <w:rFonts w:cs="Arial"/>
        </w:rPr>
        <w:t xml:space="preserve"> año fueron lo que más planillas compraron y de esta manera fueron los que más triunfos obtuvieron.</w:t>
      </w:r>
    </w:p>
    <w:p w:rsidR="00E8667C" w:rsidRDefault="00E8667C" w:rsidP="00E8667C">
      <w:pPr>
        <w:ind w:left="6237"/>
        <w:jc w:val="center"/>
        <w:rPr>
          <w:rFonts w:cs="Arial"/>
          <w:b/>
        </w:rPr>
      </w:pPr>
    </w:p>
    <w:p w:rsidR="00E8667C" w:rsidRDefault="00505CB9" w:rsidP="00E8667C">
      <w:pPr>
        <w:ind w:left="6237"/>
        <w:jc w:val="center"/>
        <w:rPr>
          <w:rFonts w:cs="Arial"/>
          <w:b/>
        </w:rPr>
      </w:pPr>
      <w:r w:rsidRPr="00505CB9">
        <w:rPr>
          <w:noProof/>
        </w:rPr>
        <w:pict>
          <v:shape id="_x0000_s1113" type="#_x0000_t136" style="position:absolute;left:0;text-align:left;margin-left:302.7pt;margin-top:7.5pt;width:178.55pt;height:38.4pt;z-index:251758592" fillcolor="#a5a5a5 [2092]" strokeweight="1.5pt">
            <v:shadow opacity="52429f"/>
            <v:textpath style="font-family:&quot;Arial Black&quot;;font-style:italic;v-text-kern:t" trim="t" fitpath="t" string="Felicidades a todos."/>
          </v:shape>
        </w:pict>
      </w:r>
    </w:p>
    <w:p w:rsidR="00A83221" w:rsidRDefault="00A83221" w:rsidP="002D41FE">
      <w:pPr>
        <w:spacing w:after="0" w:line="240" w:lineRule="auto"/>
        <w:ind w:right="474"/>
        <w:jc w:val="center"/>
        <w:rPr>
          <w:rFonts w:cs="Arial"/>
          <w:b/>
        </w:rPr>
      </w:pPr>
    </w:p>
    <w:p w:rsidR="00C87EF8" w:rsidRDefault="00C87EF8" w:rsidP="002D41FE">
      <w:pPr>
        <w:spacing w:after="0" w:line="240" w:lineRule="auto"/>
        <w:ind w:right="474"/>
        <w:jc w:val="center"/>
        <w:rPr>
          <w:rFonts w:cs="Arial"/>
          <w:b/>
        </w:rPr>
      </w:pPr>
    </w:p>
    <w:p w:rsidR="00A83221" w:rsidRDefault="00A83221" w:rsidP="002D41FE">
      <w:pPr>
        <w:spacing w:after="0" w:line="240" w:lineRule="auto"/>
        <w:ind w:right="474"/>
        <w:jc w:val="center"/>
        <w:rPr>
          <w:rFonts w:cs="Arial"/>
          <w:b/>
        </w:rPr>
      </w:pPr>
    </w:p>
    <w:p w:rsidR="00CC1BEB" w:rsidRDefault="00CC1BEB" w:rsidP="002D41FE">
      <w:pPr>
        <w:spacing w:after="0" w:line="240" w:lineRule="auto"/>
        <w:ind w:right="474"/>
        <w:jc w:val="center"/>
        <w:rPr>
          <w:rFonts w:cs="Arial"/>
          <w:b/>
        </w:rPr>
      </w:pPr>
    </w:p>
    <w:p w:rsidR="00CC1BEB" w:rsidRDefault="00F65DF0" w:rsidP="002D41FE">
      <w:pPr>
        <w:spacing w:after="0" w:line="240" w:lineRule="auto"/>
        <w:ind w:right="474"/>
        <w:jc w:val="center"/>
        <w:rPr>
          <w:rFonts w:cs="Arial"/>
          <w:b/>
        </w:rPr>
      </w:pPr>
      <w:r>
        <w:rPr>
          <w:noProof/>
          <w:lang w:eastAsia="es-MX"/>
        </w:rPr>
        <w:lastRenderedPageBreak/>
        <w:drawing>
          <wp:anchor distT="0" distB="0" distL="114300" distR="114300" simplePos="0" relativeHeight="251822080" behindDoc="0" locked="0" layoutInCell="1" allowOverlap="1">
            <wp:simplePos x="0" y="0"/>
            <wp:positionH relativeFrom="column">
              <wp:posOffset>136994</wp:posOffset>
            </wp:positionH>
            <wp:positionV relativeFrom="paragraph">
              <wp:posOffset>-211151</wp:posOffset>
            </wp:positionV>
            <wp:extent cx="669760" cy="611560"/>
            <wp:effectExtent l="38100" t="57150" r="111290" b="93290"/>
            <wp:wrapNone/>
            <wp:docPr id="44" name="43 Imagen" descr="DO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TOR.png"/>
                    <pic:cNvPicPr/>
                  </pic:nvPicPr>
                  <pic:blipFill>
                    <a:blip r:embed="rId43" cstate="print"/>
                    <a:srcRect l="17087" r="13823" b="15263"/>
                    <a:stretch>
                      <a:fillRect/>
                    </a:stretch>
                  </pic:blipFill>
                  <pic:spPr>
                    <a:xfrm flipH="1">
                      <a:off x="0" y="0"/>
                      <a:ext cx="669760" cy="611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sidRPr="00505CB9">
        <w:rPr>
          <w:noProof/>
        </w:rPr>
        <w:pict>
          <v:shape id="_x0000_s1117" type="#_x0000_t136" style="position:absolute;left:0;text-align:left;margin-left:86.65pt;margin-top:-14.05pt;width:379.6pt;height:16.35pt;z-index:251771904;mso-position-horizontal-relative:text;mso-position-vertical-relative:text">
            <v:shadow on="t" opacity="52429f"/>
            <v:textpath style="font-family:&quot;Arial Black&quot;;font-style:italic;v-text-kern:t" trim="t" fitpath="t" string="MEDICINA PREVENTIVA "/>
          </v:shape>
        </w:pict>
      </w:r>
      <w:r w:rsidR="00505CB9">
        <w:rPr>
          <w:rFonts w:cs="Arial"/>
          <w:b/>
          <w:noProof/>
          <w:lang w:eastAsia="es-MX"/>
        </w:rPr>
        <w:pict>
          <v:roundrect id="_x0000_s1116" style="position:absolute;left:0;text-align:left;margin-left:-2.25pt;margin-top:-22.5pt;width:495.25pt;height:59.5pt;z-index:-251546624;mso-position-horizontal-relative:text;mso-position-vertical-relative:text" arcsize="10923f" fillcolor="#9bbb59 [3206]" strokecolor="#f2f2f2 [3041]" strokeweight="3pt">
            <v:shadow on="t" type="perspective" color="#4e6128 [1606]" opacity=".5" offset="1pt" offset2="-1pt"/>
          </v:roundrect>
        </w:pict>
      </w:r>
    </w:p>
    <w:p w:rsidR="000D467D" w:rsidRPr="00C16114" w:rsidRDefault="000D467D" w:rsidP="002D41FE">
      <w:pPr>
        <w:spacing w:after="0" w:line="240" w:lineRule="auto"/>
        <w:ind w:right="474"/>
        <w:jc w:val="center"/>
        <w:rPr>
          <w:rFonts w:cs="Arial"/>
          <w:b/>
          <w:sz w:val="16"/>
        </w:rPr>
      </w:pPr>
    </w:p>
    <w:p w:rsidR="000D467D" w:rsidRDefault="00430C79" w:rsidP="00C16114">
      <w:pPr>
        <w:spacing w:after="0" w:line="240" w:lineRule="auto"/>
        <w:ind w:right="474"/>
        <w:jc w:val="right"/>
        <w:rPr>
          <w:rFonts w:cs="Arial"/>
          <w:b/>
          <w:sz w:val="22"/>
        </w:rPr>
      </w:pPr>
      <w:r w:rsidRPr="00430C79">
        <w:rPr>
          <w:rFonts w:cs="Arial"/>
          <w:b/>
          <w:sz w:val="22"/>
        </w:rPr>
        <w:t>DR. ISMAEL ALTAMIRANO MODAD</w:t>
      </w:r>
    </w:p>
    <w:p w:rsidR="00C16114" w:rsidRPr="00430C79" w:rsidRDefault="00C16114" w:rsidP="00C16114">
      <w:pPr>
        <w:spacing w:after="0" w:line="240" w:lineRule="auto"/>
        <w:ind w:right="474"/>
        <w:jc w:val="right"/>
        <w:rPr>
          <w:rFonts w:cs="Arial"/>
          <w:b/>
          <w:sz w:val="36"/>
        </w:rPr>
      </w:pPr>
    </w:p>
    <w:p w:rsidR="00C93DA8" w:rsidRPr="00C16114" w:rsidRDefault="00C93DA8" w:rsidP="00C16114">
      <w:pPr>
        <w:spacing w:after="0" w:line="240" w:lineRule="auto"/>
        <w:ind w:right="474"/>
        <w:rPr>
          <w:rFonts w:cs="Arial"/>
          <w:sz w:val="14"/>
          <w:szCs w:val="22"/>
        </w:rPr>
        <w:sectPr w:rsidR="00C93DA8" w:rsidRPr="00C16114" w:rsidSect="00D4698D">
          <w:type w:val="continuous"/>
          <w:pgSz w:w="12240" w:h="15840" w:code="1"/>
          <w:pgMar w:top="1418" w:right="1183" w:bottom="1418" w:left="1134" w:header="709" w:footer="709" w:gutter="0"/>
          <w:cols w:space="708"/>
          <w:docGrid w:linePitch="360"/>
        </w:sectPr>
      </w:pPr>
    </w:p>
    <w:p w:rsidR="00C93DA8" w:rsidRPr="00951E2A" w:rsidRDefault="00C16114" w:rsidP="00C93DA8">
      <w:pPr>
        <w:jc w:val="both"/>
        <w:rPr>
          <w:rFonts w:cs="Arial"/>
          <w:sz w:val="22"/>
          <w:szCs w:val="22"/>
        </w:rPr>
      </w:pPr>
      <w:r>
        <w:rPr>
          <w:rFonts w:cs="Arial"/>
          <w:noProof/>
          <w:sz w:val="22"/>
          <w:szCs w:val="22"/>
          <w:lang w:eastAsia="es-MX"/>
        </w:rPr>
        <w:lastRenderedPageBreak/>
        <w:drawing>
          <wp:anchor distT="0" distB="0" distL="114300" distR="114300" simplePos="0" relativeHeight="251761664" behindDoc="0" locked="0" layoutInCell="1" allowOverlap="1">
            <wp:simplePos x="0" y="0"/>
            <wp:positionH relativeFrom="margin">
              <wp:posOffset>32385</wp:posOffset>
            </wp:positionH>
            <wp:positionV relativeFrom="margin">
              <wp:posOffset>789940</wp:posOffset>
            </wp:positionV>
            <wp:extent cx="1320165" cy="2392045"/>
            <wp:effectExtent l="19050" t="0" r="0" b="0"/>
            <wp:wrapSquare wrapText="bothSides"/>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1320165" cy="2392045"/>
                    </a:xfrm>
                    <a:prstGeom prst="rect">
                      <a:avLst/>
                    </a:prstGeom>
                    <a:noFill/>
                    <a:ln w="9525">
                      <a:noFill/>
                      <a:miter lim="800000"/>
                      <a:headEnd/>
                      <a:tailEnd/>
                    </a:ln>
                  </pic:spPr>
                </pic:pic>
              </a:graphicData>
            </a:graphic>
          </wp:anchor>
        </w:drawing>
      </w:r>
      <w:r w:rsidR="00C93DA8" w:rsidRPr="00951E2A">
        <w:rPr>
          <w:rFonts w:cs="Arial"/>
          <w:sz w:val="22"/>
          <w:szCs w:val="22"/>
        </w:rPr>
        <w:t>En la actualidad, existe una parte de la medicina, que ha resultado de gran trascendencia para el desarrollo sano de las poblaciones a nivel mundial, al controlar ciertas enfermedades que en el pasado inclusive diezmaban a las poblaciones con una alta mortalidad y sus</w:t>
      </w:r>
      <w:r w:rsidR="00C93DA8">
        <w:rPr>
          <w:rFonts w:cs="Arial"/>
        </w:rPr>
        <w:t xml:space="preserve"> consecuencias.</w:t>
      </w:r>
    </w:p>
    <w:p w:rsidR="00C93DA8" w:rsidRPr="00951E2A" w:rsidRDefault="00C93DA8" w:rsidP="00C93DA8">
      <w:pPr>
        <w:jc w:val="both"/>
        <w:rPr>
          <w:rFonts w:cs="Arial"/>
          <w:sz w:val="22"/>
          <w:szCs w:val="22"/>
        </w:rPr>
      </w:pPr>
      <w:r w:rsidRPr="00951E2A">
        <w:rPr>
          <w:rFonts w:cs="Arial"/>
          <w:sz w:val="22"/>
          <w:szCs w:val="22"/>
        </w:rPr>
        <w:t>Esa parte o rama de la medicina es lo que conocemos como medicina preventiva. Ha cobrado gran dinamismo en nuestro medio nacional, sobretodo dentro del ámbito infantil, que e</w:t>
      </w:r>
      <w:r w:rsidR="00894AD1">
        <w:rPr>
          <w:rFonts w:cs="Arial"/>
          <w:sz w:val="22"/>
          <w:szCs w:val="22"/>
        </w:rPr>
        <w:t>s la parte de la población más déb</w:t>
      </w:r>
      <w:r w:rsidR="00894AD1" w:rsidRPr="00951E2A">
        <w:rPr>
          <w:rFonts w:cs="Arial"/>
          <w:sz w:val="22"/>
          <w:szCs w:val="22"/>
        </w:rPr>
        <w:t>il</w:t>
      </w:r>
      <w:r w:rsidRPr="00951E2A">
        <w:rPr>
          <w:rFonts w:cs="Arial"/>
          <w:sz w:val="22"/>
          <w:szCs w:val="22"/>
        </w:rPr>
        <w:t xml:space="preserve"> y vulnerable. Pero se ha comprobado que las enfermedades infecciosas dañan menos al organismo humano, si logramos reforzar los mecanismos de defensa que el mismo cuerpo humano ya tiene. Así como estableciendo nuevos programas alimentarios, que optimen lo que comemos. Con los buenos resultados que ha proporcionado la biología experimental, la que condujo a forjar la “biotecnología” donde el estudio y experimentación es siempre a nivel molecular. Su apoyo ha sido de alta valía. </w:t>
      </w:r>
    </w:p>
    <w:p w:rsidR="00C93DA8" w:rsidRPr="00951E2A" w:rsidRDefault="00C93DA8" w:rsidP="00C93DA8">
      <w:pPr>
        <w:jc w:val="both"/>
        <w:rPr>
          <w:rFonts w:cs="Arial"/>
          <w:sz w:val="22"/>
          <w:szCs w:val="22"/>
        </w:rPr>
      </w:pPr>
      <w:r w:rsidRPr="00951E2A">
        <w:rPr>
          <w:rFonts w:cs="Arial"/>
          <w:sz w:val="22"/>
          <w:szCs w:val="22"/>
        </w:rPr>
        <w:t>Con el descubrimiento de las vacunas (Jenner Edward. Médico británico, 1749-1823).</w:t>
      </w:r>
    </w:p>
    <w:p w:rsidR="00C93DA8" w:rsidRPr="00951E2A" w:rsidRDefault="00C93DA8" w:rsidP="00C93DA8">
      <w:pPr>
        <w:jc w:val="both"/>
        <w:rPr>
          <w:rFonts w:cs="Arial"/>
          <w:sz w:val="22"/>
          <w:szCs w:val="22"/>
        </w:rPr>
      </w:pPr>
      <w:r w:rsidRPr="00951E2A">
        <w:rPr>
          <w:rFonts w:cs="Arial"/>
          <w:sz w:val="22"/>
          <w:szCs w:val="22"/>
        </w:rPr>
        <w:t>Que son sustancias biológicas preparadas de tal forma que no causan molestias graves al aplicarlas.</w:t>
      </w:r>
    </w:p>
    <w:p w:rsidR="00C93DA8" w:rsidRPr="00951E2A" w:rsidRDefault="00C93DA8" w:rsidP="00C93DA8">
      <w:pPr>
        <w:jc w:val="both"/>
        <w:rPr>
          <w:rFonts w:cs="Arial"/>
          <w:sz w:val="22"/>
          <w:szCs w:val="22"/>
        </w:rPr>
      </w:pPr>
      <w:r w:rsidRPr="00951E2A">
        <w:rPr>
          <w:rFonts w:cs="Arial"/>
          <w:sz w:val="22"/>
          <w:szCs w:val="22"/>
        </w:rPr>
        <w:t xml:space="preserve">Las vacunas tienen como finalidad estimular y reforzar el aparato inmunológico de cada individuo (mecanismo de defensa) que tiene como finalidad identificar las sustancias o </w:t>
      </w:r>
      <w:r w:rsidRPr="00951E2A">
        <w:rPr>
          <w:rFonts w:cs="Arial"/>
          <w:sz w:val="22"/>
          <w:szCs w:val="22"/>
        </w:rPr>
        <w:lastRenderedPageBreak/>
        <w:t>cuerpos extraños que ingresan al organismo como, pueden ser, bacterias, virus, hongos, etc.</w:t>
      </w:r>
    </w:p>
    <w:p w:rsidR="00C93DA8" w:rsidRPr="00951E2A" w:rsidRDefault="00C93DA8" w:rsidP="00C93DA8">
      <w:pPr>
        <w:jc w:val="both"/>
        <w:rPr>
          <w:rFonts w:cs="Arial"/>
          <w:sz w:val="22"/>
          <w:szCs w:val="22"/>
        </w:rPr>
      </w:pPr>
      <w:r w:rsidRPr="00951E2A">
        <w:rPr>
          <w:rFonts w:cs="Arial"/>
          <w:sz w:val="22"/>
          <w:szCs w:val="22"/>
        </w:rPr>
        <w:t xml:space="preserve">Con la finalidad de atacarlos y destruirlos. </w:t>
      </w:r>
    </w:p>
    <w:p w:rsidR="00C93DA8" w:rsidRPr="00951E2A" w:rsidRDefault="00C93DA8" w:rsidP="00C93DA8">
      <w:pPr>
        <w:jc w:val="both"/>
        <w:rPr>
          <w:rFonts w:cs="Arial"/>
          <w:sz w:val="22"/>
          <w:szCs w:val="22"/>
        </w:rPr>
      </w:pPr>
      <w:r w:rsidRPr="00951E2A">
        <w:rPr>
          <w:rFonts w:cs="Arial"/>
          <w:sz w:val="22"/>
          <w:szCs w:val="22"/>
        </w:rPr>
        <w:t>Estos cuerpos extraños, ya indicados una vez que están transitando en nuestro organismo, pueden llegar a causar enfermedad, lo que ocasionará una alteración del funcionamiento orgánico.</w:t>
      </w:r>
    </w:p>
    <w:p w:rsidR="00C93DA8" w:rsidRPr="00951E2A" w:rsidRDefault="00C93DA8" w:rsidP="00C93DA8">
      <w:pPr>
        <w:jc w:val="both"/>
        <w:rPr>
          <w:rFonts w:cs="Arial"/>
          <w:sz w:val="22"/>
          <w:szCs w:val="22"/>
        </w:rPr>
      </w:pPr>
      <w:r w:rsidRPr="00951E2A">
        <w:rPr>
          <w:rFonts w:cs="Arial"/>
          <w:sz w:val="22"/>
          <w:szCs w:val="22"/>
        </w:rPr>
        <w:t xml:space="preserve">Sabemos que el uso de las vacunas ha logrado controlar y, en muchos casos, han logrado la supresión de la enfermedad, como es el caso de la viruela, actualmente hay reportes que la poliomielitis es otro de los padecimientos desaparecidos. Era demasiado frustrante y doloroso para quien padecía esta enfermedad al incapacitar al menor </w:t>
      </w:r>
      <w:r w:rsidR="00351FE6">
        <w:rPr>
          <w:rFonts w:cs="Arial"/>
          <w:sz w:val="22"/>
          <w:szCs w:val="22"/>
        </w:rPr>
        <w:t>por n</w:t>
      </w:r>
      <w:r w:rsidRPr="00951E2A">
        <w:rPr>
          <w:rFonts w:cs="Arial"/>
          <w:sz w:val="22"/>
          <w:szCs w:val="22"/>
        </w:rPr>
        <w:t xml:space="preserve">o poder caminar </w:t>
      </w:r>
      <w:r w:rsidR="00351FE6">
        <w:rPr>
          <w:rFonts w:cs="Arial"/>
          <w:sz w:val="22"/>
          <w:szCs w:val="22"/>
        </w:rPr>
        <w:t>y no pueda</w:t>
      </w:r>
      <w:r w:rsidRPr="00951E2A">
        <w:rPr>
          <w:rFonts w:cs="Arial"/>
          <w:sz w:val="22"/>
          <w:szCs w:val="22"/>
        </w:rPr>
        <w:t xml:space="preserve"> permanecer en pie sin ayuda. Lo que devaluaba su estilo de vida y haría frustrante su desarrollo psicomotor. </w:t>
      </w:r>
    </w:p>
    <w:p w:rsidR="00C93DA8" w:rsidRPr="00951E2A" w:rsidRDefault="00C93DA8" w:rsidP="00C93DA8">
      <w:pPr>
        <w:jc w:val="both"/>
        <w:rPr>
          <w:rFonts w:cs="Arial"/>
          <w:sz w:val="22"/>
          <w:szCs w:val="22"/>
        </w:rPr>
      </w:pPr>
      <w:r w:rsidRPr="00951E2A">
        <w:rPr>
          <w:rFonts w:cs="Arial"/>
          <w:sz w:val="22"/>
          <w:szCs w:val="22"/>
        </w:rPr>
        <w:t>Y así podemos mencionar al grupo de padecimientos que están controlados, como son: la poliomielitis, difteria, tétanos, tosferina, parotiditis (paperas), varicela, hepatitis viral A</w:t>
      </w:r>
      <w:r w:rsidR="00351FE6">
        <w:rPr>
          <w:rFonts w:cs="Arial"/>
          <w:sz w:val="22"/>
          <w:szCs w:val="22"/>
        </w:rPr>
        <w:t xml:space="preserve"> </w:t>
      </w:r>
      <w:r w:rsidRPr="00951E2A">
        <w:rPr>
          <w:rFonts w:cs="Arial"/>
          <w:sz w:val="22"/>
          <w:szCs w:val="22"/>
        </w:rPr>
        <w:t xml:space="preserve">y B, rabia urbana, tuberculosis, meningoencefalitis. En fecha actual se está trabajando para obtener una vacuna contra el virus causante del </w:t>
      </w:r>
      <w:r w:rsidR="00907705">
        <w:rPr>
          <w:rFonts w:cs="Arial"/>
          <w:sz w:val="22"/>
          <w:szCs w:val="22"/>
        </w:rPr>
        <w:t>SIDA</w:t>
      </w:r>
      <w:r w:rsidRPr="00951E2A">
        <w:rPr>
          <w:rFonts w:cs="Arial"/>
          <w:sz w:val="22"/>
          <w:szCs w:val="22"/>
        </w:rPr>
        <w:t>, ya existen medicamentos antivirales que prolongan la vida del enfermo y mejoran su calidad de vida</w:t>
      </w:r>
      <w:r>
        <w:rPr>
          <w:rFonts w:cs="Arial"/>
        </w:rPr>
        <w:t xml:space="preserve">, </w:t>
      </w:r>
      <w:r w:rsidR="00351FE6">
        <w:rPr>
          <w:rFonts w:cs="Arial"/>
          <w:sz w:val="22"/>
        </w:rPr>
        <w:t>por lo que presentó</w:t>
      </w:r>
      <w:r w:rsidRPr="00351FE6">
        <w:rPr>
          <w:rFonts w:cs="Arial"/>
          <w:sz w:val="22"/>
        </w:rPr>
        <w:t xml:space="preserve"> el </w:t>
      </w:r>
      <w:r>
        <w:rPr>
          <w:rFonts w:cs="Arial"/>
        </w:rPr>
        <w:t>c</w:t>
      </w:r>
      <w:r w:rsidRPr="00951E2A">
        <w:rPr>
          <w:rFonts w:cs="Arial"/>
          <w:sz w:val="22"/>
          <w:szCs w:val="22"/>
        </w:rPr>
        <w:t>alendario de inmunizaciones recomendado en México.</w:t>
      </w:r>
    </w:p>
    <w:tbl>
      <w:tblPr>
        <w:tblStyle w:val="Tablaconcuadrcula"/>
        <w:tblW w:w="4711" w:type="dxa"/>
        <w:tblLayout w:type="fixed"/>
        <w:tblLook w:val="04A0"/>
      </w:tblPr>
      <w:tblGrid>
        <w:gridCol w:w="1101"/>
        <w:gridCol w:w="1842"/>
        <w:gridCol w:w="851"/>
        <w:gridCol w:w="917"/>
      </w:tblGrid>
      <w:tr w:rsidR="00C93DA8" w:rsidRPr="00951E2A" w:rsidTr="0043404D">
        <w:tc>
          <w:tcPr>
            <w:tcW w:w="1101" w:type="dxa"/>
            <w:shd w:val="clear" w:color="auto" w:fill="BFBFBF" w:themeFill="background1" w:themeFillShade="BF"/>
          </w:tcPr>
          <w:p w:rsidR="00C93DA8" w:rsidRPr="00951E2A" w:rsidRDefault="00C93DA8" w:rsidP="0043404D">
            <w:pPr>
              <w:spacing w:line="276" w:lineRule="auto"/>
              <w:ind w:right="-108"/>
              <w:jc w:val="both"/>
              <w:rPr>
                <w:rFonts w:cs="Arial"/>
                <w:b/>
                <w:sz w:val="22"/>
                <w:szCs w:val="22"/>
              </w:rPr>
            </w:pPr>
            <w:r w:rsidRPr="00951E2A">
              <w:rPr>
                <w:rFonts w:cs="Arial"/>
                <w:b/>
                <w:sz w:val="22"/>
                <w:szCs w:val="22"/>
              </w:rPr>
              <w:t>VACUNA</w:t>
            </w:r>
          </w:p>
        </w:tc>
        <w:tc>
          <w:tcPr>
            <w:tcW w:w="1842" w:type="dxa"/>
            <w:shd w:val="clear" w:color="auto" w:fill="BFBFBF" w:themeFill="background1" w:themeFillShade="BF"/>
          </w:tcPr>
          <w:p w:rsidR="00C93DA8" w:rsidRPr="00951E2A" w:rsidRDefault="00C93DA8" w:rsidP="0043404D">
            <w:pPr>
              <w:spacing w:line="276" w:lineRule="auto"/>
              <w:jc w:val="both"/>
              <w:rPr>
                <w:rFonts w:cs="Arial"/>
                <w:b/>
                <w:sz w:val="22"/>
                <w:szCs w:val="22"/>
              </w:rPr>
            </w:pPr>
            <w:r w:rsidRPr="00373DA1">
              <w:rPr>
                <w:rFonts w:cs="Arial"/>
                <w:b/>
                <w:sz w:val="20"/>
                <w:szCs w:val="22"/>
              </w:rPr>
              <w:t>ENFERMEDAD QUE PREVIENE</w:t>
            </w:r>
          </w:p>
        </w:tc>
        <w:tc>
          <w:tcPr>
            <w:tcW w:w="851" w:type="dxa"/>
            <w:shd w:val="clear" w:color="auto" w:fill="BFBFBF" w:themeFill="background1" w:themeFillShade="BF"/>
          </w:tcPr>
          <w:p w:rsidR="00C93DA8" w:rsidRPr="00951E2A" w:rsidRDefault="00C93DA8" w:rsidP="0043404D">
            <w:pPr>
              <w:spacing w:line="276" w:lineRule="auto"/>
              <w:ind w:right="-108"/>
              <w:jc w:val="both"/>
              <w:rPr>
                <w:rFonts w:cs="Arial"/>
                <w:b/>
                <w:sz w:val="22"/>
                <w:szCs w:val="22"/>
              </w:rPr>
            </w:pPr>
            <w:r w:rsidRPr="00951E2A">
              <w:rPr>
                <w:rFonts w:cs="Arial"/>
                <w:b/>
                <w:sz w:val="22"/>
                <w:szCs w:val="22"/>
              </w:rPr>
              <w:t>DOSIS</w:t>
            </w:r>
          </w:p>
        </w:tc>
        <w:tc>
          <w:tcPr>
            <w:tcW w:w="917" w:type="dxa"/>
            <w:shd w:val="clear" w:color="auto" w:fill="BFBFBF" w:themeFill="background1" w:themeFillShade="BF"/>
          </w:tcPr>
          <w:p w:rsidR="00C93DA8" w:rsidRPr="00951E2A" w:rsidRDefault="00C93DA8" w:rsidP="0043404D">
            <w:pPr>
              <w:spacing w:line="276" w:lineRule="auto"/>
              <w:jc w:val="both"/>
              <w:rPr>
                <w:rFonts w:cs="Arial"/>
                <w:b/>
                <w:sz w:val="22"/>
                <w:szCs w:val="22"/>
              </w:rPr>
            </w:pPr>
            <w:r w:rsidRPr="00951E2A">
              <w:rPr>
                <w:rFonts w:cs="Arial"/>
                <w:b/>
                <w:sz w:val="22"/>
                <w:szCs w:val="22"/>
              </w:rPr>
              <w:t>EDAD</w:t>
            </w:r>
          </w:p>
        </w:tc>
      </w:tr>
      <w:tr w:rsidR="00C93DA8" w:rsidRPr="00951E2A" w:rsidTr="0043404D">
        <w:tc>
          <w:tcPr>
            <w:tcW w:w="1101" w:type="dxa"/>
          </w:tcPr>
          <w:p w:rsidR="00C93DA8" w:rsidRPr="00951E2A" w:rsidRDefault="00C93DA8" w:rsidP="0043404D">
            <w:pPr>
              <w:spacing w:line="276" w:lineRule="auto"/>
              <w:jc w:val="both"/>
              <w:rPr>
                <w:rFonts w:cs="Arial"/>
                <w:sz w:val="16"/>
                <w:szCs w:val="16"/>
              </w:rPr>
            </w:pPr>
            <w:r w:rsidRPr="00951E2A">
              <w:rPr>
                <w:rFonts w:cs="Arial"/>
                <w:sz w:val="16"/>
                <w:szCs w:val="16"/>
              </w:rPr>
              <w:t>BCG</w:t>
            </w:r>
          </w:p>
        </w:tc>
        <w:tc>
          <w:tcPr>
            <w:tcW w:w="1842" w:type="dxa"/>
          </w:tcPr>
          <w:p w:rsidR="00C93DA8" w:rsidRPr="00951E2A" w:rsidRDefault="00C93DA8" w:rsidP="0043404D">
            <w:pPr>
              <w:spacing w:line="276" w:lineRule="auto"/>
              <w:jc w:val="both"/>
              <w:rPr>
                <w:rFonts w:cs="Arial"/>
                <w:sz w:val="16"/>
                <w:szCs w:val="16"/>
              </w:rPr>
            </w:pPr>
            <w:r w:rsidRPr="00951E2A">
              <w:rPr>
                <w:rFonts w:cs="Arial"/>
                <w:sz w:val="16"/>
                <w:szCs w:val="16"/>
              </w:rPr>
              <w:t>Tuberculosis</w:t>
            </w:r>
          </w:p>
        </w:tc>
        <w:tc>
          <w:tcPr>
            <w:tcW w:w="851" w:type="dxa"/>
          </w:tcPr>
          <w:p w:rsidR="00C93DA8" w:rsidRPr="00951E2A" w:rsidRDefault="00C93DA8" w:rsidP="0043404D">
            <w:pPr>
              <w:spacing w:line="276" w:lineRule="auto"/>
              <w:jc w:val="both"/>
              <w:rPr>
                <w:rFonts w:cs="Arial"/>
                <w:sz w:val="16"/>
                <w:szCs w:val="16"/>
              </w:rPr>
            </w:pPr>
            <w:r w:rsidRPr="00951E2A">
              <w:rPr>
                <w:rFonts w:cs="Arial"/>
                <w:sz w:val="16"/>
                <w:szCs w:val="16"/>
              </w:rPr>
              <w:t>Primera</w:t>
            </w:r>
          </w:p>
        </w:tc>
        <w:tc>
          <w:tcPr>
            <w:tcW w:w="917" w:type="dxa"/>
          </w:tcPr>
          <w:p w:rsidR="00C93DA8" w:rsidRPr="00951E2A" w:rsidRDefault="00C93DA8" w:rsidP="0043404D">
            <w:pPr>
              <w:spacing w:line="276" w:lineRule="auto"/>
              <w:jc w:val="both"/>
              <w:rPr>
                <w:rFonts w:cs="Arial"/>
                <w:sz w:val="16"/>
                <w:szCs w:val="16"/>
              </w:rPr>
            </w:pPr>
            <w:r w:rsidRPr="00951E2A">
              <w:rPr>
                <w:rFonts w:cs="Arial"/>
                <w:sz w:val="16"/>
                <w:szCs w:val="16"/>
              </w:rPr>
              <w:t>Recién nacido</w:t>
            </w:r>
          </w:p>
        </w:tc>
      </w:tr>
      <w:tr w:rsidR="00C93DA8" w:rsidRPr="00951E2A" w:rsidTr="0043404D">
        <w:tc>
          <w:tcPr>
            <w:tcW w:w="1101" w:type="dxa"/>
            <w:vMerge w:val="restart"/>
          </w:tcPr>
          <w:p w:rsidR="00C93DA8" w:rsidRPr="00951E2A" w:rsidRDefault="00C93DA8" w:rsidP="0043404D">
            <w:pPr>
              <w:spacing w:line="276" w:lineRule="auto"/>
              <w:jc w:val="both"/>
              <w:rPr>
                <w:rFonts w:cs="Arial"/>
                <w:sz w:val="16"/>
                <w:szCs w:val="16"/>
              </w:rPr>
            </w:pPr>
            <w:r w:rsidRPr="00951E2A">
              <w:rPr>
                <w:rFonts w:cs="Arial"/>
                <w:sz w:val="16"/>
                <w:szCs w:val="16"/>
              </w:rPr>
              <w:t>SABIN</w:t>
            </w:r>
          </w:p>
        </w:tc>
        <w:tc>
          <w:tcPr>
            <w:tcW w:w="1842" w:type="dxa"/>
            <w:vMerge w:val="restart"/>
          </w:tcPr>
          <w:p w:rsidR="00C93DA8" w:rsidRPr="00951E2A" w:rsidRDefault="00C93DA8" w:rsidP="0043404D">
            <w:pPr>
              <w:spacing w:line="276" w:lineRule="auto"/>
              <w:jc w:val="both"/>
              <w:rPr>
                <w:rFonts w:cs="Arial"/>
                <w:sz w:val="16"/>
                <w:szCs w:val="16"/>
              </w:rPr>
            </w:pPr>
            <w:r w:rsidRPr="00951E2A">
              <w:rPr>
                <w:rFonts w:cs="Arial"/>
                <w:sz w:val="16"/>
                <w:szCs w:val="16"/>
              </w:rPr>
              <w:t>Poliomielitis</w:t>
            </w:r>
          </w:p>
        </w:tc>
        <w:tc>
          <w:tcPr>
            <w:tcW w:w="851" w:type="dxa"/>
          </w:tcPr>
          <w:p w:rsidR="00C93DA8" w:rsidRPr="00951E2A" w:rsidRDefault="00C93DA8" w:rsidP="0043404D">
            <w:pPr>
              <w:spacing w:line="276" w:lineRule="auto"/>
              <w:jc w:val="both"/>
              <w:rPr>
                <w:rFonts w:cs="Arial"/>
                <w:sz w:val="16"/>
                <w:szCs w:val="16"/>
              </w:rPr>
            </w:pPr>
            <w:r w:rsidRPr="00951E2A">
              <w:rPr>
                <w:rFonts w:cs="Arial"/>
                <w:sz w:val="16"/>
                <w:szCs w:val="16"/>
              </w:rPr>
              <w:t>Preliminar</w:t>
            </w:r>
          </w:p>
        </w:tc>
        <w:tc>
          <w:tcPr>
            <w:tcW w:w="917" w:type="dxa"/>
          </w:tcPr>
          <w:p w:rsidR="00C93DA8" w:rsidRPr="00951E2A" w:rsidRDefault="00C93DA8" w:rsidP="0043404D">
            <w:pPr>
              <w:spacing w:line="276" w:lineRule="auto"/>
              <w:jc w:val="both"/>
              <w:rPr>
                <w:rFonts w:cs="Arial"/>
                <w:sz w:val="16"/>
                <w:szCs w:val="16"/>
              </w:rPr>
            </w:pPr>
            <w:r w:rsidRPr="00951E2A">
              <w:rPr>
                <w:rFonts w:cs="Arial"/>
                <w:sz w:val="16"/>
                <w:szCs w:val="16"/>
              </w:rPr>
              <w:t>Recién nacido</w:t>
            </w:r>
          </w:p>
        </w:tc>
      </w:tr>
      <w:tr w:rsidR="00C93DA8" w:rsidRPr="00951E2A" w:rsidTr="0043404D">
        <w:tc>
          <w:tcPr>
            <w:tcW w:w="1101" w:type="dxa"/>
            <w:vMerge/>
          </w:tcPr>
          <w:p w:rsidR="00C93DA8" w:rsidRPr="00951E2A" w:rsidRDefault="00C93DA8" w:rsidP="0043404D">
            <w:pPr>
              <w:spacing w:line="276" w:lineRule="auto"/>
              <w:jc w:val="both"/>
              <w:rPr>
                <w:rFonts w:cs="Arial"/>
                <w:sz w:val="16"/>
                <w:szCs w:val="16"/>
              </w:rPr>
            </w:pPr>
          </w:p>
        </w:tc>
        <w:tc>
          <w:tcPr>
            <w:tcW w:w="1842" w:type="dxa"/>
            <w:vMerge/>
          </w:tcPr>
          <w:p w:rsidR="00C93DA8" w:rsidRPr="00951E2A" w:rsidRDefault="00C93DA8" w:rsidP="0043404D">
            <w:pPr>
              <w:spacing w:line="276" w:lineRule="auto"/>
              <w:jc w:val="both"/>
              <w:rPr>
                <w:rFonts w:cs="Arial"/>
                <w:sz w:val="16"/>
                <w:szCs w:val="16"/>
              </w:rPr>
            </w:pPr>
          </w:p>
        </w:tc>
        <w:tc>
          <w:tcPr>
            <w:tcW w:w="851" w:type="dxa"/>
          </w:tcPr>
          <w:p w:rsidR="00C93DA8" w:rsidRPr="00951E2A" w:rsidRDefault="00C93DA8" w:rsidP="0043404D">
            <w:pPr>
              <w:spacing w:line="276" w:lineRule="auto"/>
              <w:jc w:val="both"/>
              <w:rPr>
                <w:rFonts w:cs="Arial"/>
                <w:sz w:val="16"/>
                <w:szCs w:val="16"/>
              </w:rPr>
            </w:pPr>
            <w:r w:rsidRPr="00951E2A">
              <w:rPr>
                <w:rFonts w:cs="Arial"/>
                <w:sz w:val="16"/>
                <w:szCs w:val="16"/>
              </w:rPr>
              <w:t>1a</w:t>
            </w:r>
          </w:p>
        </w:tc>
        <w:tc>
          <w:tcPr>
            <w:tcW w:w="917" w:type="dxa"/>
          </w:tcPr>
          <w:p w:rsidR="00C93DA8" w:rsidRPr="00951E2A" w:rsidRDefault="00C93DA8" w:rsidP="0043404D">
            <w:pPr>
              <w:spacing w:line="276" w:lineRule="auto"/>
              <w:jc w:val="both"/>
              <w:rPr>
                <w:rFonts w:cs="Arial"/>
                <w:sz w:val="16"/>
                <w:szCs w:val="16"/>
              </w:rPr>
            </w:pPr>
            <w:r w:rsidRPr="00951E2A">
              <w:rPr>
                <w:rFonts w:cs="Arial"/>
                <w:sz w:val="16"/>
                <w:szCs w:val="16"/>
              </w:rPr>
              <w:t>2 meses</w:t>
            </w:r>
          </w:p>
        </w:tc>
      </w:tr>
      <w:tr w:rsidR="00C93DA8" w:rsidRPr="00951E2A" w:rsidTr="0043404D">
        <w:tc>
          <w:tcPr>
            <w:tcW w:w="1101" w:type="dxa"/>
            <w:vMerge/>
          </w:tcPr>
          <w:p w:rsidR="00C93DA8" w:rsidRPr="00951E2A" w:rsidRDefault="00C93DA8" w:rsidP="0043404D">
            <w:pPr>
              <w:spacing w:line="276" w:lineRule="auto"/>
              <w:jc w:val="both"/>
              <w:rPr>
                <w:rFonts w:cs="Arial"/>
                <w:sz w:val="16"/>
                <w:szCs w:val="16"/>
              </w:rPr>
            </w:pPr>
          </w:p>
        </w:tc>
        <w:tc>
          <w:tcPr>
            <w:tcW w:w="1842" w:type="dxa"/>
            <w:vMerge/>
          </w:tcPr>
          <w:p w:rsidR="00C93DA8" w:rsidRPr="00951E2A" w:rsidRDefault="00C93DA8" w:rsidP="0043404D">
            <w:pPr>
              <w:spacing w:line="276" w:lineRule="auto"/>
              <w:jc w:val="both"/>
              <w:rPr>
                <w:rFonts w:cs="Arial"/>
                <w:sz w:val="16"/>
                <w:szCs w:val="16"/>
              </w:rPr>
            </w:pPr>
          </w:p>
        </w:tc>
        <w:tc>
          <w:tcPr>
            <w:tcW w:w="851" w:type="dxa"/>
          </w:tcPr>
          <w:p w:rsidR="00C93DA8" w:rsidRPr="00951E2A" w:rsidRDefault="00C93DA8" w:rsidP="0043404D">
            <w:pPr>
              <w:spacing w:line="276" w:lineRule="auto"/>
              <w:jc w:val="both"/>
              <w:rPr>
                <w:rFonts w:cs="Arial"/>
                <w:sz w:val="16"/>
                <w:szCs w:val="16"/>
              </w:rPr>
            </w:pPr>
            <w:r w:rsidRPr="00951E2A">
              <w:rPr>
                <w:rFonts w:cs="Arial"/>
                <w:sz w:val="16"/>
                <w:szCs w:val="16"/>
              </w:rPr>
              <w:t>2a</w:t>
            </w:r>
          </w:p>
        </w:tc>
        <w:tc>
          <w:tcPr>
            <w:tcW w:w="917" w:type="dxa"/>
          </w:tcPr>
          <w:p w:rsidR="00C93DA8" w:rsidRPr="00951E2A" w:rsidRDefault="00C93DA8" w:rsidP="0043404D">
            <w:pPr>
              <w:spacing w:line="276" w:lineRule="auto"/>
              <w:jc w:val="both"/>
              <w:rPr>
                <w:rFonts w:cs="Arial"/>
                <w:sz w:val="16"/>
                <w:szCs w:val="16"/>
              </w:rPr>
            </w:pPr>
            <w:r w:rsidRPr="00951E2A">
              <w:rPr>
                <w:rFonts w:cs="Arial"/>
                <w:sz w:val="16"/>
                <w:szCs w:val="16"/>
              </w:rPr>
              <w:t>4 meses</w:t>
            </w:r>
          </w:p>
        </w:tc>
      </w:tr>
      <w:tr w:rsidR="00C93DA8" w:rsidRPr="00951E2A" w:rsidTr="0043404D">
        <w:tc>
          <w:tcPr>
            <w:tcW w:w="1101" w:type="dxa"/>
            <w:vMerge/>
          </w:tcPr>
          <w:p w:rsidR="00C93DA8" w:rsidRPr="00951E2A" w:rsidRDefault="00C93DA8" w:rsidP="0043404D">
            <w:pPr>
              <w:spacing w:line="276" w:lineRule="auto"/>
              <w:jc w:val="both"/>
              <w:rPr>
                <w:rFonts w:cs="Arial"/>
                <w:sz w:val="16"/>
                <w:szCs w:val="16"/>
              </w:rPr>
            </w:pPr>
          </w:p>
        </w:tc>
        <w:tc>
          <w:tcPr>
            <w:tcW w:w="1842" w:type="dxa"/>
            <w:vMerge/>
          </w:tcPr>
          <w:p w:rsidR="00C93DA8" w:rsidRPr="00951E2A" w:rsidRDefault="00C93DA8" w:rsidP="0043404D">
            <w:pPr>
              <w:spacing w:line="276" w:lineRule="auto"/>
              <w:jc w:val="both"/>
              <w:rPr>
                <w:rFonts w:cs="Arial"/>
                <w:sz w:val="16"/>
                <w:szCs w:val="16"/>
              </w:rPr>
            </w:pPr>
          </w:p>
        </w:tc>
        <w:tc>
          <w:tcPr>
            <w:tcW w:w="851" w:type="dxa"/>
          </w:tcPr>
          <w:p w:rsidR="00C93DA8" w:rsidRPr="00951E2A" w:rsidRDefault="00C93DA8" w:rsidP="0043404D">
            <w:pPr>
              <w:spacing w:line="276" w:lineRule="auto"/>
              <w:jc w:val="both"/>
              <w:rPr>
                <w:rFonts w:cs="Arial"/>
                <w:sz w:val="16"/>
                <w:szCs w:val="16"/>
              </w:rPr>
            </w:pPr>
            <w:r w:rsidRPr="00951E2A">
              <w:rPr>
                <w:rFonts w:cs="Arial"/>
                <w:sz w:val="16"/>
                <w:szCs w:val="16"/>
              </w:rPr>
              <w:t>3a</w:t>
            </w:r>
          </w:p>
        </w:tc>
        <w:tc>
          <w:tcPr>
            <w:tcW w:w="917" w:type="dxa"/>
          </w:tcPr>
          <w:p w:rsidR="00C93DA8" w:rsidRPr="00951E2A" w:rsidRDefault="00C93DA8" w:rsidP="0043404D">
            <w:pPr>
              <w:spacing w:line="276" w:lineRule="auto"/>
              <w:jc w:val="both"/>
              <w:rPr>
                <w:rFonts w:cs="Arial"/>
                <w:sz w:val="16"/>
                <w:szCs w:val="16"/>
              </w:rPr>
            </w:pPr>
            <w:r w:rsidRPr="00951E2A">
              <w:rPr>
                <w:rFonts w:cs="Arial"/>
                <w:sz w:val="16"/>
                <w:szCs w:val="16"/>
              </w:rPr>
              <w:t>6 meses</w:t>
            </w:r>
          </w:p>
        </w:tc>
      </w:tr>
      <w:tr w:rsidR="00C93DA8" w:rsidRPr="00951E2A" w:rsidTr="0043404D">
        <w:tc>
          <w:tcPr>
            <w:tcW w:w="1101" w:type="dxa"/>
            <w:vMerge w:val="restart"/>
          </w:tcPr>
          <w:p w:rsidR="00C93DA8" w:rsidRPr="00951E2A" w:rsidRDefault="00C93DA8" w:rsidP="0043404D">
            <w:pPr>
              <w:spacing w:line="276" w:lineRule="auto"/>
              <w:jc w:val="both"/>
              <w:rPr>
                <w:rFonts w:cs="Arial"/>
                <w:sz w:val="16"/>
                <w:szCs w:val="16"/>
              </w:rPr>
            </w:pPr>
            <w:r w:rsidRPr="00951E2A">
              <w:rPr>
                <w:rFonts w:cs="Arial"/>
                <w:sz w:val="16"/>
                <w:szCs w:val="16"/>
              </w:rPr>
              <w:lastRenderedPageBreak/>
              <w:t>PENTA-VALENTE</w:t>
            </w:r>
          </w:p>
        </w:tc>
        <w:tc>
          <w:tcPr>
            <w:tcW w:w="1842" w:type="dxa"/>
            <w:vMerge w:val="restart"/>
          </w:tcPr>
          <w:p w:rsidR="00C93DA8" w:rsidRPr="00951E2A" w:rsidRDefault="00C93DA8" w:rsidP="0043404D">
            <w:pPr>
              <w:spacing w:line="276" w:lineRule="auto"/>
              <w:jc w:val="both"/>
              <w:rPr>
                <w:rFonts w:cs="Arial"/>
                <w:sz w:val="16"/>
                <w:szCs w:val="16"/>
              </w:rPr>
            </w:pPr>
            <w:r w:rsidRPr="00951E2A">
              <w:rPr>
                <w:rFonts w:cs="Arial"/>
                <w:sz w:val="16"/>
                <w:szCs w:val="16"/>
              </w:rPr>
              <w:t>Difteria, tosferina, tétanos, H. influenza, hepatitis “B”.</w:t>
            </w:r>
          </w:p>
        </w:tc>
        <w:tc>
          <w:tcPr>
            <w:tcW w:w="851" w:type="dxa"/>
          </w:tcPr>
          <w:p w:rsidR="00C93DA8" w:rsidRPr="00951E2A" w:rsidRDefault="00C93DA8" w:rsidP="0043404D">
            <w:pPr>
              <w:spacing w:line="276" w:lineRule="auto"/>
              <w:jc w:val="both"/>
              <w:rPr>
                <w:rFonts w:cs="Arial"/>
                <w:sz w:val="16"/>
                <w:szCs w:val="16"/>
              </w:rPr>
            </w:pPr>
            <w:r w:rsidRPr="00951E2A">
              <w:rPr>
                <w:rFonts w:cs="Arial"/>
                <w:sz w:val="16"/>
                <w:szCs w:val="16"/>
              </w:rPr>
              <w:t>1ª dosis</w:t>
            </w:r>
          </w:p>
        </w:tc>
        <w:tc>
          <w:tcPr>
            <w:tcW w:w="917" w:type="dxa"/>
          </w:tcPr>
          <w:p w:rsidR="00C93DA8" w:rsidRPr="00951E2A" w:rsidRDefault="00C93DA8" w:rsidP="0043404D">
            <w:pPr>
              <w:spacing w:line="276" w:lineRule="auto"/>
              <w:jc w:val="both"/>
              <w:rPr>
                <w:rFonts w:cs="Arial"/>
                <w:sz w:val="16"/>
                <w:szCs w:val="16"/>
              </w:rPr>
            </w:pPr>
            <w:r w:rsidRPr="00951E2A">
              <w:rPr>
                <w:rFonts w:cs="Arial"/>
                <w:sz w:val="16"/>
                <w:szCs w:val="16"/>
              </w:rPr>
              <w:t>2 meses</w:t>
            </w:r>
          </w:p>
        </w:tc>
      </w:tr>
      <w:tr w:rsidR="00C93DA8" w:rsidRPr="00951E2A" w:rsidTr="0043404D">
        <w:tc>
          <w:tcPr>
            <w:tcW w:w="1101" w:type="dxa"/>
            <w:vMerge/>
          </w:tcPr>
          <w:p w:rsidR="00C93DA8" w:rsidRPr="00951E2A" w:rsidRDefault="00C93DA8" w:rsidP="0043404D">
            <w:pPr>
              <w:spacing w:line="276" w:lineRule="auto"/>
              <w:jc w:val="both"/>
              <w:rPr>
                <w:rFonts w:cs="Arial"/>
                <w:sz w:val="16"/>
                <w:szCs w:val="16"/>
              </w:rPr>
            </w:pPr>
          </w:p>
        </w:tc>
        <w:tc>
          <w:tcPr>
            <w:tcW w:w="1842" w:type="dxa"/>
            <w:vMerge/>
          </w:tcPr>
          <w:p w:rsidR="00C93DA8" w:rsidRPr="00951E2A" w:rsidRDefault="00C93DA8" w:rsidP="0043404D">
            <w:pPr>
              <w:spacing w:line="276" w:lineRule="auto"/>
              <w:jc w:val="both"/>
              <w:rPr>
                <w:rFonts w:cs="Arial"/>
                <w:sz w:val="16"/>
                <w:szCs w:val="16"/>
              </w:rPr>
            </w:pPr>
          </w:p>
        </w:tc>
        <w:tc>
          <w:tcPr>
            <w:tcW w:w="851" w:type="dxa"/>
          </w:tcPr>
          <w:p w:rsidR="00C93DA8" w:rsidRPr="00951E2A" w:rsidRDefault="00C93DA8" w:rsidP="0043404D">
            <w:pPr>
              <w:spacing w:line="276" w:lineRule="auto"/>
              <w:jc w:val="both"/>
              <w:rPr>
                <w:rFonts w:cs="Arial"/>
                <w:sz w:val="16"/>
                <w:szCs w:val="16"/>
              </w:rPr>
            </w:pPr>
          </w:p>
        </w:tc>
        <w:tc>
          <w:tcPr>
            <w:tcW w:w="917" w:type="dxa"/>
          </w:tcPr>
          <w:p w:rsidR="00C93DA8" w:rsidRPr="00951E2A" w:rsidRDefault="00C93DA8" w:rsidP="0043404D">
            <w:pPr>
              <w:spacing w:line="276" w:lineRule="auto"/>
              <w:jc w:val="both"/>
              <w:rPr>
                <w:rFonts w:cs="Arial"/>
                <w:sz w:val="16"/>
                <w:szCs w:val="16"/>
              </w:rPr>
            </w:pPr>
            <w:r w:rsidRPr="00951E2A">
              <w:rPr>
                <w:rFonts w:cs="Arial"/>
                <w:sz w:val="16"/>
                <w:szCs w:val="16"/>
              </w:rPr>
              <w:t>4 meses</w:t>
            </w:r>
          </w:p>
        </w:tc>
      </w:tr>
      <w:tr w:rsidR="00C93DA8" w:rsidRPr="00951E2A" w:rsidTr="0043404D">
        <w:tc>
          <w:tcPr>
            <w:tcW w:w="1101" w:type="dxa"/>
            <w:vMerge/>
          </w:tcPr>
          <w:p w:rsidR="00C93DA8" w:rsidRPr="00951E2A" w:rsidRDefault="00C93DA8" w:rsidP="0043404D">
            <w:pPr>
              <w:spacing w:line="276" w:lineRule="auto"/>
              <w:jc w:val="both"/>
              <w:rPr>
                <w:rFonts w:cs="Arial"/>
                <w:sz w:val="16"/>
                <w:szCs w:val="16"/>
              </w:rPr>
            </w:pPr>
          </w:p>
        </w:tc>
        <w:tc>
          <w:tcPr>
            <w:tcW w:w="1842" w:type="dxa"/>
            <w:vMerge/>
          </w:tcPr>
          <w:p w:rsidR="00C93DA8" w:rsidRPr="00951E2A" w:rsidRDefault="00C93DA8" w:rsidP="0043404D">
            <w:pPr>
              <w:spacing w:line="276" w:lineRule="auto"/>
              <w:jc w:val="both"/>
              <w:rPr>
                <w:rFonts w:cs="Arial"/>
                <w:sz w:val="16"/>
                <w:szCs w:val="16"/>
              </w:rPr>
            </w:pPr>
          </w:p>
        </w:tc>
        <w:tc>
          <w:tcPr>
            <w:tcW w:w="851" w:type="dxa"/>
          </w:tcPr>
          <w:p w:rsidR="00C93DA8" w:rsidRPr="00951E2A" w:rsidRDefault="00C93DA8" w:rsidP="0043404D">
            <w:pPr>
              <w:spacing w:line="276" w:lineRule="auto"/>
              <w:jc w:val="both"/>
              <w:rPr>
                <w:rFonts w:cs="Arial"/>
                <w:sz w:val="16"/>
                <w:szCs w:val="16"/>
              </w:rPr>
            </w:pPr>
          </w:p>
        </w:tc>
        <w:tc>
          <w:tcPr>
            <w:tcW w:w="917" w:type="dxa"/>
          </w:tcPr>
          <w:p w:rsidR="00C93DA8" w:rsidRPr="00951E2A" w:rsidRDefault="00C93DA8" w:rsidP="0043404D">
            <w:pPr>
              <w:spacing w:line="276" w:lineRule="auto"/>
              <w:jc w:val="both"/>
              <w:rPr>
                <w:rFonts w:cs="Arial"/>
                <w:sz w:val="16"/>
                <w:szCs w:val="16"/>
              </w:rPr>
            </w:pPr>
            <w:r w:rsidRPr="00951E2A">
              <w:rPr>
                <w:rFonts w:cs="Arial"/>
                <w:sz w:val="16"/>
                <w:szCs w:val="16"/>
              </w:rPr>
              <w:t>6 meses</w:t>
            </w:r>
          </w:p>
        </w:tc>
      </w:tr>
      <w:tr w:rsidR="00C93DA8" w:rsidRPr="00951E2A" w:rsidTr="0043404D">
        <w:trPr>
          <w:trHeight w:val="470"/>
        </w:trPr>
        <w:tc>
          <w:tcPr>
            <w:tcW w:w="1101" w:type="dxa"/>
          </w:tcPr>
          <w:p w:rsidR="00C93DA8" w:rsidRPr="00951E2A" w:rsidRDefault="00C93DA8" w:rsidP="0043404D">
            <w:pPr>
              <w:spacing w:line="276" w:lineRule="auto"/>
              <w:jc w:val="both"/>
              <w:rPr>
                <w:rFonts w:cs="Arial"/>
                <w:sz w:val="16"/>
                <w:szCs w:val="16"/>
              </w:rPr>
            </w:pPr>
            <w:r w:rsidRPr="00951E2A">
              <w:rPr>
                <w:rFonts w:cs="Arial"/>
                <w:sz w:val="16"/>
                <w:szCs w:val="16"/>
              </w:rPr>
              <w:t>DPT</w:t>
            </w:r>
          </w:p>
        </w:tc>
        <w:tc>
          <w:tcPr>
            <w:tcW w:w="1842" w:type="dxa"/>
          </w:tcPr>
          <w:p w:rsidR="00C93DA8" w:rsidRPr="00951E2A" w:rsidRDefault="00C93DA8" w:rsidP="0043404D">
            <w:pPr>
              <w:spacing w:line="276" w:lineRule="auto"/>
              <w:jc w:val="both"/>
              <w:rPr>
                <w:rFonts w:cs="Arial"/>
                <w:sz w:val="16"/>
                <w:szCs w:val="16"/>
              </w:rPr>
            </w:pPr>
            <w:r w:rsidRPr="00951E2A">
              <w:rPr>
                <w:rFonts w:cs="Arial"/>
                <w:sz w:val="16"/>
                <w:szCs w:val="16"/>
              </w:rPr>
              <w:t>Difteria, tosferina, tétanos</w:t>
            </w:r>
          </w:p>
        </w:tc>
        <w:tc>
          <w:tcPr>
            <w:tcW w:w="851" w:type="dxa"/>
          </w:tcPr>
          <w:p w:rsidR="00C93DA8" w:rsidRPr="00951E2A" w:rsidRDefault="00C93DA8" w:rsidP="0043404D">
            <w:pPr>
              <w:spacing w:line="276" w:lineRule="auto"/>
              <w:ind w:left="-108"/>
              <w:jc w:val="both"/>
              <w:rPr>
                <w:rFonts w:cs="Arial"/>
                <w:sz w:val="16"/>
                <w:szCs w:val="16"/>
              </w:rPr>
            </w:pPr>
            <w:r w:rsidRPr="00951E2A">
              <w:rPr>
                <w:rFonts w:cs="Arial"/>
                <w:sz w:val="16"/>
                <w:szCs w:val="16"/>
              </w:rPr>
              <w:t>Refuerzo</w:t>
            </w:r>
          </w:p>
        </w:tc>
        <w:tc>
          <w:tcPr>
            <w:tcW w:w="917" w:type="dxa"/>
          </w:tcPr>
          <w:p w:rsidR="00C93DA8" w:rsidRPr="00951E2A" w:rsidRDefault="00C93DA8" w:rsidP="0043404D">
            <w:pPr>
              <w:spacing w:line="276" w:lineRule="auto"/>
              <w:jc w:val="both"/>
              <w:rPr>
                <w:rFonts w:cs="Arial"/>
                <w:sz w:val="16"/>
                <w:szCs w:val="16"/>
              </w:rPr>
            </w:pPr>
            <w:r w:rsidRPr="00951E2A">
              <w:rPr>
                <w:rFonts w:cs="Arial"/>
                <w:sz w:val="16"/>
                <w:szCs w:val="16"/>
              </w:rPr>
              <w:t>2 años</w:t>
            </w:r>
          </w:p>
        </w:tc>
      </w:tr>
      <w:tr w:rsidR="00C93DA8" w:rsidRPr="00951E2A" w:rsidTr="0043404D">
        <w:tc>
          <w:tcPr>
            <w:tcW w:w="1101" w:type="dxa"/>
            <w:vMerge w:val="restart"/>
          </w:tcPr>
          <w:p w:rsidR="00C93DA8" w:rsidRPr="00951E2A" w:rsidRDefault="00C93DA8" w:rsidP="0043404D">
            <w:pPr>
              <w:spacing w:line="276" w:lineRule="auto"/>
              <w:jc w:val="both"/>
              <w:rPr>
                <w:rFonts w:cs="Arial"/>
                <w:sz w:val="16"/>
                <w:szCs w:val="16"/>
              </w:rPr>
            </w:pPr>
            <w:r w:rsidRPr="00951E2A">
              <w:rPr>
                <w:rFonts w:cs="Arial"/>
                <w:sz w:val="16"/>
                <w:szCs w:val="16"/>
              </w:rPr>
              <w:t>TRIPLE VIRAL</w:t>
            </w:r>
          </w:p>
        </w:tc>
        <w:tc>
          <w:tcPr>
            <w:tcW w:w="1842" w:type="dxa"/>
          </w:tcPr>
          <w:p w:rsidR="00C93DA8" w:rsidRPr="00951E2A" w:rsidRDefault="00C93DA8" w:rsidP="0043404D">
            <w:pPr>
              <w:spacing w:line="276" w:lineRule="auto"/>
              <w:jc w:val="both"/>
              <w:rPr>
                <w:rFonts w:cs="Arial"/>
                <w:sz w:val="16"/>
                <w:szCs w:val="16"/>
              </w:rPr>
            </w:pPr>
            <w:r w:rsidRPr="00951E2A">
              <w:rPr>
                <w:rFonts w:cs="Arial"/>
                <w:sz w:val="16"/>
                <w:szCs w:val="16"/>
              </w:rPr>
              <w:t>Sarampión</w:t>
            </w:r>
          </w:p>
        </w:tc>
        <w:tc>
          <w:tcPr>
            <w:tcW w:w="851" w:type="dxa"/>
            <w:vMerge w:val="restart"/>
          </w:tcPr>
          <w:p w:rsidR="00C93DA8" w:rsidRPr="00951E2A" w:rsidRDefault="00C93DA8" w:rsidP="0043404D">
            <w:pPr>
              <w:spacing w:line="276" w:lineRule="auto"/>
              <w:ind w:left="-108"/>
              <w:jc w:val="both"/>
              <w:rPr>
                <w:rFonts w:cs="Arial"/>
                <w:sz w:val="16"/>
                <w:szCs w:val="16"/>
              </w:rPr>
            </w:pPr>
            <w:r w:rsidRPr="00951E2A">
              <w:rPr>
                <w:rFonts w:cs="Arial"/>
                <w:sz w:val="16"/>
                <w:szCs w:val="16"/>
              </w:rPr>
              <w:t>1ª</w:t>
            </w:r>
          </w:p>
        </w:tc>
        <w:tc>
          <w:tcPr>
            <w:tcW w:w="917" w:type="dxa"/>
            <w:vMerge w:val="restart"/>
          </w:tcPr>
          <w:p w:rsidR="00C93DA8" w:rsidRPr="00951E2A" w:rsidRDefault="00C93DA8" w:rsidP="0043404D">
            <w:pPr>
              <w:spacing w:line="276" w:lineRule="auto"/>
              <w:jc w:val="both"/>
              <w:rPr>
                <w:rFonts w:cs="Arial"/>
                <w:sz w:val="16"/>
                <w:szCs w:val="16"/>
              </w:rPr>
            </w:pPr>
            <w:r w:rsidRPr="00951E2A">
              <w:rPr>
                <w:rFonts w:cs="Arial"/>
                <w:sz w:val="16"/>
                <w:szCs w:val="16"/>
              </w:rPr>
              <w:t>1 año</w:t>
            </w:r>
          </w:p>
        </w:tc>
      </w:tr>
      <w:tr w:rsidR="00C93DA8" w:rsidRPr="00951E2A" w:rsidTr="0043404D">
        <w:tc>
          <w:tcPr>
            <w:tcW w:w="1101" w:type="dxa"/>
            <w:vMerge/>
          </w:tcPr>
          <w:p w:rsidR="00C93DA8" w:rsidRPr="00951E2A" w:rsidRDefault="00C93DA8" w:rsidP="0043404D">
            <w:pPr>
              <w:spacing w:line="276" w:lineRule="auto"/>
              <w:jc w:val="both"/>
              <w:rPr>
                <w:rFonts w:cs="Arial"/>
                <w:sz w:val="16"/>
                <w:szCs w:val="16"/>
              </w:rPr>
            </w:pPr>
          </w:p>
        </w:tc>
        <w:tc>
          <w:tcPr>
            <w:tcW w:w="1842" w:type="dxa"/>
          </w:tcPr>
          <w:p w:rsidR="00C93DA8" w:rsidRPr="00951E2A" w:rsidRDefault="00C93DA8" w:rsidP="0043404D">
            <w:pPr>
              <w:spacing w:line="276" w:lineRule="auto"/>
              <w:jc w:val="both"/>
              <w:rPr>
                <w:rFonts w:cs="Arial"/>
                <w:sz w:val="16"/>
                <w:szCs w:val="16"/>
              </w:rPr>
            </w:pPr>
            <w:r w:rsidRPr="00951E2A">
              <w:rPr>
                <w:rFonts w:cs="Arial"/>
                <w:sz w:val="16"/>
                <w:szCs w:val="16"/>
              </w:rPr>
              <w:t>Rubeola</w:t>
            </w:r>
          </w:p>
        </w:tc>
        <w:tc>
          <w:tcPr>
            <w:tcW w:w="851" w:type="dxa"/>
            <w:vMerge/>
          </w:tcPr>
          <w:p w:rsidR="00C93DA8" w:rsidRPr="00951E2A" w:rsidRDefault="00C93DA8" w:rsidP="0043404D">
            <w:pPr>
              <w:spacing w:line="276" w:lineRule="auto"/>
              <w:ind w:left="-108"/>
              <w:jc w:val="both"/>
              <w:rPr>
                <w:rFonts w:cs="Arial"/>
                <w:sz w:val="16"/>
                <w:szCs w:val="16"/>
              </w:rPr>
            </w:pPr>
          </w:p>
        </w:tc>
        <w:tc>
          <w:tcPr>
            <w:tcW w:w="917" w:type="dxa"/>
            <w:vMerge/>
          </w:tcPr>
          <w:p w:rsidR="00C93DA8" w:rsidRPr="00951E2A" w:rsidRDefault="00C93DA8" w:rsidP="0043404D">
            <w:pPr>
              <w:spacing w:line="276" w:lineRule="auto"/>
              <w:jc w:val="both"/>
              <w:rPr>
                <w:rFonts w:cs="Arial"/>
                <w:sz w:val="16"/>
                <w:szCs w:val="16"/>
              </w:rPr>
            </w:pPr>
          </w:p>
        </w:tc>
      </w:tr>
      <w:tr w:rsidR="00C93DA8" w:rsidRPr="00951E2A" w:rsidTr="0043404D">
        <w:tc>
          <w:tcPr>
            <w:tcW w:w="1101" w:type="dxa"/>
            <w:vMerge/>
          </w:tcPr>
          <w:p w:rsidR="00C93DA8" w:rsidRPr="00951E2A" w:rsidRDefault="00C93DA8" w:rsidP="0043404D">
            <w:pPr>
              <w:spacing w:line="276" w:lineRule="auto"/>
              <w:jc w:val="both"/>
              <w:rPr>
                <w:rFonts w:cs="Arial"/>
                <w:sz w:val="16"/>
                <w:szCs w:val="16"/>
              </w:rPr>
            </w:pPr>
          </w:p>
        </w:tc>
        <w:tc>
          <w:tcPr>
            <w:tcW w:w="1842" w:type="dxa"/>
          </w:tcPr>
          <w:p w:rsidR="00C93DA8" w:rsidRPr="00951E2A" w:rsidRDefault="00C93DA8" w:rsidP="0043404D">
            <w:pPr>
              <w:spacing w:line="276" w:lineRule="auto"/>
              <w:jc w:val="both"/>
              <w:rPr>
                <w:rFonts w:cs="Arial"/>
                <w:sz w:val="16"/>
                <w:szCs w:val="16"/>
              </w:rPr>
            </w:pPr>
            <w:r w:rsidRPr="00951E2A">
              <w:rPr>
                <w:rFonts w:cs="Arial"/>
                <w:sz w:val="16"/>
                <w:szCs w:val="16"/>
              </w:rPr>
              <w:t>Parotiditis</w:t>
            </w:r>
          </w:p>
        </w:tc>
        <w:tc>
          <w:tcPr>
            <w:tcW w:w="851" w:type="dxa"/>
            <w:vMerge/>
          </w:tcPr>
          <w:p w:rsidR="00C93DA8" w:rsidRPr="00951E2A" w:rsidRDefault="00C93DA8" w:rsidP="0043404D">
            <w:pPr>
              <w:spacing w:line="276" w:lineRule="auto"/>
              <w:ind w:left="-108"/>
              <w:jc w:val="both"/>
              <w:rPr>
                <w:rFonts w:cs="Arial"/>
                <w:sz w:val="16"/>
                <w:szCs w:val="16"/>
              </w:rPr>
            </w:pPr>
          </w:p>
        </w:tc>
        <w:tc>
          <w:tcPr>
            <w:tcW w:w="917" w:type="dxa"/>
            <w:vMerge/>
          </w:tcPr>
          <w:p w:rsidR="00C93DA8" w:rsidRPr="00951E2A" w:rsidRDefault="00C93DA8" w:rsidP="0043404D">
            <w:pPr>
              <w:spacing w:line="276" w:lineRule="auto"/>
              <w:jc w:val="both"/>
              <w:rPr>
                <w:rFonts w:cs="Arial"/>
                <w:sz w:val="16"/>
                <w:szCs w:val="16"/>
              </w:rPr>
            </w:pPr>
          </w:p>
        </w:tc>
      </w:tr>
      <w:tr w:rsidR="00C93DA8" w:rsidRPr="00951E2A" w:rsidTr="0043404D">
        <w:tc>
          <w:tcPr>
            <w:tcW w:w="1101" w:type="dxa"/>
          </w:tcPr>
          <w:p w:rsidR="00C93DA8" w:rsidRPr="00951E2A" w:rsidRDefault="00C93DA8" w:rsidP="0043404D">
            <w:pPr>
              <w:spacing w:line="276" w:lineRule="auto"/>
              <w:jc w:val="both"/>
              <w:rPr>
                <w:rFonts w:cs="Arial"/>
                <w:sz w:val="16"/>
                <w:szCs w:val="16"/>
              </w:rPr>
            </w:pPr>
            <w:r w:rsidRPr="00951E2A">
              <w:rPr>
                <w:rFonts w:cs="Arial"/>
                <w:sz w:val="16"/>
                <w:szCs w:val="16"/>
              </w:rPr>
              <w:t>TD</w:t>
            </w:r>
          </w:p>
        </w:tc>
        <w:tc>
          <w:tcPr>
            <w:tcW w:w="1842" w:type="dxa"/>
          </w:tcPr>
          <w:p w:rsidR="00C93DA8" w:rsidRPr="00951E2A" w:rsidRDefault="00C93DA8" w:rsidP="0043404D">
            <w:pPr>
              <w:spacing w:line="276" w:lineRule="auto"/>
              <w:jc w:val="both"/>
              <w:rPr>
                <w:rFonts w:cs="Arial"/>
                <w:sz w:val="16"/>
                <w:szCs w:val="16"/>
              </w:rPr>
            </w:pPr>
            <w:r w:rsidRPr="00951E2A">
              <w:rPr>
                <w:rFonts w:cs="Arial"/>
                <w:sz w:val="16"/>
                <w:szCs w:val="16"/>
              </w:rPr>
              <w:t>Tétanos</w:t>
            </w:r>
          </w:p>
        </w:tc>
        <w:tc>
          <w:tcPr>
            <w:tcW w:w="851" w:type="dxa"/>
            <w:vMerge w:val="restart"/>
          </w:tcPr>
          <w:p w:rsidR="00C93DA8" w:rsidRPr="00951E2A" w:rsidRDefault="00C93DA8" w:rsidP="0043404D">
            <w:pPr>
              <w:spacing w:line="276" w:lineRule="auto"/>
              <w:ind w:left="-108"/>
              <w:jc w:val="both"/>
              <w:rPr>
                <w:rFonts w:cs="Arial"/>
                <w:sz w:val="16"/>
                <w:szCs w:val="16"/>
              </w:rPr>
            </w:pPr>
            <w:r w:rsidRPr="00951E2A">
              <w:rPr>
                <w:rFonts w:cs="Arial"/>
                <w:sz w:val="16"/>
                <w:szCs w:val="16"/>
              </w:rPr>
              <w:t>Refuerzo</w:t>
            </w:r>
          </w:p>
        </w:tc>
        <w:tc>
          <w:tcPr>
            <w:tcW w:w="917" w:type="dxa"/>
            <w:vMerge w:val="restart"/>
          </w:tcPr>
          <w:p w:rsidR="00C93DA8" w:rsidRPr="00951E2A" w:rsidRDefault="00C93DA8" w:rsidP="0043404D">
            <w:pPr>
              <w:spacing w:line="276" w:lineRule="auto"/>
              <w:jc w:val="both"/>
              <w:rPr>
                <w:rFonts w:cs="Arial"/>
                <w:sz w:val="16"/>
                <w:szCs w:val="16"/>
              </w:rPr>
            </w:pPr>
            <w:r w:rsidRPr="00951E2A">
              <w:rPr>
                <w:rFonts w:cs="Arial"/>
                <w:sz w:val="16"/>
                <w:szCs w:val="16"/>
              </w:rPr>
              <w:t>12 años</w:t>
            </w:r>
          </w:p>
        </w:tc>
      </w:tr>
      <w:tr w:rsidR="00C93DA8" w:rsidRPr="00951E2A" w:rsidTr="0043404D">
        <w:tc>
          <w:tcPr>
            <w:tcW w:w="1101" w:type="dxa"/>
          </w:tcPr>
          <w:p w:rsidR="00C93DA8" w:rsidRPr="00951E2A" w:rsidRDefault="00C93DA8" w:rsidP="0043404D">
            <w:pPr>
              <w:spacing w:line="276" w:lineRule="auto"/>
              <w:jc w:val="both"/>
              <w:rPr>
                <w:rFonts w:cs="Arial"/>
                <w:sz w:val="22"/>
                <w:szCs w:val="22"/>
              </w:rPr>
            </w:pPr>
          </w:p>
        </w:tc>
        <w:tc>
          <w:tcPr>
            <w:tcW w:w="1842" w:type="dxa"/>
          </w:tcPr>
          <w:p w:rsidR="00C93DA8" w:rsidRPr="00951E2A" w:rsidRDefault="00C93DA8" w:rsidP="0043404D">
            <w:pPr>
              <w:spacing w:line="276" w:lineRule="auto"/>
              <w:jc w:val="both"/>
              <w:rPr>
                <w:rFonts w:cs="Arial"/>
                <w:sz w:val="22"/>
                <w:szCs w:val="22"/>
              </w:rPr>
            </w:pPr>
            <w:r w:rsidRPr="00373DA1">
              <w:rPr>
                <w:rFonts w:cs="Arial"/>
                <w:sz w:val="18"/>
                <w:szCs w:val="22"/>
              </w:rPr>
              <w:t>Difteria</w:t>
            </w:r>
          </w:p>
        </w:tc>
        <w:tc>
          <w:tcPr>
            <w:tcW w:w="851" w:type="dxa"/>
            <w:vMerge/>
          </w:tcPr>
          <w:p w:rsidR="00C93DA8" w:rsidRPr="00951E2A" w:rsidRDefault="00C93DA8" w:rsidP="0043404D">
            <w:pPr>
              <w:spacing w:line="276" w:lineRule="auto"/>
              <w:jc w:val="both"/>
              <w:rPr>
                <w:rFonts w:cs="Arial"/>
                <w:sz w:val="22"/>
                <w:szCs w:val="22"/>
              </w:rPr>
            </w:pPr>
          </w:p>
        </w:tc>
        <w:tc>
          <w:tcPr>
            <w:tcW w:w="917" w:type="dxa"/>
            <w:vMerge/>
          </w:tcPr>
          <w:p w:rsidR="00C93DA8" w:rsidRPr="00951E2A" w:rsidRDefault="00C93DA8" w:rsidP="0043404D">
            <w:pPr>
              <w:spacing w:line="276" w:lineRule="auto"/>
              <w:jc w:val="both"/>
              <w:rPr>
                <w:rFonts w:cs="Arial"/>
                <w:sz w:val="22"/>
                <w:szCs w:val="22"/>
              </w:rPr>
            </w:pPr>
          </w:p>
        </w:tc>
      </w:tr>
    </w:tbl>
    <w:p w:rsidR="00C93DA8" w:rsidRDefault="00C93DA8" w:rsidP="000D467D">
      <w:pPr>
        <w:ind w:right="142"/>
        <w:jc w:val="both"/>
        <w:rPr>
          <w:rFonts w:cs="Arial"/>
          <w:sz w:val="22"/>
          <w:szCs w:val="22"/>
        </w:rPr>
      </w:pPr>
      <w:r w:rsidRPr="00951E2A">
        <w:rPr>
          <w:rFonts w:cs="Arial"/>
          <w:sz w:val="22"/>
          <w:szCs w:val="22"/>
        </w:rPr>
        <w:t xml:space="preserve">Como novedad, vacuna contra el virus del papiloma humano (2002). </w:t>
      </w:r>
    </w:p>
    <w:p w:rsidR="000D467D" w:rsidRPr="000D467D" w:rsidRDefault="000D467D" w:rsidP="00C93DA8">
      <w:pPr>
        <w:jc w:val="both"/>
        <w:rPr>
          <w:rFonts w:cs="Arial"/>
          <w:sz w:val="2"/>
          <w:szCs w:val="22"/>
        </w:rPr>
      </w:pPr>
    </w:p>
    <w:p w:rsidR="00C93DA8" w:rsidRPr="00951E2A" w:rsidRDefault="000D467D" w:rsidP="00C93DA8">
      <w:pPr>
        <w:jc w:val="both"/>
        <w:rPr>
          <w:rFonts w:cs="Arial"/>
          <w:sz w:val="22"/>
          <w:szCs w:val="22"/>
        </w:rPr>
      </w:pPr>
      <w:r>
        <w:rPr>
          <w:rFonts w:cs="Arial"/>
          <w:noProof/>
          <w:sz w:val="22"/>
          <w:szCs w:val="22"/>
          <w:lang w:eastAsia="es-MX"/>
        </w:rPr>
        <w:drawing>
          <wp:anchor distT="0" distB="0" distL="114300" distR="114300" simplePos="0" relativeHeight="251762688" behindDoc="1" locked="0" layoutInCell="1" allowOverlap="1">
            <wp:simplePos x="0" y="0"/>
            <wp:positionH relativeFrom="column">
              <wp:posOffset>2145030</wp:posOffset>
            </wp:positionH>
            <wp:positionV relativeFrom="paragraph">
              <wp:posOffset>264160</wp:posOffset>
            </wp:positionV>
            <wp:extent cx="887095" cy="1221740"/>
            <wp:effectExtent l="19050" t="0" r="8255" b="0"/>
            <wp:wrapTight wrapText="bothSides">
              <wp:wrapPolygon edited="0">
                <wp:start x="-464" y="0"/>
                <wp:lineTo x="-464" y="21218"/>
                <wp:lineTo x="21801" y="21218"/>
                <wp:lineTo x="21801" y="0"/>
                <wp:lineTo x="-464" y="0"/>
              </wp:wrapPolygon>
            </wp:wrapTight>
            <wp:docPr id="2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srcRect/>
                    <a:stretch>
                      <a:fillRect/>
                    </a:stretch>
                  </pic:blipFill>
                  <pic:spPr bwMode="auto">
                    <a:xfrm flipH="1">
                      <a:off x="0" y="0"/>
                      <a:ext cx="887095" cy="1221740"/>
                    </a:xfrm>
                    <a:prstGeom prst="rect">
                      <a:avLst/>
                    </a:prstGeom>
                    <a:noFill/>
                    <a:ln w="9525">
                      <a:noFill/>
                      <a:miter lim="800000"/>
                      <a:headEnd/>
                      <a:tailEnd/>
                    </a:ln>
                  </pic:spPr>
                </pic:pic>
              </a:graphicData>
            </a:graphic>
          </wp:anchor>
        </w:drawing>
      </w:r>
      <w:r w:rsidR="00C93DA8" w:rsidRPr="00951E2A">
        <w:rPr>
          <w:rFonts w:cs="Arial"/>
          <w:sz w:val="22"/>
          <w:szCs w:val="22"/>
        </w:rPr>
        <w:t>Para los adultos las principales vacunas son:</w:t>
      </w:r>
    </w:p>
    <w:p w:rsidR="00C93DA8" w:rsidRPr="00951E2A" w:rsidRDefault="00C93DA8" w:rsidP="00C93DA8">
      <w:pPr>
        <w:jc w:val="both"/>
        <w:rPr>
          <w:rFonts w:cs="Arial"/>
          <w:sz w:val="22"/>
          <w:szCs w:val="22"/>
        </w:rPr>
      </w:pPr>
      <w:r w:rsidRPr="00951E2A">
        <w:rPr>
          <w:rFonts w:cs="Arial"/>
          <w:sz w:val="22"/>
          <w:szCs w:val="22"/>
        </w:rPr>
        <w:t>Toroide tetánico, TD, (tétanos-difteria), anti sarampión, parotiditis y rubeola, anti neumococo, meningococo, neumococo y varicela.</w:t>
      </w:r>
    </w:p>
    <w:p w:rsidR="00C93DA8" w:rsidRPr="00951E2A" w:rsidRDefault="00505CB9" w:rsidP="00C93DA8">
      <w:pPr>
        <w:jc w:val="both"/>
        <w:rPr>
          <w:rFonts w:cs="Arial"/>
          <w:sz w:val="22"/>
          <w:szCs w:val="22"/>
        </w:rPr>
      </w:pPr>
      <w:r w:rsidRPr="00505CB9">
        <w:rPr>
          <w:noProof/>
        </w:rPr>
        <w:pict>
          <v:shape id="_x0000_s1114" type="#_x0000_t136" style="position:absolute;left:0;text-align:left;margin-left:83.9pt;margin-top:21.15pt;width:395.95pt;height:28.45pt;z-index:251764736">
            <v:shadow on="t" opacity="52429f"/>
            <v:textpath style="font-family:&quot;Arial Black&quot;;font-style:italic;v-text-kern:t" trim="t" fitpath="t" string="LA FORMACIÓN DOCENTE EN CONDICIONES REALES"/>
          </v:shape>
        </w:pict>
      </w:r>
      <w:r w:rsidRPr="00505CB9">
        <w:rPr>
          <w:noProof/>
          <w:lang w:eastAsia="es-MX"/>
        </w:rPr>
        <w:pict>
          <v:roundrect id="_x0000_s1115" style="position:absolute;left:0;text-align:left;margin-left:-2.85pt;margin-top:19.75pt;width:500.25pt;height:77.8pt;z-index:-251550720" arcsize="10923f" fillcolor="#9bbb59 [3206]" strokecolor="#f2f2f2 [3041]" strokeweight="3pt">
            <v:shadow on="t" type="perspective" color="#4e6128 [1606]" opacity=".5" offset="1pt" offset2="-1pt"/>
          </v:roundrect>
        </w:pict>
      </w:r>
      <w:r w:rsidR="00C93DA8" w:rsidRPr="00951E2A">
        <w:rPr>
          <w:rFonts w:cs="Arial"/>
          <w:sz w:val="22"/>
          <w:szCs w:val="22"/>
        </w:rPr>
        <w:t>Para viajeros internacionales:</w:t>
      </w:r>
    </w:p>
    <w:p w:rsidR="00C93DA8" w:rsidRPr="00951E2A" w:rsidRDefault="00C93DA8" w:rsidP="00C93DA8">
      <w:pPr>
        <w:jc w:val="both"/>
        <w:rPr>
          <w:rFonts w:cs="Arial"/>
          <w:sz w:val="22"/>
          <w:szCs w:val="22"/>
        </w:rPr>
      </w:pPr>
      <w:r w:rsidRPr="00951E2A">
        <w:rPr>
          <w:rFonts w:cs="Arial"/>
          <w:sz w:val="22"/>
          <w:szCs w:val="22"/>
        </w:rPr>
        <w:lastRenderedPageBreak/>
        <w:t>Anti</w:t>
      </w:r>
      <w:r>
        <w:rPr>
          <w:rFonts w:cs="Arial"/>
        </w:rPr>
        <w:t>-</w:t>
      </w:r>
      <w:r w:rsidRPr="00951E2A">
        <w:rPr>
          <w:rFonts w:cs="Arial"/>
          <w:sz w:val="22"/>
          <w:szCs w:val="22"/>
        </w:rPr>
        <w:t>tifoidea, fiebre amarilla, cólera, rabia, hepatitis “B”, anti sarampión y refuerzos contra tétanos y difteria.</w:t>
      </w:r>
    </w:p>
    <w:p w:rsidR="00C93DA8" w:rsidRPr="00951E2A" w:rsidRDefault="00C93DA8" w:rsidP="00C93DA8">
      <w:pPr>
        <w:jc w:val="both"/>
        <w:rPr>
          <w:rFonts w:cs="Arial"/>
          <w:sz w:val="22"/>
          <w:szCs w:val="22"/>
        </w:rPr>
      </w:pPr>
      <w:r w:rsidRPr="00951E2A">
        <w:rPr>
          <w:rFonts w:cs="Arial"/>
          <w:sz w:val="22"/>
          <w:szCs w:val="22"/>
        </w:rPr>
        <w:t>El desarrollo de la investigación en disciplinas como la biología molecular (biotecnología) inmunológica (estudio de las defensas naturales y artificiales), así como la ingeniería genética, están contribuyendo a obtener avances espectaculares y nuevos enfoques en el diseño de vacunas, haciéndolas más puras y sanas.</w:t>
      </w:r>
    </w:p>
    <w:p w:rsidR="00C93DA8" w:rsidRDefault="00C93DA8" w:rsidP="00C93DA8">
      <w:pPr>
        <w:jc w:val="both"/>
        <w:rPr>
          <w:rFonts w:cs="Arial"/>
          <w:sz w:val="22"/>
          <w:szCs w:val="22"/>
        </w:rPr>
      </w:pPr>
      <w:r w:rsidRPr="00951E2A">
        <w:rPr>
          <w:rFonts w:cs="Arial"/>
          <w:sz w:val="22"/>
          <w:szCs w:val="22"/>
        </w:rPr>
        <w:t>La secretaria de salud tiene un programa de vacunación que inicia prácticamente desde l</w:t>
      </w:r>
      <w:r w:rsidR="00894AD1">
        <w:rPr>
          <w:rFonts w:cs="Arial"/>
          <w:sz w:val="22"/>
          <w:szCs w:val="22"/>
        </w:rPr>
        <w:t>os primeros días de vida del menor</w:t>
      </w:r>
      <w:r w:rsidRPr="00951E2A">
        <w:rPr>
          <w:rFonts w:cs="Arial"/>
          <w:sz w:val="22"/>
          <w:szCs w:val="22"/>
        </w:rPr>
        <w:t>.</w:t>
      </w:r>
    </w:p>
    <w:p w:rsidR="00C93DA8" w:rsidRPr="00652F57" w:rsidRDefault="00C93DA8" w:rsidP="00C93DA8">
      <w:pPr>
        <w:jc w:val="both"/>
        <w:rPr>
          <w:rFonts w:cs="Arial"/>
          <w:sz w:val="18"/>
          <w:szCs w:val="22"/>
        </w:rPr>
      </w:pPr>
      <w:r w:rsidRPr="00652F57">
        <w:rPr>
          <w:rFonts w:cs="Arial"/>
          <w:sz w:val="18"/>
          <w:szCs w:val="22"/>
        </w:rPr>
        <w:t>Referencias:</w:t>
      </w:r>
      <w:r w:rsidR="00652F57" w:rsidRPr="00652F57">
        <w:rPr>
          <w:rFonts w:cs="Arial"/>
          <w:sz w:val="18"/>
          <w:szCs w:val="22"/>
        </w:rPr>
        <w:t xml:space="preserve"> </w:t>
      </w:r>
    </w:p>
    <w:p w:rsidR="00C93DA8" w:rsidRPr="00652F57" w:rsidRDefault="00C93DA8" w:rsidP="00652F57">
      <w:pPr>
        <w:pStyle w:val="Prrafodelista"/>
        <w:numPr>
          <w:ilvl w:val="0"/>
          <w:numId w:val="7"/>
        </w:numPr>
        <w:ind w:left="284" w:hanging="284"/>
        <w:jc w:val="both"/>
        <w:rPr>
          <w:rFonts w:cs="Arial"/>
          <w:sz w:val="18"/>
          <w:szCs w:val="22"/>
        </w:rPr>
      </w:pPr>
      <w:r w:rsidRPr="00652F57">
        <w:rPr>
          <w:rFonts w:cs="Arial"/>
          <w:sz w:val="18"/>
          <w:szCs w:val="22"/>
        </w:rPr>
        <w:t>Diccionario enciclopédico Larousse Volumen #8.</w:t>
      </w:r>
    </w:p>
    <w:p w:rsidR="00652F57" w:rsidRPr="00652F57" w:rsidRDefault="00C93DA8" w:rsidP="00652F57">
      <w:pPr>
        <w:pStyle w:val="Prrafodelista"/>
        <w:numPr>
          <w:ilvl w:val="0"/>
          <w:numId w:val="7"/>
        </w:numPr>
        <w:ind w:left="284" w:hanging="284"/>
        <w:jc w:val="both"/>
        <w:rPr>
          <w:rFonts w:cs="Arial"/>
          <w:sz w:val="18"/>
          <w:szCs w:val="22"/>
        </w:rPr>
      </w:pPr>
      <w:r w:rsidRPr="00652F57">
        <w:rPr>
          <w:rFonts w:cs="Arial"/>
          <w:sz w:val="18"/>
          <w:szCs w:val="22"/>
        </w:rPr>
        <w:t xml:space="preserve">Kumate, J. Gutiérrez, Muñoz O, </w:t>
      </w:r>
      <w:r w:rsidR="00F219A5">
        <w:rPr>
          <w:rFonts w:cs="Arial"/>
          <w:sz w:val="18"/>
          <w:szCs w:val="22"/>
        </w:rPr>
        <w:t>Santos PJ. Manual de infectologí</w:t>
      </w:r>
      <w:r w:rsidRPr="00652F57">
        <w:rPr>
          <w:rFonts w:cs="Arial"/>
          <w:sz w:val="18"/>
          <w:szCs w:val="22"/>
        </w:rPr>
        <w:t>a.</w:t>
      </w:r>
    </w:p>
    <w:p w:rsidR="009D2A3C" w:rsidRPr="00652F57" w:rsidRDefault="00C93DA8" w:rsidP="00652F57">
      <w:pPr>
        <w:pStyle w:val="Prrafodelista"/>
        <w:numPr>
          <w:ilvl w:val="0"/>
          <w:numId w:val="7"/>
        </w:numPr>
        <w:ind w:left="284" w:hanging="284"/>
        <w:jc w:val="both"/>
        <w:rPr>
          <w:rFonts w:cs="Arial"/>
          <w:sz w:val="18"/>
          <w:szCs w:val="22"/>
        </w:rPr>
      </w:pPr>
      <w:r w:rsidRPr="00652F57">
        <w:rPr>
          <w:rFonts w:cs="Arial"/>
          <w:sz w:val="18"/>
          <w:szCs w:val="22"/>
        </w:rPr>
        <w:t>Manual de pediatría. Nelson</w:t>
      </w:r>
    </w:p>
    <w:p w:rsidR="00C93DA8" w:rsidRDefault="00C93DA8" w:rsidP="002D41FE">
      <w:pPr>
        <w:spacing w:after="0" w:line="240" w:lineRule="auto"/>
        <w:ind w:right="474"/>
        <w:jc w:val="center"/>
        <w:rPr>
          <w:rFonts w:cs="Arial"/>
          <w:b/>
        </w:rPr>
        <w:sectPr w:rsidR="00C93DA8" w:rsidSect="00C93DA8">
          <w:type w:val="continuous"/>
          <w:pgSz w:w="12240" w:h="15840" w:code="1"/>
          <w:pgMar w:top="1418" w:right="1183" w:bottom="1418" w:left="1134" w:header="709" w:footer="709" w:gutter="0"/>
          <w:cols w:num="2" w:space="283"/>
          <w:docGrid w:linePitch="360"/>
        </w:sectPr>
      </w:pPr>
    </w:p>
    <w:p w:rsidR="009D2A3C" w:rsidRDefault="00F65DF0" w:rsidP="002D41FE">
      <w:pPr>
        <w:spacing w:after="0" w:line="240" w:lineRule="auto"/>
        <w:ind w:right="474"/>
        <w:jc w:val="center"/>
        <w:rPr>
          <w:rFonts w:cs="Arial"/>
          <w:b/>
        </w:rPr>
      </w:pPr>
      <w:r>
        <w:rPr>
          <w:rFonts w:cs="Arial"/>
          <w:b/>
          <w:noProof/>
          <w:lang w:eastAsia="es-MX"/>
        </w:rPr>
        <w:lastRenderedPageBreak/>
        <w:drawing>
          <wp:anchor distT="0" distB="0" distL="114300" distR="114300" simplePos="0" relativeHeight="251823104" behindDoc="0" locked="0" layoutInCell="1" allowOverlap="1">
            <wp:simplePos x="0" y="0"/>
            <wp:positionH relativeFrom="column">
              <wp:posOffset>220483</wp:posOffset>
            </wp:positionH>
            <wp:positionV relativeFrom="paragraph">
              <wp:posOffset>30672</wp:posOffset>
            </wp:positionV>
            <wp:extent cx="668489" cy="802226"/>
            <wp:effectExtent l="38100" t="57150" r="112561" b="93124"/>
            <wp:wrapNone/>
            <wp:docPr id="45" name="44 Imagen" descr="BRA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VO.png"/>
                    <pic:cNvPicPr/>
                  </pic:nvPicPr>
                  <pic:blipFill>
                    <a:blip r:embed="rId46" cstate="print"/>
                    <a:srcRect l="74479" t="14858" r="12236" b="63813"/>
                    <a:stretch>
                      <a:fillRect/>
                    </a:stretch>
                  </pic:blipFill>
                  <pic:spPr>
                    <a:xfrm>
                      <a:off x="0" y="0"/>
                      <a:ext cx="668489" cy="8022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D2A3C" w:rsidRDefault="009D2A3C" w:rsidP="002D41FE">
      <w:pPr>
        <w:spacing w:after="0" w:line="240" w:lineRule="auto"/>
        <w:ind w:right="474"/>
        <w:jc w:val="center"/>
        <w:rPr>
          <w:rFonts w:cs="Arial"/>
          <w:b/>
        </w:rPr>
      </w:pPr>
    </w:p>
    <w:p w:rsidR="00F219A5" w:rsidRPr="00F476BF" w:rsidRDefault="00F219A5" w:rsidP="00F219A5">
      <w:pPr>
        <w:ind w:left="1418"/>
        <w:jc w:val="center"/>
        <w:rPr>
          <w:b/>
        </w:rPr>
      </w:pPr>
      <w:r w:rsidRPr="00F476BF">
        <w:rPr>
          <w:b/>
        </w:rPr>
        <w:t>¿</w:t>
      </w:r>
      <w:r w:rsidR="00CB6965" w:rsidRPr="00F476BF">
        <w:rPr>
          <w:rFonts w:eastAsia="Calibri" w:cs="Times New Roman"/>
          <w:b/>
        </w:rPr>
        <w:t>CÓ</w:t>
      </w:r>
      <w:r w:rsidRPr="00F476BF">
        <w:rPr>
          <w:rFonts w:eastAsia="Calibri" w:cs="Times New Roman"/>
          <w:b/>
        </w:rPr>
        <w:t xml:space="preserve">MO SE ORGANIZA DESDE LA </w:t>
      </w:r>
      <w:r w:rsidRPr="00F476BF">
        <w:rPr>
          <w:b/>
        </w:rPr>
        <w:t xml:space="preserve">ESCUELA </w:t>
      </w:r>
      <w:r w:rsidRPr="00F476BF">
        <w:rPr>
          <w:rFonts w:eastAsia="Calibri" w:cs="Times New Roman"/>
          <w:b/>
        </w:rPr>
        <w:t>NORMAL</w:t>
      </w:r>
      <w:r w:rsidRPr="00F476BF">
        <w:rPr>
          <w:b/>
        </w:rPr>
        <w:t>?</w:t>
      </w:r>
    </w:p>
    <w:p w:rsidR="00F219A5" w:rsidRDefault="00CB6965" w:rsidP="00C24450">
      <w:pPr>
        <w:ind w:right="142"/>
        <w:jc w:val="right"/>
      </w:pPr>
      <w:r>
        <w:rPr>
          <w:rFonts w:cs="Arial"/>
          <w:b/>
          <w:sz w:val="22"/>
        </w:rPr>
        <w:t>MT</w:t>
      </w:r>
      <w:r w:rsidR="00F219A5" w:rsidRPr="00F219A5">
        <w:rPr>
          <w:rFonts w:cs="Arial"/>
          <w:b/>
          <w:sz w:val="22"/>
        </w:rPr>
        <w:t>RA. MARÍA GUADALUPE BRAVO HINOJOSA</w:t>
      </w:r>
    </w:p>
    <w:p w:rsidR="00F219A5" w:rsidRPr="00C24450" w:rsidRDefault="00F219A5" w:rsidP="00F219A5">
      <w:pPr>
        <w:jc w:val="right"/>
        <w:rPr>
          <w:sz w:val="18"/>
        </w:rPr>
        <w:sectPr w:rsidR="00F219A5" w:rsidRPr="00C24450" w:rsidSect="00D4698D">
          <w:type w:val="continuous"/>
          <w:pgSz w:w="12240" w:h="15840" w:code="1"/>
          <w:pgMar w:top="1418" w:right="1183" w:bottom="1418" w:left="1134" w:header="709" w:footer="709" w:gutter="0"/>
          <w:cols w:space="708"/>
          <w:docGrid w:linePitch="360"/>
        </w:sectPr>
      </w:pPr>
    </w:p>
    <w:p w:rsidR="00F219A5" w:rsidRPr="00F219A5" w:rsidRDefault="00F219A5" w:rsidP="00F219A5">
      <w:pPr>
        <w:pStyle w:val="Sinespaciado"/>
        <w:spacing w:line="276" w:lineRule="auto"/>
        <w:jc w:val="both"/>
        <w:rPr>
          <w:rFonts w:ascii="Arial" w:hAnsi="Arial" w:cs="Arial"/>
        </w:rPr>
      </w:pPr>
      <w:r w:rsidRPr="00F219A5">
        <w:rPr>
          <w:rFonts w:ascii="Arial" w:hAnsi="Arial" w:cs="Arial"/>
        </w:rPr>
        <w:lastRenderedPageBreak/>
        <w:t xml:space="preserve">El Plan de estudios de la Licenciatura en educación primaria plan 1997 organiza el mapa curricular a partir de tres áreas: 1) Área de actividades principalmente escolarizadas 2) Área actividades de acercamiento a la práctica escolar 3) Área de práctica intensiva en condiciones reales de trabajo (SEP, 2002 p. 53): en este caso me referiré a la que corresponde a las </w:t>
      </w:r>
      <w:r w:rsidRPr="00F219A5">
        <w:rPr>
          <w:rFonts w:ascii="Arial" w:hAnsi="Arial" w:cs="Arial"/>
          <w:b/>
        </w:rPr>
        <w:t>actividades de acercamiento a la práctica escolar</w:t>
      </w:r>
      <w:r w:rsidRPr="00F219A5">
        <w:rPr>
          <w:rFonts w:ascii="Arial" w:hAnsi="Arial" w:cs="Arial"/>
        </w:rPr>
        <w:t>, en la cual se integran 8 cursos</w:t>
      </w:r>
      <w:r w:rsidR="00894AD1">
        <w:rPr>
          <w:rFonts w:ascii="Arial" w:hAnsi="Arial" w:cs="Arial"/>
        </w:rPr>
        <w:t>:</w:t>
      </w:r>
      <w:r w:rsidRPr="00F219A5">
        <w:rPr>
          <w:rFonts w:ascii="Arial" w:hAnsi="Arial" w:cs="Arial"/>
        </w:rPr>
        <w:t xml:space="preserve"> Escuela y contexto social primer semestre, Iniciación al Trabajo Escolar segundo semestre, Observación y práctica docente de la uno a la cuatro respectivamente de desde tercer semestre hasta sexto, que progresivamente van permitiendo al estudiante acercarse e involucrarse en los procesos escolares que ocurren en las escuelas primarias, y por lo tanto también les permiten </w:t>
      </w:r>
      <w:r w:rsidRPr="00F219A5">
        <w:rPr>
          <w:rFonts w:ascii="Arial" w:hAnsi="Arial" w:cs="Arial"/>
        </w:rPr>
        <w:lastRenderedPageBreak/>
        <w:t xml:space="preserve">gradualmente incorporarse al trabajo docente en el marco de acciones específicas como las siguientes: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1275"/>
        <w:gridCol w:w="851"/>
        <w:gridCol w:w="1134"/>
        <w:gridCol w:w="1134"/>
      </w:tblGrid>
      <w:tr w:rsidR="00F219A5" w:rsidRPr="00F219A5" w:rsidTr="0043404D">
        <w:trPr>
          <w:trHeight w:val="715"/>
        </w:trPr>
        <w:tc>
          <w:tcPr>
            <w:tcW w:w="534" w:type="dxa"/>
            <w:shd w:val="clear" w:color="auto" w:fill="D9D9D9"/>
          </w:tcPr>
          <w:p w:rsidR="00F219A5" w:rsidRPr="00F219A5" w:rsidRDefault="00F219A5" w:rsidP="00F219A5">
            <w:pPr>
              <w:jc w:val="both"/>
              <w:rPr>
                <w:rFonts w:eastAsia="Calibri" w:cs="Arial"/>
                <w:b/>
                <w:sz w:val="12"/>
                <w:szCs w:val="12"/>
              </w:rPr>
            </w:pPr>
            <w:r w:rsidRPr="00F219A5">
              <w:rPr>
                <w:rFonts w:eastAsia="Calibri" w:cs="Arial"/>
                <w:b/>
                <w:sz w:val="12"/>
                <w:szCs w:val="12"/>
              </w:rPr>
              <w:t>SEM</w:t>
            </w:r>
          </w:p>
        </w:tc>
        <w:tc>
          <w:tcPr>
            <w:tcW w:w="1275" w:type="dxa"/>
            <w:shd w:val="clear" w:color="auto" w:fill="D9D9D9"/>
          </w:tcPr>
          <w:p w:rsidR="00F219A5" w:rsidRPr="00F219A5" w:rsidRDefault="00F219A5" w:rsidP="00F219A5">
            <w:pPr>
              <w:jc w:val="both"/>
              <w:rPr>
                <w:rFonts w:eastAsia="Calibri" w:cs="Arial"/>
                <w:b/>
                <w:sz w:val="12"/>
                <w:szCs w:val="12"/>
              </w:rPr>
            </w:pPr>
            <w:r w:rsidRPr="00F219A5">
              <w:rPr>
                <w:rFonts w:eastAsia="Calibri" w:cs="Arial"/>
                <w:b/>
                <w:sz w:val="12"/>
                <w:szCs w:val="12"/>
              </w:rPr>
              <w:t>TIPO DE ACTIVIDAD</w:t>
            </w:r>
          </w:p>
        </w:tc>
        <w:tc>
          <w:tcPr>
            <w:tcW w:w="851" w:type="dxa"/>
            <w:shd w:val="clear" w:color="auto" w:fill="D9D9D9"/>
          </w:tcPr>
          <w:p w:rsidR="00F219A5" w:rsidRPr="00F219A5" w:rsidRDefault="00F219A5" w:rsidP="00C24450">
            <w:pPr>
              <w:ind w:right="-108"/>
              <w:jc w:val="both"/>
              <w:rPr>
                <w:rFonts w:eastAsia="Calibri" w:cs="Arial"/>
                <w:b/>
                <w:sz w:val="12"/>
                <w:szCs w:val="12"/>
              </w:rPr>
            </w:pPr>
            <w:r w:rsidRPr="00F219A5">
              <w:rPr>
                <w:rFonts w:eastAsia="Calibri" w:cs="Arial"/>
                <w:b/>
                <w:sz w:val="12"/>
                <w:szCs w:val="12"/>
              </w:rPr>
              <w:t>CONTEXTO</w:t>
            </w:r>
          </w:p>
          <w:p w:rsidR="00F219A5" w:rsidRPr="00F219A5" w:rsidRDefault="00F219A5" w:rsidP="00F219A5">
            <w:pPr>
              <w:jc w:val="both"/>
              <w:rPr>
                <w:rFonts w:eastAsia="Calibri" w:cs="Arial"/>
                <w:b/>
                <w:sz w:val="12"/>
                <w:szCs w:val="12"/>
              </w:rPr>
            </w:pPr>
            <w:r w:rsidRPr="00F219A5">
              <w:rPr>
                <w:rFonts w:eastAsia="Calibri" w:cs="Arial"/>
                <w:b/>
                <w:sz w:val="12"/>
                <w:szCs w:val="12"/>
              </w:rPr>
              <w:t>Y GRADO</w:t>
            </w:r>
          </w:p>
        </w:tc>
        <w:tc>
          <w:tcPr>
            <w:tcW w:w="1134" w:type="dxa"/>
            <w:shd w:val="clear" w:color="auto" w:fill="D9D9D9"/>
          </w:tcPr>
          <w:p w:rsidR="00F219A5" w:rsidRPr="00F219A5" w:rsidRDefault="00F219A5" w:rsidP="00F219A5">
            <w:pPr>
              <w:jc w:val="both"/>
              <w:rPr>
                <w:rFonts w:eastAsia="Calibri" w:cs="Arial"/>
                <w:b/>
                <w:sz w:val="12"/>
                <w:szCs w:val="12"/>
              </w:rPr>
            </w:pPr>
            <w:r w:rsidRPr="00F219A5">
              <w:rPr>
                <w:rFonts w:eastAsia="Calibri" w:cs="Arial"/>
                <w:b/>
                <w:sz w:val="12"/>
                <w:szCs w:val="12"/>
              </w:rPr>
              <w:t xml:space="preserve">EQUIPOS DE ALUMNOS </w:t>
            </w:r>
          </w:p>
        </w:tc>
        <w:tc>
          <w:tcPr>
            <w:tcW w:w="1134" w:type="dxa"/>
            <w:shd w:val="clear" w:color="auto" w:fill="D9D9D9"/>
          </w:tcPr>
          <w:p w:rsidR="00F219A5" w:rsidRPr="00F219A5" w:rsidRDefault="00F219A5" w:rsidP="00F219A5">
            <w:pPr>
              <w:jc w:val="both"/>
              <w:rPr>
                <w:rFonts w:eastAsia="Calibri" w:cs="Arial"/>
                <w:b/>
                <w:sz w:val="12"/>
                <w:szCs w:val="12"/>
              </w:rPr>
            </w:pPr>
            <w:r w:rsidRPr="00F219A5">
              <w:rPr>
                <w:rFonts w:eastAsia="Calibri" w:cs="Arial"/>
                <w:b/>
                <w:sz w:val="12"/>
                <w:szCs w:val="12"/>
              </w:rPr>
              <w:t>ASIGNATURAS DE PRÁCTICA</w:t>
            </w:r>
          </w:p>
        </w:tc>
      </w:tr>
      <w:tr w:rsidR="00F219A5" w:rsidRPr="00F219A5" w:rsidTr="0043404D">
        <w:tc>
          <w:tcPr>
            <w:tcW w:w="534" w:type="dxa"/>
          </w:tcPr>
          <w:p w:rsidR="00F219A5" w:rsidRPr="00F219A5" w:rsidRDefault="00F219A5" w:rsidP="00F219A5">
            <w:pPr>
              <w:jc w:val="both"/>
              <w:rPr>
                <w:rFonts w:eastAsia="Calibri" w:cs="Arial"/>
                <w:sz w:val="12"/>
                <w:szCs w:val="12"/>
              </w:rPr>
            </w:pPr>
            <w:r w:rsidRPr="00F219A5">
              <w:rPr>
                <w:rFonts w:eastAsia="Calibri" w:cs="Arial"/>
                <w:sz w:val="12"/>
                <w:szCs w:val="12"/>
              </w:rPr>
              <w:t>I</w:t>
            </w:r>
          </w:p>
        </w:tc>
        <w:tc>
          <w:tcPr>
            <w:tcW w:w="1275" w:type="dxa"/>
          </w:tcPr>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5 visitas de Observación y ayudantía</w:t>
            </w: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Cada visita de un día</w:t>
            </w:r>
          </w:p>
        </w:tc>
        <w:tc>
          <w:tcPr>
            <w:tcW w:w="851" w:type="dxa"/>
          </w:tcPr>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Urbano</w:t>
            </w: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Rural Indígena</w:t>
            </w:r>
          </w:p>
          <w:p w:rsidR="00F219A5" w:rsidRPr="00C24450" w:rsidRDefault="00F219A5" w:rsidP="00C24450">
            <w:pPr>
              <w:pStyle w:val="Sinespaciado"/>
              <w:spacing w:line="276" w:lineRule="auto"/>
              <w:jc w:val="both"/>
              <w:rPr>
                <w:rFonts w:ascii="Arial" w:hAnsi="Arial" w:cs="Arial"/>
                <w:sz w:val="8"/>
                <w:szCs w:val="12"/>
              </w:rPr>
            </w:pP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Todos los grados</w:t>
            </w:r>
          </w:p>
        </w:tc>
        <w:tc>
          <w:tcPr>
            <w:tcW w:w="1134" w:type="dxa"/>
          </w:tcPr>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Equipos de 2 hasta 6 estudiantes dependiendo de la escuela visitada</w:t>
            </w:r>
          </w:p>
        </w:tc>
        <w:tc>
          <w:tcPr>
            <w:tcW w:w="1134" w:type="dxa"/>
          </w:tcPr>
          <w:p w:rsidR="00F219A5" w:rsidRPr="00F219A5" w:rsidRDefault="00F219A5" w:rsidP="00C24450">
            <w:pPr>
              <w:pStyle w:val="Sinespaciado"/>
              <w:spacing w:line="276" w:lineRule="auto"/>
              <w:jc w:val="both"/>
              <w:rPr>
                <w:rFonts w:ascii="Arial" w:hAnsi="Arial" w:cs="Arial"/>
                <w:sz w:val="12"/>
                <w:szCs w:val="12"/>
              </w:rPr>
            </w:pPr>
          </w:p>
        </w:tc>
      </w:tr>
      <w:tr w:rsidR="00F219A5" w:rsidRPr="00F219A5" w:rsidTr="0043404D">
        <w:tc>
          <w:tcPr>
            <w:tcW w:w="534" w:type="dxa"/>
          </w:tcPr>
          <w:p w:rsidR="00F219A5" w:rsidRPr="00F219A5" w:rsidRDefault="00F219A5" w:rsidP="00F219A5">
            <w:pPr>
              <w:jc w:val="both"/>
              <w:rPr>
                <w:rFonts w:eastAsia="Calibri" w:cs="Arial"/>
                <w:sz w:val="12"/>
                <w:szCs w:val="12"/>
              </w:rPr>
            </w:pPr>
            <w:r w:rsidRPr="00F219A5">
              <w:rPr>
                <w:rFonts w:eastAsia="Calibri" w:cs="Arial"/>
                <w:sz w:val="12"/>
                <w:szCs w:val="12"/>
              </w:rPr>
              <w:t>II</w:t>
            </w:r>
          </w:p>
        </w:tc>
        <w:tc>
          <w:tcPr>
            <w:tcW w:w="1275" w:type="dxa"/>
          </w:tcPr>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1 Jornada de observación y ayudantía de 3 días.</w:t>
            </w: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1 Jornada de observación Y práctica de una semana</w:t>
            </w:r>
          </w:p>
        </w:tc>
        <w:tc>
          <w:tcPr>
            <w:tcW w:w="851" w:type="dxa"/>
          </w:tcPr>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Urbano</w:t>
            </w:r>
          </w:p>
          <w:p w:rsidR="00F219A5" w:rsidRPr="00F219A5" w:rsidRDefault="00F219A5" w:rsidP="00C24450">
            <w:pPr>
              <w:pStyle w:val="Sinespaciado"/>
              <w:spacing w:line="276" w:lineRule="auto"/>
              <w:jc w:val="both"/>
              <w:rPr>
                <w:rFonts w:ascii="Arial" w:hAnsi="Arial" w:cs="Arial"/>
                <w:sz w:val="12"/>
                <w:szCs w:val="12"/>
              </w:rPr>
            </w:pP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1º y 2º grado</w:t>
            </w:r>
          </w:p>
        </w:tc>
        <w:tc>
          <w:tcPr>
            <w:tcW w:w="1134" w:type="dxa"/>
          </w:tcPr>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2 estudiantes por grupo de práctica</w:t>
            </w:r>
          </w:p>
        </w:tc>
        <w:tc>
          <w:tcPr>
            <w:tcW w:w="1134" w:type="dxa"/>
          </w:tcPr>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 xml:space="preserve">Español </w:t>
            </w: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Matemáticas</w:t>
            </w:r>
          </w:p>
        </w:tc>
      </w:tr>
      <w:tr w:rsidR="00F219A5" w:rsidRPr="00F219A5" w:rsidTr="00C24450">
        <w:trPr>
          <w:trHeight w:val="140"/>
        </w:trPr>
        <w:tc>
          <w:tcPr>
            <w:tcW w:w="534" w:type="dxa"/>
          </w:tcPr>
          <w:p w:rsidR="00F219A5" w:rsidRPr="00F219A5" w:rsidRDefault="00F219A5" w:rsidP="00F219A5">
            <w:pPr>
              <w:jc w:val="both"/>
              <w:rPr>
                <w:rFonts w:eastAsia="Calibri" w:cs="Arial"/>
                <w:sz w:val="12"/>
                <w:szCs w:val="12"/>
              </w:rPr>
            </w:pPr>
            <w:r w:rsidRPr="00F219A5">
              <w:rPr>
                <w:rFonts w:eastAsia="Calibri" w:cs="Arial"/>
                <w:sz w:val="12"/>
                <w:szCs w:val="12"/>
              </w:rPr>
              <w:t>III</w:t>
            </w:r>
          </w:p>
        </w:tc>
        <w:tc>
          <w:tcPr>
            <w:tcW w:w="1275" w:type="dxa"/>
          </w:tcPr>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1 Jornada de observación y ayudantía de 3 días.</w:t>
            </w:r>
          </w:p>
          <w:p w:rsidR="00F219A5" w:rsidRPr="00F219A5" w:rsidRDefault="00F219A5" w:rsidP="00C24450">
            <w:pPr>
              <w:jc w:val="both"/>
              <w:rPr>
                <w:rFonts w:eastAsia="Calibri" w:cs="Arial"/>
                <w:sz w:val="12"/>
                <w:szCs w:val="12"/>
              </w:rPr>
            </w:pPr>
            <w:r w:rsidRPr="00F219A5">
              <w:rPr>
                <w:rFonts w:eastAsia="Calibri" w:cs="Arial"/>
                <w:sz w:val="12"/>
                <w:szCs w:val="12"/>
              </w:rPr>
              <w:t>2 Jornadas de observación y práctica de una semana cada una</w:t>
            </w:r>
          </w:p>
        </w:tc>
        <w:tc>
          <w:tcPr>
            <w:tcW w:w="851" w:type="dxa"/>
          </w:tcPr>
          <w:p w:rsidR="00F219A5" w:rsidRPr="00F219A5" w:rsidRDefault="00F219A5" w:rsidP="00C24450">
            <w:pPr>
              <w:jc w:val="both"/>
              <w:rPr>
                <w:rFonts w:eastAsia="Calibri" w:cs="Arial"/>
                <w:sz w:val="12"/>
                <w:szCs w:val="12"/>
              </w:rPr>
            </w:pPr>
            <w:r w:rsidRPr="00F219A5">
              <w:rPr>
                <w:rFonts w:eastAsia="Calibri" w:cs="Arial"/>
                <w:sz w:val="12"/>
                <w:szCs w:val="12"/>
              </w:rPr>
              <w:t>Urbano</w:t>
            </w:r>
          </w:p>
          <w:p w:rsidR="00F219A5" w:rsidRPr="00F219A5" w:rsidRDefault="00F219A5" w:rsidP="00C24450">
            <w:pPr>
              <w:jc w:val="both"/>
              <w:rPr>
                <w:rFonts w:eastAsia="Calibri" w:cs="Arial"/>
                <w:sz w:val="12"/>
                <w:szCs w:val="12"/>
              </w:rPr>
            </w:pPr>
            <w:r w:rsidRPr="00F219A5">
              <w:rPr>
                <w:rFonts w:eastAsia="Calibri" w:cs="Arial"/>
                <w:sz w:val="12"/>
                <w:szCs w:val="12"/>
              </w:rPr>
              <w:t>3º y 4º grado</w:t>
            </w:r>
          </w:p>
        </w:tc>
        <w:tc>
          <w:tcPr>
            <w:tcW w:w="1134" w:type="dxa"/>
          </w:tcPr>
          <w:p w:rsidR="00F219A5" w:rsidRPr="00F219A5" w:rsidRDefault="00F219A5" w:rsidP="00C24450">
            <w:pPr>
              <w:jc w:val="both"/>
              <w:rPr>
                <w:rFonts w:eastAsia="Calibri" w:cs="Arial"/>
                <w:sz w:val="12"/>
                <w:szCs w:val="12"/>
              </w:rPr>
            </w:pPr>
            <w:r w:rsidRPr="00F219A5">
              <w:rPr>
                <w:rFonts w:eastAsia="Calibri" w:cs="Arial"/>
                <w:sz w:val="12"/>
                <w:szCs w:val="12"/>
              </w:rPr>
              <w:t>2 estudiantes por grupo de práctica</w:t>
            </w:r>
          </w:p>
        </w:tc>
        <w:tc>
          <w:tcPr>
            <w:tcW w:w="1134" w:type="dxa"/>
          </w:tcPr>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Español</w:t>
            </w: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Matemáticas</w:t>
            </w: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Educación Física</w:t>
            </w:r>
          </w:p>
        </w:tc>
      </w:tr>
      <w:tr w:rsidR="00F219A5" w:rsidRPr="00F219A5" w:rsidTr="0043404D">
        <w:trPr>
          <w:trHeight w:val="1065"/>
        </w:trPr>
        <w:tc>
          <w:tcPr>
            <w:tcW w:w="534" w:type="dxa"/>
          </w:tcPr>
          <w:p w:rsidR="00F219A5" w:rsidRPr="00F219A5" w:rsidRDefault="00F219A5" w:rsidP="00F219A5">
            <w:pPr>
              <w:jc w:val="both"/>
              <w:rPr>
                <w:rFonts w:eastAsia="Calibri" w:cs="Arial"/>
                <w:sz w:val="12"/>
                <w:szCs w:val="12"/>
              </w:rPr>
            </w:pPr>
            <w:r w:rsidRPr="00F219A5">
              <w:rPr>
                <w:rFonts w:eastAsia="Calibri" w:cs="Arial"/>
                <w:sz w:val="12"/>
                <w:szCs w:val="12"/>
              </w:rPr>
              <w:lastRenderedPageBreak/>
              <w:t>IV</w:t>
            </w:r>
          </w:p>
        </w:tc>
        <w:tc>
          <w:tcPr>
            <w:tcW w:w="1275" w:type="dxa"/>
          </w:tcPr>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1 Jornada de observación y ayudantía de 3 días.</w:t>
            </w:r>
          </w:p>
          <w:p w:rsidR="00F219A5" w:rsidRPr="00F219A5" w:rsidRDefault="00F219A5" w:rsidP="00C24450">
            <w:pPr>
              <w:jc w:val="both"/>
              <w:rPr>
                <w:rFonts w:eastAsia="Calibri" w:cs="Arial"/>
                <w:sz w:val="12"/>
                <w:szCs w:val="12"/>
              </w:rPr>
            </w:pPr>
            <w:r w:rsidRPr="00F219A5">
              <w:rPr>
                <w:rFonts w:eastAsia="Calibri" w:cs="Arial"/>
                <w:sz w:val="12"/>
                <w:szCs w:val="12"/>
              </w:rPr>
              <w:t>2 Jornadas de observación Y práctica de una semana cada una</w:t>
            </w:r>
          </w:p>
        </w:tc>
        <w:tc>
          <w:tcPr>
            <w:tcW w:w="851" w:type="dxa"/>
          </w:tcPr>
          <w:p w:rsidR="00F219A5" w:rsidRPr="00F219A5" w:rsidRDefault="00F219A5" w:rsidP="00C24450">
            <w:pPr>
              <w:jc w:val="both"/>
              <w:rPr>
                <w:rFonts w:eastAsia="Calibri" w:cs="Arial"/>
                <w:sz w:val="12"/>
                <w:szCs w:val="12"/>
              </w:rPr>
            </w:pPr>
            <w:r w:rsidRPr="00F219A5">
              <w:rPr>
                <w:rFonts w:eastAsia="Calibri" w:cs="Arial"/>
                <w:sz w:val="12"/>
                <w:szCs w:val="12"/>
              </w:rPr>
              <w:t>Rural</w:t>
            </w:r>
          </w:p>
          <w:p w:rsidR="00F219A5" w:rsidRPr="00F219A5" w:rsidRDefault="00F219A5" w:rsidP="00C24450">
            <w:pPr>
              <w:jc w:val="both"/>
              <w:rPr>
                <w:rFonts w:eastAsia="Calibri" w:cs="Arial"/>
                <w:sz w:val="12"/>
                <w:szCs w:val="12"/>
              </w:rPr>
            </w:pPr>
            <w:r w:rsidRPr="00F219A5">
              <w:rPr>
                <w:rFonts w:eastAsia="Calibri" w:cs="Arial"/>
                <w:sz w:val="12"/>
                <w:szCs w:val="12"/>
              </w:rPr>
              <w:t>En un grupo (ciclo) de Escuelas tridocente</w:t>
            </w:r>
          </w:p>
        </w:tc>
        <w:tc>
          <w:tcPr>
            <w:tcW w:w="1134" w:type="dxa"/>
          </w:tcPr>
          <w:p w:rsidR="00F219A5" w:rsidRPr="00F219A5" w:rsidRDefault="00F219A5" w:rsidP="00C24450">
            <w:pPr>
              <w:jc w:val="both"/>
              <w:rPr>
                <w:rFonts w:eastAsia="Calibri" w:cs="Arial"/>
                <w:sz w:val="12"/>
                <w:szCs w:val="12"/>
              </w:rPr>
            </w:pPr>
            <w:r w:rsidRPr="00F219A5">
              <w:rPr>
                <w:rFonts w:eastAsia="Calibri" w:cs="Arial"/>
                <w:sz w:val="12"/>
                <w:szCs w:val="12"/>
              </w:rPr>
              <w:t>2 estudiantes por grupo de práctica</w:t>
            </w:r>
          </w:p>
        </w:tc>
        <w:tc>
          <w:tcPr>
            <w:tcW w:w="1134" w:type="dxa"/>
          </w:tcPr>
          <w:p w:rsidR="00F219A5" w:rsidRPr="00F219A5" w:rsidRDefault="00F219A5" w:rsidP="00C24450">
            <w:pPr>
              <w:jc w:val="both"/>
              <w:rPr>
                <w:rFonts w:eastAsia="Calibri" w:cs="Arial"/>
                <w:sz w:val="12"/>
                <w:szCs w:val="12"/>
              </w:rPr>
            </w:pPr>
            <w:r w:rsidRPr="00F219A5">
              <w:rPr>
                <w:rFonts w:eastAsia="Calibri" w:cs="Arial"/>
                <w:sz w:val="12"/>
                <w:szCs w:val="12"/>
              </w:rPr>
              <w:t>Las asignaturas que correspondan por ciclo en la escuela multigrado</w:t>
            </w:r>
          </w:p>
        </w:tc>
      </w:tr>
      <w:tr w:rsidR="00F219A5" w:rsidRPr="00F219A5" w:rsidTr="0043404D">
        <w:tc>
          <w:tcPr>
            <w:tcW w:w="534" w:type="dxa"/>
          </w:tcPr>
          <w:p w:rsidR="00F219A5" w:rsidRPr="00F219A5" w:rsidRDefault="00F219A5" w:rsidP="00F219A5">
            <w:pPr>
              <w:jc w:val="both"/>
              <w:rPr>
                <w:rFonts w:eastAsia="Calibri" w:cs="Arial"/>
                <w:sz w:val="12"/>
                <w:szCs w:val="12"/>
              </w:rPr>
            </w:pPr>
            <w:r w:rsidRPr="00F219A5">
              <w:rPr>
                <w:rFonts w:eastAsia="Calibri" w:cs="Arial"/>
                <w:sz w:val="12"/>
                <w:szCs w:val="12"/>
              </w:rPr>
              <w:t>V</w:t>
            </w:r>
          </w:p>
        </w:tc>
        <w:tc>
          <w:tcPr>
            <w:tcW w:w="1275" w:type="dxa"/>
          </w:tcPr>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1 Jornada de observación y ayudantía de 3 días.</w:t>
            </w: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2 Jornadas de observación y práctica:</w:t>
            </w: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La 1ª de una semana</w:t>
            </w: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 xml:space="preserve">La 2ª de dos semanas </w:t>
            </w:r>
          </w:p>
        </w:tc>
        <w:tc>
          <w:tcPr>
            <w:tcW w:w="851" w:type="dxa"/>
          </w:tcPr>
          <w:p w:rsidR="00F219A5" w:rsidRPr="00F219A5" w:rsidRDefault="00F219A5" w:rsidP="00C24450">
            <w:pPr>
              <w:jc w:val="both"/>
              <w:rPr>
                <w:rFonts w:eastAsia="Calibri" w:cs="Arial"/>
                <w:sz w:val="12"/>
                <w:szCs w:val="12"/>
              </w:rPr>
            </w:pPr>
            <w:r w:rsidRPr="00F219A5">
              <w:rPr>
                <w:rFonts w:eastAsia="Calibri" w:cs="Arial"/>
                <w:sz w:val="12"/>
                <w:szCs w:val="12"/>
              </w:rPr>
              <w:t>Urbano</w:t>
            </w:r>
          </w:p>
        </w:tc>
        <w:tc>
          <w:tcPr>
            <w:tcW w:w="1134" w:type="dxa"/>
          </w:tcPr>
          <w:p w:rsidR="00F219A5" w:rsidRPr="00F219A5" w:rsidRDefault="00F219A5" w:rsidP="00C24450">
            <w:pPr>
              <w:jc w:val="both"/>
              <w:rPr>
                <w:rFonts w:eastAsia="Calibri" w:cs="Arial"/>
                <w:sz w:val="12"/>
                <w:szCs w:val="12"/>
              </w:rPr>
            </w:pPr>
            <w:r w:rsidRPr="00F219A5">
              <w:rPr>
                <w:rFonts w:eastAsia="Calibri" w:cs="Arial"/>
                <w:sz w:val="12"/>
                <w:szCs w:val="12"/>
              </w:rPr>
              <w:t>1 estudiante por grupo de práctica</w:t>
            </w:r>
          </w:p>
        </w:tc>
        <w:tc>
          <w:tcPr>
            <w:tcW w:w="1134" w:type="dxa"/>
          </w:tcPr>
          <w:p w:rsidR="00F219A5" w:rsidRPr="00F219A5" w:rsidRDefault="00F219A5" w:rsidP="00C24450">
            <w:pPr>
              <w:jc w:val="both"/>
              <w:rPr>
                <w:rFonts w:eastAsia="Calibri" w:cs="Arial"/>
                <w:sz w:val="12"/>
                <w:szCs w:val="12"/>
              </w:rPr>
            </w:pPr>
            <w:r w:rsidRPr="00F219A5">
              <w:rPr>
                <w:rFonts w:eastAsia="Calibri" w:cs="Arial"/>
                <w:sz w:val="12"/>
                <w:szCs w:val="12"/>
              </w:rPr>
              <w:t>Todas las asignaturas</w:t>
            </w:r>
          </w:p>
        </w:tc>
      </w:tr>
      <w:tr w:rsidR="00F219A5" w:rsidRPr="00F219A5" w:rsidTr="0043404D">
        <w:tc>
          <w:tcPr>
            <w:tcW w:w="534" w:type="dxa"/>
          </w:tcPr>
          <w:p w:rsidR="00F219A5" w:rsidRPr="00F219A5" w:rsidRDefault="00F219A5" w:rsidP="00F219A5">
            <w:pPr>
              <w:jc w:val="both"/>
              <w:rPr>
                <w:rFonts w:eastAsia="Calibri" w:cs="Arial"/>
                <w:sz w:val="12"/>
                <w:szCs w:val="12"/>
              </w:rPr>
            </w:pPr>
            <w:r w:rsidRPr="00F219A5">
              <w:rPr>
                <w:rFonts w:eastAsia="Calibri" w:cs="Arial"/>
                <w:sz w:val="12"/>
                <w:szCs w:val="12"/>
              </w:rPr>
              <w:t>VI</w:t>
            </w:r>
          </w:p>
        </w:tc>
        <w:tc>
          <w:tcPr>
            <w:tcW w:w="1275" w:type="dxa"/>
          </w:tcPr>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1 Jornada de observación y ayudantía de 3 días.</w:t>
            </w: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 xml:space="preserve">2 Jornadas de observación y práctica </w:t>
            </w: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La 1ª de una semana</w:t>
            </w: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La 2ª de dos semanas</w:t>
            </w:r>
          </w:p>
        </w:tc>
        <w:tc>
          <w:tcPr>
            <w:tcW w:w="851" w:type="dxa"/>
          </w:tcPr>
          <w:p w:rsidR="00F219A5" w:rsidRPr="00F219A5" w:rsidRDefault="00F219A5" w:rsidP="00C24450">
            <w:pPr>
              <w:jc w:val="both"/>
              <w:rPr>
                <w:rFonts w:eastAsia="Calibri" w:cs="Arial"/>
                <w:sz w:val="12"/>
                <w:szCs w:val="12"/>
              </w:rPr>
            </w:pPr>
            <w:r w:rsidRPr="00F219A5">
              <w:rPr>
                <w:rFonts w:eastAsia="Calibri" w:cs="Arial"/>
                <w:sz w:val="12"/>
                <w:szCs w:val="12"/>
              </w:rPr>
              <w:t>Rural</w:t>
            </w:r>
          </w:p>
          <w:p w:rsidR="00F219A5" w:rsidRPr="00F219A5" w:rsidRDefault="00F219A5" w:rsidP="00C24450">
            <w:pPr>
              <w:pStyle w:val="Sinespaciado"/>
              <w:spacing w:line="276" w:lineRule="auto"/>
              <w:jc w:val="both"/>
              <w:rPr>
                <w:rFonts w:ascii="Arial" w:hAnsi="Arial" w:cs="Arial"/>
                <w:sz w:val="12"/>
                <w:szCs w:val="12"/>
              </w:rPr>
            </w:pPr>
            <w:r w:rsidRPr="00F219A5">
              <w:rPr>
                <w:rFonts w:ascii="Arial" w:hAnsi="Arial" w:cs="Arial"/>
                <w:sz w:val="12"/>
                <w:szCs w:val="12"/>
              </w:rPr>
              <w:t xml:space="preserve">En un grupo de escuelas </w:t>
            </w:r>
          </w:p>
          <w:p w:rsidR="00F219A5" w:rsidRPr="00F219A5" w:rsidRDefault="00F219A5" w:rsidP="00C24450">
            <w:pPr>
              <w:pStyle w:val="Sinespaciado"/>
              <w:spacing w:line="276" w:lineRule="auto"/>
              <w:jc w:val="both"/>
              <w:rPr>
                <w:rFonts w:ascii="Arial" w:hAnsi="Arial" w:cs="Arial"/>
              </w:rPr>
            </w:pPr>
            <w:r w:rsidRPr="00F219A5">
              <w:rPr>
                <w:rFonts w:ascii="Arial" w:hAnsi="Arial" w:cs="Arial"/>
                <w:sz w:val="12"/>
                <w:szCs w:val="12"/>
              </w:rPr>
              <w:t>Unitarias o Bidocentes</w:t>
            </w:r>
          </w:p>
        </w:tc>
        <w:tc>
          <w:tcPr>
            <w:tcW w:w="1134" w:type="dxa"/>
          </w:tcPr>
          <w:p w:rsidR="00F219A5" w:rsidRPr="00F219A5" w:rsidRDefault="00F219A5" w:rsidP="00C24450">
            <w:pPr>
              <w:jc w:val="both"/>
              <w:rPr>
                <w:rFonts w:eastAsia="Calibri" w:cs="Arial"/>
                <w:sz w:val="12"/>
                <w:szCs w:val="12"/>
              </w:rPr>
            </w:pPr>
            <w:r w:rsidRPr="00F219A5">
              <w:rPr>
                <w:rFonts w:eastAsia="Calibri" w:cs="Arial"/>
                <w:sz w:val="12"/>
                <w:szCs w:val="12"/>
              </w:rPr>
              <w:t>1 estudiante por grupo de práctica</w:t>
            </w:r>
          </w:p>
        </w:tc>
        <w:tc>
          <w:tcPr>
            <w:tcW w:w="1134" w:type="dxa"/>
          </w:tcPr>
          <w:p w:rsidR="00F219A5" w:rsidRPr="00F219A5" w:rsidRDefault="00F219A5" w:rsidP="00C24450">
            <w:pPr>
              <w:jc w:val="both"/>
              <w:rPr>
                <w:rFonts w:eastAsia="Calibri" w:cs="Arial"/>
                <w:sz w:val="12"/>
                <w:szCs w:val="12"/>
              </w:rPr>
            </w:pPr>
            <w:r w:rsidRPr="00F219A5">
              <w:rPr>
                <w:rFonts w:eastAsia="Calibri" w:cs="Arial"/>
                <w:sz w:val="12"/>
                <w:szCs w:val="12"/>
              </w:rPr>
              <w:t>Las asignaturas que correspondan según el grupo asignado.</w:t>
            </w:r>
          </w:p>
        </w:tc>
      </w:tr>
    </w:tbl>
    <w:p w:rsidR="00F219A5" w:rsidRDefault="00F219A5" w:rsidP="00C24450">
      <w:pPr>
        <w:pStyle w:val="Sinespaciado"/>
        <w:spacing w:line="276" w:lineRule="auto"/>
        <w:ind w:left="-142"/>
        <w:jc w:val="both"/>
        <w:rPr>
          <w:rFonts w:ascii="Arial" w:hAnsi="Arial" w:cs="Arial"/>
        </w:rPr>
      </w:pPr>
      <w:r w:rsidRPr="00F219A5">
        <w:rPr>
          <w:rFonts w:ascii="Arial" w:hAnsi="Arial" w:cs="Arial"/>
        </w:rPr>
        <w:t xml:space="preserve">Cabe señalar que la organización de actividades de observación y práctica presentada es acordada al interior de la escuela normal apegándose a las recomendaciones que contienen los programas de asignaturas respectivos y a la necesidad de que los estudiantes recorran todos los grados de práctica y asignaturas que se trabajan en la escuela primaria así como que conozcan las condiciones de trabajo en diferentes contextos. </w:t>
      </w:r>
    </w:p>
    <w:p w:rsidR="00C24450" w:rsidRPr="00F219A5" w:rsidRDefault="00C24450" w:rsidP="00F219A5">
      <w:pPr>
        <w:pStyle w:val="Sinespaciado"/>
        <w:spacing w:line="276" w:lineRule="auto"/>
        <w:jc w:val="both"/>
        <w:rPr>
          <w:rFonts w:ascii="Arial" w:hAnsi="Arial" w:cs="Arial"/>
        </w:rPr>
      </w:pPr>
    </w:p>
    <w:p w:rsidR="00F219A5" w:rsidRDefault="00C24450" w:rsidP="00F219A5">
      <w:pPr>
        <w:pStyle w:val="Sinespaciado"/>
        <w:spacing w:line="276" w:lineRule="auto"/>
        <w:jc w:val="both"/>
        <w:rPr>
          <w:rFonts w:ascii="Arial" w:hAnsi="Arial" w:cs="Arial"/>
        </w:rPr>
      </w:pPr>
      <w:r>
        <w:rPr>
          <w:rFonts w:ascii="Arial" w:hAnsi="Arial" w:cs="Arial"/>
          <w:noProof/>
          <w:lang w:val="es-MX" w:eastAsia="es-MX"/>
        </w:rPr>
        <w:drawing>
          <wp:anchor distT="0" distB="0" distL="114300" distR="114300" simplePos="0" relativeHeight="251766784" behindDoc="0" locked="0" layoutInCell="1" allowOverlap="1">
            <wp:simplePos x="0" y="0"/>
            <wp:positionH relativeFrom="column">
              <wp:posOffset>5029835</wp:posOffset>
            </wp:positionH>
            <wp:positionV relativeFrom="paragraph">
              <wp:posOffset>1306830</wp:posOffset>
            </wp:positionV>
            <wp:extent cx="1254125" cy="1743710"/>
            <wp:effectExtent l="19050" t="0" r="3175" b="0"/>
            <wp:wrapSquare wrapText="bothSides"/>
            <wp:docPr id="2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srcRect/>
                    <a:stretch>
                      <a:fillRect/>
                    </a:stretch>
                  </pic:blipFill>
                  <pic:spPr bwMode="auto">
                    <a:xfrm>
                      <a:off x="0" y="0"/>
                      <a:ext cx="1254125" cy="1743710"/>
                    </a:xfrm>
                    <a:prstGeom prst="rect">
                      <a:avLst/>
                    </a:prstGeom>
                    <a:noFill/>
                    <a:ln w="9525">
                      <a:noFill/>
                      <a:miter lim="800000"/>
                      <a:headEnd/>
                      <a:tailEnd/>
                    </a:ln>
                  </pic:spPr>
                </pic:pic>
              </a:graphicData>
            </a:graphic>
          </wp:anchor>
        </w:drawing>
      </w:r>
      <w:r w:rsidR="00F219A5" w:rsidRPr="00F219A5">
        <w:rPr>
          <w:rFonts w:ascii="Arial" w:hAnsi="Arial" w:cs="Arial"/>
        </w:rPr>
        <w:t>Como se puede observar en la tabla anterior, la incorporación de los estudiantes a las actividades en las escuelas primarias se va dando de forma paulatina, de manera que el reto va siendo cada vez mayor conforme avanzan en la carrera, inician aproximándose al conocimiento de las escuelas primarias en diversos contextos, posteriormente incursionan en actividades de práctica sólo con las asignaturas que simultáneamente cursan en la escuela normal y que se denominan por ejemplo en II semestre “Español y su enseñanza I”, y “Matemáticas y su enseñanza I”, así en cada semestre se van incorporando las otras asignaturas y su enseñanza que preparan al estudiante en relación al conocimiento pedagógico y disciplinar de las mismas, hasta cubrirlas todas en quinto y sexto semestres. Por lo tanto las experiencias son diversas a lo largo de la formación, los estudiantes enfrentan la necesidad de desarrollar habilidades de observación, de planeación, de conocimiento del plan de estudios 2009 y de sus respectivos programas, de dominio de la información que se aborda en clase, de conducción de los procesos y de toma de decisiones en el aula, de desarrollar habilidades para la evaluación, de atender la diversidad en el aula, de integrarse a las actividades institucionales y de atención a los padres de familia, entre otros, compromisos que se van consolidando conforme van insertándose en esas realidades, conforme van participando, conforme van identificando factores que inciden en los resultados de su trabajo, en ese sentido Watkins y Wagner (1991) destacan la necesidad de comprender la perspectiva global del aula en la que se reconocen algunas características como un carácter pluridimensional, simultáneo, imprevisible, de manera que se habla de un proceso que requiere de la respuesta y de la preparación de un docente que pueda responder a esa complejidad, de manera que en el desempeño de los alumnos normalistas se pueden advertir tanto fortalezas como debilidades, pero siempre con la idea de mejorar su desempeño, tratando de reflexionar en la práctica y sobre la práctica, recuperando la experiencia básicamente desde los registros que cada estudiante hace sobre su experiencia en el aula, retomando para ello algunas sugerencias de algunos textos como el de Porlán “El diario del profesor”, de manera que se insiste en una reflexión documentada desde el registro de campo hasta la recuperación de opiniones de compañeros, de otros profesores o de diversos textos consultados para ello.</w:t>
      </w:r>
    </w:p>
    <w:p w:rsidR="00F219A5" w:rsidRDefault="00F219A5" w:rsidP="00F219A5">
      <w:pPr>
        <w:pStyle w:val="Sinespaciado"/>
        <w:spacing w:line="276" w:lineRule="auto"/>
        <w:jc w:val="both"/>
        <w:rPr>
          <w:rFonts w:ascii="Arial" w:hAnsi="Arial" w:cs="Arial"/>
        </w:rPr>
      </w:pPr>
      <w:r w:rsidRPr="00F219A5">
        <w:rPr>
          <w:rFonts w:ascii="Arial" w:hAnsi="Arial" w:cs="Arial"/>
        </w:rPr>
        <w:lastRenderedPageBreak/>
        <w:t>Así mismo es preciso destacar que en la preparación de las jornadas tanto de observación como de práctica docente de los estudiantes, por un lado se organizan encuentros con las autoridades de educación primaria concretadas en Reuniones de Vinculación al inicio del semestre correspondiente, por parte de la Normal asisten directivos y responsables de Área de Docencia y de Oficina de Prácticas, por parte de la estructura de educación primaria son invitados Jefe de la Unidad Regional de Servicios Educativos URSE con sede en Matehuala, responsable de educación primaria en URSE, Jefes de sectores 8 y 10, Supervisores de las zonas correspondientes a ambos sectores así como de la 11ª zona escolar del Sistema Educativo Estatal Regular SEER y profesores que fungen como Apoyos técnicos,  en estas reuniones se presentan las necesidades de práctica de los estudiantes normalistas, se solicita la debida autorización para que se desarrollen las actividades, se presentan las escuelas y grupos que se requieren</w:t>
      </w:r>
      <w:r w:rsidR="00894AD1">
        <w:rPr>
          <w:rFonts w:ascii="Arial" w:hAnsi="Arial" w:cs="Arial"/>
        </w:rPr>
        <w:t>,</w:t>
      </w:r>
      <w:r w:rsidRPr="00F219A5">
        <w:rPr>
          <w:rFonts w:ascii="Arial" w:hAnsi="Arial" w:cs="Arial"/>
        </w:rPr>
        <w:t xml:space="preserve"> asimismo se valoran las actividades realizadas en el semestre anterior y se establecen acuerdos de trabajo entre la escuela normal y las escuelas primarias.</w:t>
      </w:r>
    </w:p>
    <w:p w:rsidR="00C24450" w:rsidRPr="00C24450" w:rsidRDefault="00C24450" w:rsidP="00F219A5">
      <w:pPr>
        <w:pStyle w:val="Sinespaciado"/>
        <w:spacing w:line="276" w:lineRule="auto"/>
        <w:jc w:val="both"/>
        <w:rPr>
          <w:rFonts w:ascii="Arial" w:hAnsi="Arial" w:cs="Arial"/>
          <w:sz w:val="28"/>
        </w:rPr>
      </w:pPr>
    </w:p>
    <w:p w:rsidR="00F219A5" w:rsidRDefault="00FD0033" w:rsidP="00F219A5">
      <w:pPr>
        <w:pStyle w:val="Sinespaciado"/>
        <w:spacing w:line="276" w:lineRule="auto"/>
        <w:jc w:val="both"/>
        <w:rPr>
          <w:rFonts w:ascii="Arial" w:hAnsi="Arial" w:cs="Arial"/>
        </w:rPr>
      </w:pPr>
      <w:r>
        <w:rPr>
          <w:rFonts w:ascii="Arial" w:hAnsi="Arial" w:cs="Arial"/>
          <w:noProof/>
          <w:lang w:val="es-MX" w:eastAsia="es-MX"/>
        </w:rPr>
        <w:drawing>
          <wp:anchor distT="0" distB="0" distL="114300" distR="114300" simplePos="0" relativeHeight="251767808" behindDoc="0" locked="0" layoutInCell="1" allowOverlap="1">
            <wp:simplePos x="0" y="0"/>
            <wp:positionH relativeFrom="column">
              <wp:posOffset>3284220</wp:posOffset>
            </wp:positionH>
            <wp:positionV relativeFrom="paragraph">
              <wp:posOffset>1312545</wp:posOffset>
            </wp:positionV>
            <wp:extent cx="2956560" cy="1647190"/>
            <wp:effectExtent l="19050" t="0" r="0" b="0"/>
            <wp:wrapSquare wrapText="bothSides"/>
            <wp:docPr id="28" name="Imagen 17" descr="E:\XXXVI ANIVERSARIO\Foro de Lectura\DSCN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XXXVI ANIVERSARIO\Foro de Lectura\DSCN7344.JPG"/>
                    <pic:cNvPicPr>
                      <a:picLocks noChangeAspect="1" noChangeArrowheads="1"/>
                    </pic:cNvPicPr>
                  </pic:nvPicPr>
                  <pic:blipFill>
                    <a:blip r:embed="rId48" cstate="print"/>
                    <a:stretch>
                      <a:fillRect/>
                    </a:stretch>
                  </pic:blipFill>
                  <pic:spPr bwMode="auto">
                    <a:xfrm>
                      <a:off x="0" y="0"/>
                      <a:ext cx="2956560" cy="1647190"/>
                    </a:xfrm>
                    <a:prstGeom prst="rect">
                      <a:avLst/>
                    </a:prstGeom>
                    <a:noFill/>
                    <a:ln w="9525">
                      <a:noFill/>
                      <a:miter lim="800000"/>
                      <a:headEnd/>
                      <a:tailEnd/>
                    </a:ln>
                  </pic:spPr>
                </pic:pic>
              </a:graphicData>
            </a:graphic>
          </wp:anchor>
        </w:drawing>
      </w:r>
      <w:r w:rsidR="00F219A5" w:rsidRPr="00F219A5">
        <w:rPr>
          <w:rFonts w:ascii="Arial" w:hAnsi="Arial" w:cs="Arial"/>
        </w:rPr>
        <w:t xml:space="preserve">Por otro lado y como parte de la organización interna para prever las actividades ya sea de observación o de práctica docente, se implican los diferentes cursos que corresponden al semestre que cursa el estudiante, se trabaja desde las academias de profesores en coordinación con el Área de docencia y la Oficina de práctica en la organización de actividades de planeación y autorización de las jornadas, así como en la preparación de instrumentos y visitas a las escuelas primarias para evaluar el desempeño de los estudiantes, actividad que se comparte con los maestros de grupo de práctica y directores de las mismas, quienes representan un apoyo fundamental en  estas actividades altamente formativas para los estudiantes ya que </w:t>
      </w:r>
      <w:r w:rsidR="00F219A5" w:rsidRPr="00F219A5">
        <w:rPr>
          <w:rFonts w:ascii="Arial" w:hAnsi="Arial" w:cs="Arial"/>
        </w:rPr>
        <w:lastRenderedPageBreak/>
        <w:t xml:space="preserve">las competencias didácticas se van conformando a partir de enfrentar los retos que las escuelas y grupos en condiciones reales les presentan, aunado a las observaciones y recomendaciones que hacen tanto directores como profesores de grupo, quienes con su experiencia, formación y profesionalismo aportan conocimiento, sugerencias, estrategias, incluso consejos a los jóvenes que se encuentran en su proceso de formación inicial. </w:t>
      </w:r>
    </w:p>
    <w:p w:rsidR="00C24450" w:rsidRPr="00F219A5" w:rsidRDefault="00C24450" w:rsidP="00F219A5">
      <w:pPr>
        <w:pStyle w:val="Sinespaciado"/>
        <w:spacing w:line="276" w:lineRule="auto"/>
        <w:jc w:val="both"/>
        <w:rPr>
          <w:rFonts w:ascii="Arial" w:hAnsi="Arial" w:cs="Arial"/>
        </w:rPr>
      </w:pPr>
    </w:p>
    <w:p w:rsidR="00F219A5" w:rsidRDefault="00F219A5" w:rsidP="00F219A5">
      <w:pPr>
        <w:pStyle w:val="Sinespaciado"/>
        <w:spacing w:line="276" w:lineRule="auto"/>
        <w:jc w:val="both"/>
        <w:rPr>
          <w:rFonts w:ascii="Arial" w:hAnsi="Arial" w:cs="Arial"/>
        </w:rPr>
      </w:pPr>
      <w:r w:rsidRPr="00F219A5">
        <w:rPr>
          <w:rFonts w:ascii="Arial" w:hAnsi="Arial" w:cs="Arial"/>
        </w:rPr>
        <w:t>Sin duda la escuela normal agradece infinitamente la presencia y colaboración de las autoridades de URSE, Jefaturas de sector, Supervisores, directores y profesores de las escuelas primarias  en esta no sencilla tarea de contribuir a la formación de los nuevos docentes, así mismo reconoce el significado muy especial que tiene el contacto con los alumnos de los grupos de las escuelas primarias  y la relación directa o indirecta con los padres de familia, quienes representan parte del contexto social en el que se desenvuelven los niños, este contexto social no puede ser ignorado en la tarea docente, en el trabajo institucional y aúlico, desde la planeación hasta la realización de actividades y evaluación de las mismas.</w:t>
      </w:r>
    </w:p>
    <w:p w:rsidR="00FD0033" w:rsidRDefault="00FD0033" w:rsidP="007657EC">
      <w:pPr>
        <w:pStyle w:val="Sinespaciado"/>
        <w:spacing w:line="276" w:lineRule="auto"/>
        <w:jc w:val="both"/>
        <w:rPr>
          <w:rFonts w:ascii="Arial" w:hAnsi="Arial" w:cs="Arial"/>
        </w:rPr>
      </w:pPr>
    </w:p>
    <w:p w:rsidR="007657EC" w:rsidRDefault="00F219A5" w:rsidP="007657EC">
      <w:pPr>
        <w:pStyle w:val="Sinespaciado"/>
        <w:spacing w:line="276" w:lineRule="auto"/>
        <w:jc w:val="both"/>
        <w:rPr>
          <w:rFonts w:ascii="Arial" w:hAnsi="Arial" w:cs="Arial"/>
        </w:rPr>
      </w:pPr>
      <w:r w:rsidRPr="00F219A5">
        <w:rPr>
          <w:rFonts w:ascii="Arial" w:hAnsi="Arial" w:cs="Arial"/>
        </w:rPr>
        <w:t xml:space="preserve">En relación a las actividades que realizan los estudiantes en el presente semestre me permito presentar algunas reflexiones emanadas de las primeras experiencias de visita de observación de </w:t>
      </w:r>
      <w:r w:rsidRPr="00F219A5">
        <w:rPr>
          <w:rFonts w:ascii="Arial" w:hAnsi="Arial" w:cs="Arial"/>
          <w:b/>
        </w:rPr>
        <w:t>alumnos de primer semestre</w:t>
      </w:r>
      <w:r w:rsidRPr="00F219A5">
        <w:rPr>
          <w:rFonts w:ascii="Arial" w:hAnsi="Arial" w:cs="Arial"/>
        </w:rPr>
        <w:t xml:space="preserve"> que han acudido hasta el momento a dos escuelas primarias en el contexto rural, entre sus </w:t>
      </w:r>
      <w:r w:rsidR="00FD0033">
        <w:rPr>
          <w:rFonts w:ascii="Arial" w:hAnsi="Arial" w:cs="Arial"/>
          <w:noProof/>
          <w:lang w:val="es-MX" w:eastAsia="es-MX"/>
        </w:rPr>
        <w:lastRenderedPageBreak/>
        <w:drawing>
          <wp:anchor distT="0" distB="0" distL="114300" distR="114300" simplePos="0" relativeHeight="251768832" behindDoc="0" locked="0" layoutInCell="1" allowOverlap="1">
            <wp:simplePos x="0" y="0"/>
            <wp:positionH relativeFrom="column">
              <wp:posOffset>3241040</wp:posOffset>
            </wp:positionH>
            <wp:positionV relativeFrom="paragraph">
              <wp:posOffset>65405</wp:posOffset>
            </wp:positionV>
            <wp:extent cx="3051810" cy="2139315"/>
            <wp:effectExtent l="19050" t="0" r="0" b="0"/>
            <wp:wrapSquare wrapText="bothSides"/>
            <wp:docPr id="29" name="Imagen 18" descr="E:\XXXVI ANIVERSARIO\Foro de Lectura\DSCN7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XXVI ANIVERSARIO\Foro de Lectura\DSCN7332.JPG"/>
                    <pic:cNvPicPr>
                      <a:picLocks noChangeAspect="1" noChangeArrowheads="1"/>
                    </pic:cNvPicPr>
                  </pic:nvPicPr>
                  <pic:blipFill>
                    <a:blip r:embed="rId49" cstate="print"/>
                    <a:srcRect/>
                    <a:stretch>
                      <a:fillRect/>
                    </a:stretch>
                  </pic:blipFill>
                  <pic:spPr bwMode="auto">
                    <a:xfrm>
                      <a:off x="0" y="0"/>
                      <a:ext cx="3051810" cy="2139315"/>
                    </a:xfrm>
                    <a:prstGeom prst="rect">
                      <a:avLst/>
                    </a:prstGeom>
                    <a:noFill/>
                    <a:ln w="9525">
                      <a:noFill/>
                      <a:miter lim="800000"/>
                      <a:headEnd/>
                      <a:tailEnd/>
                    </a:ln>
                  </pic:spPr>
                </pic:pic>
              </a:graphicData>
            </a:graphic>
          </wp:anchor>
        </w:drawing>
      </w:r>
      <w:r w:rsidRPr="00F219A5">
        <w:rPr>
          <w:rFonts w:ascii="Arial" w:hAnsi="Arial" w:cs="Arial"/>
        </w:rPr>
        <w:t xml:space="preserve">opiniones destacan que en estos primeros acercamientos van afianzando su elección de la carrera como Licenciados en educación primaria, que las visitas les permiten reflexionar en torno a las condiciones de vida de los niños y su rendimiento académico; analizar cómo las actitudes de los niños son heterogéneas y en algunos casos son muy favorables para impulsar el trabajo de los grupos pero en otros casos dificultan mucho el avance del mismo, sobre todo, en este sentido enfatizan su preocupación sobre lo que se puede hacer ante esta situación; advertir como entre las escuelas y los docentes hay muy diversas maneras y estilos de trabajar; reflexionar en torno a la colaboración de los padres de familia que en unos casos es admirable mientras que en otras es distante; percatarse de las condiciones de desplazamiento de los profesores hacia las instituciones entre otros, lo que permite recuperar que la formación </w:t>
      </w:r>
    </w:p>
    <w:p w:rsidR="007657EC" w:rsidRPr="007657EC" w:rsidRDefault="004A3858" w:rsidP="007657EC">
      <w:pPr>
        <w:pStyle w:val="Sinespaciado"/>
        <w:spacing w:line="276" w:lineRule="auto"/>
        <w:jc w:val="both"/>
        <w:rPr>
          <w:rFonts w:ascii="Arial" w:hAnsi="Arial" w:cs="Arial"/>
          <w:sz w:val="16"/>
        </w:rPr>
      </w:pPr>
      <w:r>
        <w:rPr>
          <w:rFonts w:ascii="Arial" w:hAnsi="Arial" w:cs="Arial"/>
          <w:noProof/>
          <w:sz w:val="16"/>
          <w:lang w:val="es-MX" w:eastAsia="es-MX"/>
        </w:rPr>
        <w:drawing>
          <wp:anchor distT="0" distB="0" distL="114300" distR="114300" simplePos="0" relativeHeight="251824128" behindDoc="0" locked="0" layoutInCell="1" allowOverlap="1">
            <wp:simplePos x="0" y="0"/>
            <wp:positionH relativeFrom="column">
              <wp:posOffset>148923</wp:posOffset>
            </wp:positionH>
            <wp:positionV relativeFrom="paragraph">
              <wp:posOffset>125095</wp:posOffset>
            </wp:positionV>
            <wp:extent cx="563548" cy="590412"/>
            <wp:effectExtent l="38100" t="57150" r="122252" b="95388"/>
            <wp:wrapNone/>
            <wp:docPr id="46" name="45 Imagen" descr="LUCE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CERO.png"/>
                    <pic:cNvPicPr/>
                  </pic:nvPicPr>
                  <pic:blipFill>
                    <a:blip r:embed="rId50" cstate="print"/>
                    <a:srcRect l="20264" t="31158" r="51724" b="29296"/>
                    <a:stretch>
                      <a:fillRect/>
                    </a:stretch>
                  </pic:blipFill>
                  <pic:spPr>
                    <a:xfrm>
                      <a:off x="0" y="0"/>
                      <a:ext cx="563548" cy="5904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Pr>
          <w:rFonts w:ascii="Arial" w:hAnsi="Arial" w:cs="Arial"/>
          <w:noProof/>
          <w:sz w:val="16"/>
          <w:lang w:val="es-MX" w:eastAsia="es-MX"/>
        </w:rPr>
        <w:pict>
          <v:roundrect id="_x0000_s1119" style="position:absolute;left:0;text-align:left;margin-left:-2.35pt;margin-top:3.15pt;width:498.55pt;height:59.45pt;z-index:-251662340;mso-position-horizontal-relative:text;mso-position-vertical-relative:text" arcsize="10923f" fillcolor="#9bbb59 [3206]" strokecolor="#f2f2f2 [3041]" strokeweight="3pt">
            <v:shadow on="t" type="perspective" color="#4e6128 [1606]" opacity=".5" offset="1pt" offset2="-1pt"/>
          </v:roundrect>
        </w:pict>
      </w:r>
      <w:r w:rsidR="00505CB9" w:rsidRPr="00505CB9">
        <w:rPr>
          <w:noProof/>
        </w:rPr>
        <w:pict>
          <v:shape id="_x0000_s1120" type="#_x0000_t136" style="position:absolute;left:0;text-align:left;margin-left:83.2pt;margin-top:9.45pt;width:380.05pt;height:23.45pt;z-index:251778048;mso-position-horizontal-relative:text;mso-position-vertical-relative:text">
            <v:shadow on="t" opacity="52429f"/>
            <v:textpath style="font-family:&quot;Arial Black&quot;;font-style:italic;v-text-kern:t" trim="t" fitpath="t" string="EL FORO DE LECTURA EN NUESTRO ANIVERSARIO"/>
          </v:shape>
        </w:pict>
      </w:r>
    </w:p>
    <w:p w:rsidR="00F219A5" w:rsidRPr="00F219A5" w:rsidRDefault="00F219A5" w:rsidP="007657EC">
      <w:pPr>
        <w:pStyle w:val="Sinespaciado"/>
        <w:spacing w:line="276" w:lineRule="auto"/>
        <w:jc w:val="both"/>
        <w:rPr>
          <w:rFonts w:ascii="Arial" w:hAnsi="Arial" w:cs="Arial"/>
        </w:rPr>
      </w:pPr>
      <w:r w:rsidRPr="00F219A5">
        <w:rPr>
          <w:rFonts w:ascii="Arial" w:hAnsi="Arial" w:cs="Arial"/>
        </w:rPr>
        <w:t>docente desde una fase de estudio en la escuela normal y una fase de actuación docente de los estudiantes apoyada en las instituciones en este caso de educación primaria aporta elementos muy valiosos para que los estudiantes analicen, actúen, propongan desde las exigencias de las propias condiciones reales de las escuelas, de los sujetos, de los factores que ahí confluyen.</w:t>
      </w:r>
    </w:p>
    <w:p w:rsidR="00F219A5" w:rsidRDefault="00F219A5" w:rsidP="007657EC">
      <w:pPr>
        <w:spacing w:after="0" w:line="240" w:lineRule="auto"/>
        <w:ind w:right="474"/>
        <w:rPr>
          <w:rFonts w:cs="Arial"/>
          <w:b/>
        </w:rPr>
        <w:sectPr w:rsidR="00F219A5" w:rsidSect="00F219A5">
          <w:type w:val="continuous"/>
          <w:pgSz w:w="12240" w:h="15840" w:code="1"/>
          <w:pgMar w:top="1418" w:right="1183" w:bottom="1418" w:left="1134" w:header="709" w:footer="709" w:gutter="0"/>
          <w:cols w:num="2" w:space="283"/>
          <w:docGrid w:linePitch="360"/>
        </w:sectPr>
      </w:pPr>
    </w:p>
    <w:p w:rsidR="00373DA1" w:rsidRPr="00593EDB" w:rsidRDefault="00373DA1" w:rsidP="002D41FE">
      <w:pPr>
        <w:spacing w:after="0" w:line="240" w:lineRule="auto"/>
        <w:ind w:right="474"/>
        <w:jc w:val="center"/>
        <w:rPr>
          <w:rFonts w:cs="Arial"/>
          <w:b/>
          <w:sz w:val="44"/>
        </w:rPr>
      </w:pPr>
    </w:p>
    <w:p w:rsidR="009A03E6" w:rsidRDefault="009A03E6" w:rsidP="002E0174">
      <w:pPr>
        <w:spacing w:after="0" w:line="240" w:lineRule="auto"/>
        <w:ind w:right="474"/>
        <w:jc w:val="right"/>
        <w:rPr>
          <w:rFonts w:cs="Arial"/>
          <w:b/>
          <w:sz w:val="20"/>
        </w:rPr>
      </w:pPr>
    </w:p>
    <w:p w:rsidR="000944DE" w:rsidRPr="00593EDB" w:rsidRDefault="00593EDB" w:rsidP="002E0174">
      <w:pPr>
        <w:spacing w:after="0" w:line="240" w:lineRule="auto"/>
        <w:ind w:right="474"/>
        <w:jc w:val="right"/>
        <w:rPr>
          <w:rFonts w:cs="Arial"/>
          <w:b/>
          <w:sz w:val="20"/>
        </w:rPr>
      </w:pPr>
      <w:r w:rsidRPr="00593EDB">
        <w:rPr>
          <w:rFonts w:cs="Arial"/>
          <w:b/>
          <w:sz w:val="20"/>
        </w:rPr>
        <w:t>MTRA. LUCERO MÁRQUEZ GÁMEZ</w:t>
      </w:r>
      <w:r w:rsidR="000944DE" w:rsidRPr="00593EDB">
        <w:rPr>
          <w:rFonts w:cs="Arial"/>
          <w:b/>
          <w:sz w:val="20"/>
        </w:rPr>
        <w:t xml:space="preserve"> </w:t>
      </w:r>
    </w:p>
    <w:p w:rsidR="002E0174" w:rsidRPr="002E0174" w:rsidRDefault="002E0174" w:rsidP="000944DE">
      <w:pPr>
        <w:rPr>
          <w:rFonts w:cs="Arial"/>
          <w:b/>
          <w:sz w:val="12"/>
        </w:rPr>
        <w:sectPr w:rsidR="002E0174" w:rsidRPr="002E0174" w:rsidSect="00D4698D">
          <w:type w:val="continuous"/>
          <w:pgSz w:w="12240" w:h="15840" w:code="1"/>
          <w:pgMar w:top="1418" w:right="1183" w:bottom="1418" w:left="1134" w:header="709" w:footer="709" w:gutter="0"/>
          <w:cols w:space="708"/>
          <w:docGrid w:linePitch="360"/>
        </w:sectPr>
      </w:pPr>
    </w:p>
    <w:p w:rsidR="00351FE6" w:rsidRDefault="00351FE6" w:rsidP="00351FE6">
      <w:pPr>
        <w:spacing w:after="0"/>
        <w:ind w:left="1276"/>
        <w:jc w:val="both"/>
        <w:rPr>
          <w:rFonts w:cs="Arial"/>
          <w:sz w:val="22"/>
        </w:rPr>
      </w:pPr>
    </w:p>
    <w:p w:rsidR="009A03E6" w:rsidRDefault="009A03E6" w:rsidP="00351FE6">
      <w:pPr>
        <w:spacing w:after="0"/>
        <w:ind w:left="1276"/>
        <w:jc w:val="both"/>
        <w:rPr>
          <w:rFonts w:cs="Arial"/>
          <w:sz w:val="22"/>
        </w:rPr>
        <w:sectPr w:rsidR="009A03E6" w:rsidSect="00D4698D">
          <w:type w:val="continuous"/>
          <w:pgSz w:w="12240" w:h="15840" w:code="1"/>
          <w:pgMar w:top="1418" w:right="1183" w:bottom="1418" w:left="1134" w:header="709" w:footer="709" w:gutter="0"/>
          <w:cols w:space="708"/>
          <w:docGrid w:linePitch="360"/>
        </w:sectPr>
      </w:pPr>
    </w:p>
    <w:p w:rsidR="000944DE" w:rsidRPr="000944DE" w:rsidRDefault="000944DE" w:rsidP="00351FE6">
      <w:pPr>
        <w:spacing w:after="0"/>
        <w:ind w:left="1276"/>
        <w:jc w:val="both"/>
        <w:rPr>
          <w:rFonts w:cs="Arial"/>
          <w:sz w:val="22"/>
        </w:rPr>
      </w:pPr>
      <w:r w:rsidRPr="000944DE">
        <w:rPr>
          <w:rFonts w:cs="Arial"/>
          <w:noProof/>
          <w:sz w:val="22"/>
          <w:lang w:eastAsia="es-MX"/>
        </w:rPr>
        <w:lastRenderedPageBreak/>
        <w:drawing>
          <wp:anchor distT="0" distB="0" distL="114300" distR="114300" simplePos="0" relativeHeight="251773952" behindDoc="1" locked="0" layoutInCell="1" allowOverlap="1">
            <wp:simplePos x="0" y="0"/>
            <wp:positionH relativeFrom="column">
              <wp:posOffset>-385293</wp:posOffset>
            </wp:positionH>
            <wp:positionV relativeFrom="paragraph">
              <wp:posOffset>419597</wp:posOffset>
            </wp:positionV>
            <wp:extent cx="1523640" cy="829443"/>
            <wp:effectExtent l="0" t="323850" r="0" b="313557"/>
            <wp:wrapNone/>
            <wp:docPr id="3" name="Imagen 1" descr="E:\fotos del Foro de Lectura\DSCN7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s del Foro de Lectura\DSCN7315.JPG"/>
                    <pic:cNvPicPr>
                      <a:picLocks noChangeAspect="1" noChangeArrowheads="1"/>
                    </pic:cNvPicPr>
                  </pic:nvPicPr>
                  <pic:blipFill>
                    <a:blip r:embed="rId51" cstate="print"/>
                    <a:srcRect/>
                    <a:stretch>
                      <a:fillRect/>
                    </a:stretch>
                  </pic:blipFill>
                  <pic:spPr bwMode="auto">
                    <a:xfrm rot="16200000" flipV="1">
                      <a:off x="0" y="0"/>
                      <a:ext cx="1524346" cy="829827"/>
                    </a:xfrm>
                    <a:prstGeom prst="ellipse">
                      <a:avLst/>
                    </a:prstGeom>
                    <a:ln>
                      <a:noFill/>
                    </a:ln>
                    <a:effectLst>
                      <a:softEdge rad="112500"/>
                    </a:effectLst>
                  </pic:spPr>
                </pic:pic>
              </a:graphicData>
            </a:graphic>
          </wp:anchor>
        </w:drawing>
      </w:r>
      <w:r w:rsidRPr="000944DE">
        <w:rPr>
          <w:rFonts w:cs="Arial"/>
          <w:sz w:val="22"/>
        </w:rPr>
        <w:t>La lectura abre la mente de los niños permitiéndoles dejar volar su imaginación. Reproducir en la propia mente un suceso leído en un libro</w:t>
      </w:r>
      <w:r w:rsidR="00894AD1">
        <w:rPr>
          <w:rFonts w:cs="Arial"/>
          <w:sz w:val="22"/>
        </w:rPr>
        <w:t>,</w:t>
      </w:r>
      <w:r w:rsidRPr="000944DE">
        <w:rPr>
          <w:rFonts w:cs="Arial"/>
          <w:sz w:val="22"/>
        </w:rPr>
        <w:t xml:space="preserve"> permite al pequeño descubrir nuevas situaciones y proyectar su creatividad al pensar una situación de manera totalmente diferente a como lo haría otra persona. </w:t>
      </w:r>
    </w:p>
    <w:p w:rsidR="000944DE" w:rsidRPr="009A03E6" w:rsidRDefault="000944DE" w:rsidP="000944DE">
      <w:pPr>
        <w:spacing w:after="0"/>
        <w:ind w:left="2268"/>
        <w:jc w:val="both"/>
        <w:rPr>
          <w:rFonts w:cs="Arial"/>
          <w:sz w:val="8"/>
        </w:rPr>
      </w:pPr>
    </w:p>
    <w:p w:rsidR="009A03E6" w:rsidRDefault="000944DE" w:rsidP="000944DE">
      <w:pPr>
        <w:spacing w:after="0"/>
        <w:jc w:val="both"/>
        <w:rPr>
          <w:rFonts w:cs="Arial"/>
          <w:sz w:val="22"/>
        </w:rPr>
      </w:pPr>
      <w:r w:rsidRPr="000944DE">
        <w:rPr>
          <w:rFonts w:cs="Arial"/>
          <w:sz w:val="22"/>
        </w:rPr>
        <w:t>La libre elección de lecturas brinda la posibilidad de conocer otras culturas, otras maneras de pensar permitiéndole desarrollar su espíritu crítico y su propia personalidad.</w:t>
      </w:r>
      <w:r w:rsidR="009A03E6">
        <w:rPr>
          <w:rFonts w:cs="Arial"/>
          <w:sz w:val="22"/>
        </w:rPr>
        <w:t xml:space="preserve"> </w:t>
      </w:r>
      <w:r w:rsidRPr="000944DE">
        <w:rPr>
          <w:rFonts w:cs="Arial"/>
          <w:sz w:val="22"/>
        </w:rPr>
        <w:t xml:space="preserve">La lectura es un instrumento indispensable para lograr la meta de "incorporarse a la sociedad de forma activa y para ejercer sus derechos y deberes como ciudadanos libres y responsables", a través de ella se formará el </w:t>
      </w:r>
    </w:p>
    <w:p w:rsidR="009A03E6" w:rsidRDefault="009A03E6" w:rsidP="000944DE">
      <w:pPr>
        <w:spacing w:after="0"/>
        <w:jc w:val="both"/>
        <w:rPr>
          <w:rFonts w:cs="Arial"/>
          <w:sz w:val="22"/>
        </w:rPr>
      </w:pPr>
    </w:p>
    <w:p w:rsidR="000944DE" w:rsidRDefault="000944DE" w:rsidP="000944DE">
      <w:pPr>
        <w:spacing w:after="0"/>
        <w:jc w:val="both"/>
        <w:rPr>
          <w:rFonts w:cs="Arial"/>
          <w:sz w:val="22"/>
        </w:rPr>
      </w:pPr>
      <w:r w:rsidRPr="000944DE">
        <w:rPr>
          <w:rFonts w:cs="Arial"/>
          <w:sz w:val="22"/>
        </w:rPr>
        <w:lastRenderedPageBreak/>
        <w:t>espíritu crítico y reflexivo de nuestros estudiantes, y en consecuencia para la defensa del sistema democrático.</w:t>
      </w:r>
    </w:p>
    <w:p w:rsidR="000944DE" w:rsidRPr="009A03E6" w:rsidRDefault="000944DE" w:rsidP="000944DE">
      <w:pPr>
        <w:spacing w:after="0"/>
        <w:jc w:val="both"/>
        <w:rPr>
          <w:rFonts w:cs="Arial"/>
          <w:sz w:val="8"/>
          <w:lang w:val="es-ES"/>
        </w:rPr>
      </w:pPr>
    </w:p>
    <w:p w:rsidR="000944DE" w:rsidRPr="000944DE" w:rsidRDefault="000944DE" w:rsidP="000944DE">
      <w:pPr>
        <w:jc w:val="both"/>
        <w:rPr>
          <w:rFonts w:cs="Arial"/>
          <w:sz w:val="22"/>
        </w:rPr>
      </w:pPr>
      <w:r w:rsidRPr="000944DE">
        <w:rPr>
          <w:rFonts w:cs="Arial"/>
          <w:sz w:val="22"/>
          <w:lang w:val="es-ES"/>
        </w:rPr>
        <w:t xml:space="preserve">Generar espacios para fortalecer la lectura, es contribuir a las competencias comunicativas de nuestros educandos, además de generar el trabajo colaborativo y movilizar nuevos saberes, por ende la Escuela Normal “Profra. Amina Madera Lauterio” </w:t>
      </w:r>
      <w:r w:rsidRPr="000944DE">
        <w:rPr>
          <w:rFonts w:cs="Arial"/>
          <w:sz w:val="22"/>
        </w:rPr>
        <w:t>en el XXXVI aniversario se dio la apertura de organizar un foro de Lectura con propósito concientizar a niños, jóvenes y adultos sobre la importancia que tiene la lectura para el desarrollo personal y el crecimiento de las sociedades, además de reforzar las experiencias de lectura individual y compartida, crear un clima que propicie la alfabetización y profundizar los vínculos entre las diferentes instituciones, la comunidad estudiantil y los docentes.</w:t>
      </w:r>
      <w:r>
        <w:rPr>
          <w:rFonts w:cs="Arial"/>
          <w:sz w:val="22"/>
        </w:rPr>
        <w:t xml:space="preserve"> </w:t>
      </w:r>
      <w:r w:rsidRPr="000944DE">
        <w:rPr>
          <w:rFonts w:cs="Arial"/>
          <w:sz w:val="22"/>
        </w:rPr>
        <w:t>Se hizo la invitación a varias escuelas primarias</w:t>
      </w:r>
      <w:r w:rsidR="00894AD1">
        <w:rPr>
          <w:rFonts w:cs="Arial"/>
          <w:sz w:val="22"/>
        </w:rPr>
        <w:t xml:space="preserve"> como</w:t>
      </w:r>
      <w:r w:rsidRPr="000944DE">
        <w:rPr>
          <w:rFonts w:cs="Arial"/>
          <w:sz w:val="22"/>
        </w:rPr>
        <w:t xml:space="preserve">: </w:t>
      </w:r>
      <w:r w:rsidR="00894AD1">
        <w:rPr>
          <w:rFonts w:cs="Arial"/>
          <w:sz w:val="22"/>
        </w:rPr>
        <w:lastRenderedPageBreak/>
        <w:t>“</w:t>
      </w:r>
      <w:r w:rsidRPr="000944DE">
        <w:rPr>
          <w:rFonts w:cs="Arial"/>
          <w:sz w:val="22"/>
        </w:rPr>
        <w:t>Ignacio Manuel Altamirano</w:t>
      </w:r>
      <w:r w:rsidR="00894AD1">
        <w:rPr>
          <w:rFonts w:cs="Arial"/>
          <w:sz w:val="22"/>
        </w:rPr>
        <w:t>”</w:t>
      </w:r>
      <w:r w:rsidRPr="000944DE">
        <w:rPr>
          <w:rFonts w:cs="Arial"/>
          <w:sz w:val="22"/>
        </w:rPr>
        <w:t xml:space="preserve"> T.M., Escuela </w:t>
      </w:r>
      <w:r w:rsidR="00894AD1">
        <w:rPr>
          <w:rFonts w:cs="Arial"/>
          <w:sz w:val="22"/>
        </w:rPr>
        <w:t>“</w:t>
      </w:r>
      <w:r w:rsidRPr="000944DE">
        <w:rPr>
          <w:rFonts w:cs="Arial"/>
          <w:sz w:val="22"/>
        </w:rPr>
        <w:t>Ignacio Manuel Altamirano</w:t>
      </w:r>
      <w:r w:rsidR="00894AD1">
        <w:rPr>
          <w:rFonts w:cs="Arial"/>
          <w:sz w:val="22"/>
        </w:rPr>
        <w:t>”</w:t>
      </w:r>
      <w:r w:rsidRPr="000944DE">
        <w:rPr>
          <w:rFonts w:cs="Arial"/>
          <w:sz w:val="22"/>
        </w:rPr>
        <w:t xml:space="preserve"> T.V., Escuela </w:t>
      </w:r>
      <w:r w:rsidR="00894AD1">
        <w:rPr>
          <w:rFonts w:cs="Arial"/>
          <w:sz w:val="22"/>
        </w:rPr>
        <w:t>Anexa “</w:t>
      </w:r>
      <w:r w:rsidRPr="000944DE">
        <w:rPr>
          <w:rFonts w:cs="Arial"/>
          <w:sz w:val="22"/>
        </w:rPr>
        <w:t>Amina Madera Lauterio</w:t>
      </w:r>
      <w:r w:rsidR="00894AD1">
        <w:rPr>
          <w:rFonts w:cs="Arial"/>
          <w:sz w:val="22"/>
        </w:rPr>
        <w:t>”</w:t>
      </w:r>
      <w:r w:rsidRPr="000944DE">
        <w:rPr>
          <w:rFonts w:cs="Arial"/>
          <w:sz w:val="22"/>
        </w:rPr>
        <w:t xml:space="preserve">, Escuela </w:t>
      </w:r>
      <w:r w:rsidR="00894AD1">
        <w:rPr>
          <w:rFonts w:cs="Arial"/>
          <w:sz w:val="22"/>
        </w:rPr>
        <w:t>“</w:t>
      </w:r>
      <w:r w:rsidRPr="000944DE">
        <w:rPr>
          <w:rFonts w:cs="Arial"/>
          <w:sz w:val="22"/>
        </w:rPr>
        <w:t>Veinte de Noviembre</w:t>
      </w:r>
      <w:r w:rsidR="00894AD1">
        <w:rPr>
          <w:rFonts w:cs="Arial"/>
          <w:sz w:val="22"/>
        </w:rPr>
        <w:t>”</w:t>
      </w:r>
      <w:r w:rsidRPr="000944DE">
        <w:rPr>
          <w:rFonts w:cs="Arial"/>
          <w:sz w:val="22"/>
        </w:rPr>
        <w:t xml:space="preserve">, Escuela </w:t>
      </w:r>
      <w:r w:rsidR="00894AD1">
        <w:rPr>
          <w:rFonts w:cs="Arial"/>
          <w:sz w:val="22"/>
        </w:rPr>
        <w:t>“</w:t>
      </w:r>
      <w:r w:rsidRPr="000944DE">
        <w:rPr>
          <w:rFonts w:cs="Arial"/>
          <w:sz w:val="22"/>
        </w:rPr>
        <w:t>Brígida García de Juáre</w:t>
      </w:r>
      <w:r w:rsidR="00894AD1">
        <w:rPr>
          <w:rFonts w:cs="Arial"/>
          <w:sz w:val="22"/>
        </w:rPr>
        <w:t>z”</w:t>
      </w:r>
      <w:r w:rsidRPr="000944DE">
        <w:rPr>
          <w:rFonts w:cs="Arial"/>
          <w:sz w:val="22"/>
        </w:rPr>
        <w:t xml:space="preserve"> y Escuela </w:t>
      </w:r>
      <w:r w:rsidR="00894AD1">
        <w:rPr>
          <w:rFonts w:cs="Arial"/>
          <w:sz w:val="22"/>
        </w:rPr>
        <w:t>“</w:t>
      </w:r>
      <w:r w:rsidRPr="000944DE">
        <w:rPr>
          <w:rFonts w:cs="Arial"/>
          <w:sz w:val="22"/>
        </w:rPr>
        <w:t>Rafael Nieto</w:t>
      </w:r>
      <w:r w:rsidR="00894AD1">
        <w:rPr>
          <w:rFonts w:cs="Arial"/>
          <w:sz w:val="22"/>
        </w:rPr>
        <w:t>”</w:t>
      </w:r>
      <w:r w:rsidRPr="000944DE">
        <w:rPr>
          <w:rFonts w:cs="Arial"/>
          <w:sz w:val="22"/>
        </w:rPr>
        <w:t xml:space="preserve"> T.V., Colegio </w:t>
      </w:r>
      <w:r w:rsidR="00894AD1">
        <w:rPr>
          <w:rFonts w:cs="Arial"/>
          <w:sz w:val="22"/>
        </w:rPr>
        <w:t>“</w:t>
      </w:r>
      <w:r w:rsidRPr="000944DE">
        <w:rPr>
          <w:rFonts w:cs="Arial"/>
          <w:sz w:val="22"/>
        </w:rPr>
        <w:t>Presidentes de México</w:t>
      </w:r>
      <w:r w:rsidR="00894AD1">
        <w:rPr>
          <w:rFonts w:cs="Arial"/>
          <w:sz w:val="22"/>
        </w:rPr>
        <w:t>”</w:t>
      </w:r>
      <w:r w:rsidRPr="000944DE">
        <w:rPr>
          <w:rFonts w:cs="Arial"/>
          <w:sz w:val="22"/>
        </w:rPr>
        <w:t>, teniendo muchas expectativas que asistieran para el día 24 de octubre, hubo  gran éxito en su participación, para la fecha establecida, solo una de las escuelas antes mencionada no participó justificándose por la premura del tiempo y las diversas actividades que tenían programadas en su escuela.</w:t>
      </w:r>
    </w:p>
    <w:p w:rsidR="000944DE" w:rsidRPr="000944DE" w:rsidRDefault="002E0174" w:rsidP="000944DE">
      <w:pPr>
        <w:jc w:val="both"/>
        <w:rPr>
          <w:rFonts w:cs="Arial"/>
          <w:sz w:val="22"/>
          <w:lang w:val="es-ES"/>
        </w:rPr>
      </w:pPr>
      <w:r>
        <w:rPr>
          <w:rFonts w:cs="Arial"/>
          <w:noProof/>
          <w:sz w:val="22"/>
          <w:lang w:eastAsia="es-MX"/>
        </w:rPr>
        <w:drawing>
          <wp:anchor distT="0" distB="0" distL="114300" distR="114300" simplePos="0" relativeHeight="251776000" behindDoc="0" locked="0" layoutInCell="1" allowOverlap="1">
            <wp:simplePos x="0" y="0"/>
            <wp:positionH relativeFrom="column">
              <wp:posOffset>3258185</wp:posOffset>
            </wp:positionH>
            <wp:positionV relativeFrom="paragraph">
              <wp:posOffset>3466465</wp:posOffset>
            </wp:positionV>
            <wp:extent cx="3049905" cy="930275"/>
            <wp:effectExtent l="19050" t="0" r="0" b="0"/>
            <wp:wrapSquare wrapText="bothSides"/>
            <wp:docPr id="25" name="Imagen 3" descr="E:\fotos del Foro de Lectura\DSCN7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s del Foro de Lectura\DSCN7320.JPG"/>
                    <pic:cNvPicPr>
                      <a:picLocks noChangeAspect="1" noChangeArrowheads="1"/>
                    </pic:cNvPicPr>
                  </pic:nvPicPr>
                  <pic:blipFill>
                    <a:blip r:embed="rId52" cstate="print"/>
                    <a:srcRect/>
                    <a:stretch>
                      <a:fillRect/>
                    </a:stretch>
                  </pic:blipFill>
                  <pic:spPr bwMode="auto">
                    <a:xfrm>
                      <a:off x="0" y="0"/>
                      <a:ext cx="3049905" cy="930275"/>
                    </a:xfrm>
                    <a:prstGeom prst="rect">
                      <a:avLst/>
                    </a:prstGeom>
                    <a:noFill/>
                    <a:ln w="9525">
                      <a:noFill/>
                      <a:miter lim="800000"/>
                      <a:headEnd/>
                      <a:tailEnd/>
                    </a:ln>
                  </pic:spPr>
                </pic:pic>
              </a:graphicData>
            </a:graphic>
          </wp:anchor>
        </w:drawing>
      </w:r>
      <w:r w:rsidR="000944DE">
        <w:rPr>
          <w:rFonts w:cs="Arial"/>
          <w:noProof/>
          <w:sz w:val="22"/>
          <w:lang w:eastAsia="es-MX"/>
        </w:rPr>
        <w:drawing>
          <wp:anchor distT="0" distB="0" distL="114300" distR="114300" simplePos="0" relativeHeight="251774976" behindDoc="1" locked="0" layoutInCell="1" allowOverlap="1">
            <wp:simplePos x="0" y="0"/>
            <wp:positionH relativeFrom="column">
              <wp:posOffset>1515745</wp:posOffset>
            </wp:positionH>
            <wp:positionV relativeFrom="paragraph">
              <wp:posOffset>16510</wp:posOffset>
            </wp:positionV>
            <wp:extent cx="1490345" cy="1017905"/>
            <wp:effectExtent l="19050" t="0" r="0" b="0"/>
            <wp:wrapSquare wrapText="bothSides"/>
            <wp:docPr id="20" name="Imagen 2" descr="E:\fotos del Foro de Lectura\DSCN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s del Foro de Lectura\DSCN7344.JPG"/>
                    <pic:cNvPicPr>
                      <a:picLocks noChangeAspect="1" noChangeArrowheads="1"/>
                    </pic:cNvPicPr>
                  </pic:nvPicPr>
                  <pic:blipFill>
                    <a:blip r:embed="rId53" cstate="print"/>
                    <a:srcRect/>
                    <a:stretch>
                      <a:fillRect/>
                    </a:stretch>
                  </pic:blipFill>
                  <pic:spPr bwMode="auto">
                    <a:xfrm>
                      <a:off x="0" y="0"/>
                      <a:ext cx="1490345" cy="1017905"/>
                    </a:xfrm>
                    <a:prstGeom prst="rect">
                      <a:avLst/>
                    </a:prstGeom>
                    <a:noFill/>
                    <a:ln w="9525">
                      <a:noFill/>
                      <a:miter lim="800000"/>
                      <a:headEnd/>
                      <a:tailEnd/>
                    </a:ln>
                  </pic:spPr>
                </pic:pic>
              </a:graphicData>
            </a:graphic>
          </wp:anchor>
        </w:drawing>
      </w:r>
      <w:r w:rsidR="000944DE" w:rsidRPr="000944DE">
        <w:rPr>
          <w:rFonts w:cs="Arial"/>
          <w:sz w:val="22"/>
          <w:lang w:val="es-ES"/>
        </w:rPr>
        <w:t xml:space="preserve">Para la organización del foro de lectura, se contó con la participación de 180 alumnos de las distintas primarias, como invitados de honor, maestros de las escuelas primarias acompañando a sus alumnos y supervisando su trabajo,  alumnos normalistas como apoyo en la dinámica de trabajo, inició con el protocolo formal de la bienvenida a las distintas personalidades invitadas, posteriormente se les dió oportunidad a los niños que eligieran un libro del tendedero, el que más les llamará la atención o les motivará, lo leyeron  integrándose en las mesas de trabajo, al finalizar la lectura elaboraron una ilustración representando el cuento leído, los niños estaban realmente interesados, porque se les proporcionaron hojas de máquina, lápices, borradores, sacapuntas, colores, crayolas, pinturas, pinceles, papel china, papel crepe, papel América, etc; para que realizarán su producto creativo, vistoso, llamativo y al finalizar participaron en una dinámica donde compartieron sus libros leídos, con los integrantes de su equipo, cada uno después eligió democráticamente a un alumno de la mesa de trabajo de acuerdo a su exposición de libro con los demás integrantes, el que más impactó en su equipo, se dio un breve receso para </w:t>
      </w:r>
      <w:r w:rsidR="000944DE" w:rsidRPr="000944DE">
        <w:rPr>
          <w:rFonts w:cs="Arial"/>
          <w:sz w:val="22"/>
          <w:lang w:val="es-ES"/>
        </w:rPr>
        <w:lastRenderedPageBreak/>
        <w:t>consumir un refrigerio(sándwich y jugo); al terminar se volvieron a incorporar a la dinámica de trabajo y el niño elegido por sus demás compañeros compartió su libro al resto de los alumnos; al inició sus comentarios era muy interesantes para los demás, pero por ser muchos empezó a ocasionar un poco de cansancio, de falta de paciencia, pero al final  los niños se fueron contentos por su participación en el foro, los maestros hicieron muy buenos comentarios, sugiriendo que se sigan propiciando estos espacios para fomentar el gusto por la lectura a los niños, para seguir atendiendo las necesidades de formación de la falta de cultura que se tiene sobre la lectura.</w:t>
      </w:r>
    </w:p>
    <w:p w:rsidR="000944DE" w:rsidRPr="000944DE" w:rsidRDefault="000944DE" w:rsidP="000944DE">
      <w:pPr>
        <w:jc w:val="both"/>
        <w:rPr>
          <w:rFonts w:cs="Arial"/>
          <w:sz w:val="22"/>
          <w:lang w:val="es-ES"/>
        </w:rPr>
      </w:pPr>
      <w:r w:rsidRPr="000944DE">
        <w:rPr>
          <w:rFonts w:cs="Arial"/>
          <w:sz w:val="22"/>
          <w:lang w:val="es-ES"/>
        </w:rPr>
        <w:t>Dentro de las fortalezas que se pueden sobresaltar, es el apoyo y disponibilidad de las distintas escuelas primarias, la disposición de alumnos normalistas para apoyar en la dinámica de trabajo, aportaciones de recursos por parte de la subdirección administrativa, el impulso que fomenta el director del plantel por generar estas dinámicas de trabajo, sin embargo se puede también sobresaltar que falta dedicarle más tiempo a este tipo de actividades y hacerlas más frecuentemente, porque son de vital importancia para que en un futuro sean personas con una cultura lectora, donde no se tenga que obligar o imponer  leer, si no que lo haga por gusto, por motivación propia, por una necesidad de seguir alimentando su conocimiento.</w:t>
      </w:r>
    </w:p>
    <w:p w:rsidR="000944DE" w:rsidRPr="000944DE" w:rsidRDefault="000944DE" w:rsidP="000944DE">
      <w:pPr>
        <w:jc w:val="both"/>
        <w:rPr>
          <w:rFonts w:cs="Arial"/>
          <w:sz w:val="22"/>
        </w:rPr>
      </w:pPr>
      <w:r w:rsidRPr="000944DE">
        <w:rPr>
          <w:rFonts w:cs="Arial"/>
          <w:sz w:val="22"/>
        </w:rPr>
        <w:t xml:space="preserve">Leer por gusto es algo que se contagia, como todos los gustos, viendo a los entusiastas sumergidos en un libro, o escuchando el relato de sus aventuras. Tradicionalmente en México, muy pocos adquirían ese gusto en casa. Para la mayoría, el foco de contagio era la escuela: sus maestros, compañeros y amigos. Así como no </w:t>
      </w:r>
      <w:r w:rsidRPr="000944DE">
        <w:rPr>
          <w:rFonts w:cs="Arial"/>
          <w:sz w:val="22"/>
        </w:rPr>
        <w:lastRenderedPageBreak/>
        <w:t>abundaban los médicos hijos de médicos, pocos grandes lectores eran hijos de grandes lectores. Pero las aulas presagiaban que, en el futuro, se multiplicarían; actualmente todavía está muy deficiente la adquisición de este gusto, pero poco a poco se va incentivando a los alumnos a adquirir este proceso, este hábito, para que sean el ejemplo de las generaciones futuras.</w:t>
      </w:r>
      <w:r w:rsidR="009A03E6">
        <w:rPr>
          <w:rFonts w:cs="Arial"/>
          <w:sz w:val="22"/>
        </w:rPr>
        <w:t xml:space="preserve"> </w:t>
      </w:r>
      <w:r w:rsidRPr="000944DE">
        <w:rPr>
          <w:rFonts w:cs="Arial"/>
          <w:sz w:val="22"/>
        </w:rPr>
        <w:t xml:space="preserve">Actualmente existe gran diversidad de materiales o recursos impresos y digitales que cualquier </w:t>
      </w:r>
      <w:r w:rsidRPr="000944DE">
        <w:rPr>
          <w:rFonts w:cs="Arial"/>
          <w:sz w:val="22"/>
        </w:rPr>
        <w:lastRenderedPageBreak/>
        <w:t>persona puede llegar a consultar, sobre todo en el mundo digital que los alumnos tienen acceso con gran facilidad y pueden conseguir los libros más recientes e innovadores, que día a día se actualizan y que son acorde a las exigencias de estas nuevas generaciones de la tecnología.</w:t>
      </w:r>
    </w:p>
    <w:p w:rsidR="000944DE" w:rsidRDefault="000944DE" w:rsidP="009A03E6">
      <w:pPr>
        <w:jc w:val="both"/>
        <w:rPr>
          <w:rFonts w:cs="Arial"/>
          <w:b/>
        </w:rPr>
      </w:pPr>
      <w:r w:rsidRPr="000944DE">
        <w:rPr>
          <w:rFonts w:eastAsia="Times New Roman" w:cs="Arial"/>
          <w:b/>
          <w:sz w:val="22"/>
          <w:lang w:eastAsia="es-MX"/>
        </w:rPr>
        <w:t xml:space="preserve">“Leer  es como navegar en un océano de conocimientos…para no seguir navegando </w:t>
      </w:r>
      <w:r w:rsidR="009716F9">
        <w:rPr>
          <w:rFonts w:eastAsia="Times New Roman" w:cs="Arial"/>
          <w:b/>
          <w:sz w:val="22"/>
          <w:lang w:eastAsia="es-MX"/>
        </w:rPr>
        <w:t>en el pantano de la ignorancia”.</w:t>
      </w:r>
    </w:p>
    <w:p w:rsidR="009A03E6" w:rsidRDefault="009A03E6" w:rsidP="000944DE">
      <w:pPr>
        <w:spacing w:after="0" w:line="240" w:lineRule="auto"/>
        <w:ind w:right="474"/>
        <w:jc w:val="right"/>
        <w:rPr>
          <w:rFonts w:cs="Arial"/>
          <w:b/>
        </w:rPr>
        <w:sectPr w:rsidR="009A03E6" w:rsidSect="009A03E6">
          <w:type w:val="continuous"/>
          <w:pgSz w:w="12240" w:h="15840" w:code="1"/>
          <w:pgMar w:top="1418" w:right="1183" w:bottom="1418" w:left="1134" w:header="709" w:footer="709" w:gutter="0"/>
          <w:cols w:num="2" w:space="283"/>
          <w:docGrid w:linePitch="360"/>
        </w:sectPr>
      </w:pPr>
    </w:p>
    <w:p w:rsidR="000944DE" w:rsidRDefault="004A3858" w:rsidP="000944DE">
      <w:pPr>
        <w:spacing w:after="0" w:line="240" w:lineRule="auto"/>
        <w:ind w:right="474"/>
        <w:jc w:val="right"/>
        <w:rPr>
          <w:rFonts w:cs="Arial"/>
          <w:b/>
        </w:rPr>
      </w:pPr>
      <w:r>
        <w:rPr>
          <w:rFonts w:cs="Arial"/>
          <w:b/>
          <w:noProof/>
          <w:lang w:eastAsia="es-MX"/>
        </w:rPr>
        <w:lastRenderedPageBreak/>
        <w:drawing>
          <wp:anchor distT="0" distB="0" distL="114300" distR="114300" simplePos="0" relativeHeight="251825152" behindDoc="0" locked="0" layoutInCell="1" allowOverlap="1">
            <wp:simplePos x="0" y="0"/>
            <wp:positionH relativeFrom="column">
              <wp:posOffset>180727</wp:posOffset>
            </wp:positionH>
            <wp:positionV relativeFrom="paragraph">
              <wp:posOffset>97293</wp:posOffset>
            </wp:positionV>
            <wp:extent cx="631272" cy="693475"/>
            <wp:effectExtent l="38100" t="57150" r="111678" b="87575"/>
            <wp:wrapNone/>
            <wp:docPr id="47" name="46 Imagen" descr="LU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IS.png"/>
                    <pic:cNvPicPr/>
                  </pic:nvPicPr>
                  <pic:blipFill>
                    <a:blip r:embed="rId54" cstate="print"/>
                    <a:srcRect l="8587" t="21010" r="64419" b="39671"/>
                    <a:stretch>
                      <a:fillRect/>
                    </a:stretch>
                  </pic:blipFill>
                  <pic:spPr>
                    <a:xfrm>
                      <a:off x="0" y="0"/>
                      <a:ext cx="631272" cy="693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Pr>
          <w:rFonts w:cs="Arial"/>
          <w:b/>
          <w:noProof/>
          <w:lang w:eastAsia="es-MX"/>
        </w:rPr>
        <w:pict>
          <v:roundrect id="_x0000_s1122" style="position:absolute;left:0;text-align:left;margin-left:.2pt;margin-top:1.7pt;width:497.2pt;height:66.35pt;z-index:-251535360;mso-position-horizontal-relative:text;mso-position-vertical-relative:text" arcsize="10923f" fillcolor="#9bbb59 [3206]" strokecolor="#f2f2f2 [3041]" strokeweight="3pt">
            <v:shadow on="t" type="perspective" color="#4e6128 [1606]" opacity=".5" offset="1pt" offset2="-1pt"/>
          </v:roundrect>
        </w:pict>
      </w:r>
    </w:p>
    <w:p w:rsidR="0043404D" w:rsidRDefault="00505CB9" w:rsidP="0043404D">
      <w:pPr>
        <w:spacing w:after="0" w:line="240" w:lineRule="auto"/>
        <w:ind w:right="474"/>
        <w:jc w:val="right"/>
        <w:rPr>
          <w:rFonts w:cs="Arial"/>
          <w:b/>
        </w:rPr>
      </w:pPr>
      <w:r w:rsidRPr="00505CB9">
        <w:rPr>
          <w:noProof/>
        </w:rPr>
        <w:pict>
          <v:shape id="_x0000_s1121" type="#_x0000_t136" style="position:absolute;left:0;text-align:left;margin-left:109.3pt;margin-top:4.05pt;width:363.4pt;height:18.35pt;z-index:251780096">
            <v:shadow on="t" opacity="52429f"/>
            <v:textpath style="font-family:&quot;Arial Black&quot;;font-style:italic;v-text-kern:t" trim="t" fitpath="t" string="FESTIVIDADES DE ANIVERSARIO "/>
          </v:shape>
        </w:pict>
      </w:r>
    </w:p>
    <w:p w:rsidR="009A03E6" w:rsidRDefault="009A03E6" w:rsidP="0043404D">
      <w:pPr>
        <w:spacing w:after="0" w:line="240" w:lineRule="auto"/>
        <w:ind w:right="474"/>
        <w:jc w:val="right"/>
        <w:rPr>
          <w:rFonts w:cs="Arial"/>
          <w:b/>
          <w:sz w:val="22"/>
        </w:rPr>
      </w:pPr>
    </w:p>
    <w:p w:rsidR="009A03E6" w:rsidRPr="009A03E6" w:rsidRDefault="009A03E6" w:rsidP="0043404D">
      <w:pPr>
        <w:spacing w:after="0" w:line="240" w:lineRule="auto"/>
        <w:ind w:right="474"/>
        <w:jc w:val="right"/>
        <w:rPr>
          <w:rFonts w:cs="Arial"/>
          <w:b/>
          <w:sz w:val="14"/>
        </w:rPr>
      </w:pPr>
    </w:p>
    <w:p w:rsidR="0043404D" w:rsidRDefault="0082550D" w:rsidP="0043404D">
      <w:pPr>
        <w:spacing w:after="0" w:line="240" w:lineRule="auto"/>
        <w:ind w:right="474"/>
        <w:jc w:val="right"/>
        <w:rPr>
          <w:rFonts w:cs="Arial"/>
          <w:b/>
        </w:rPr>
      </w:pPr>
      <w:r>
        <w:rPr>
          <w:rFonts w:cs="Arial"/>
          <w:b/>
          <w:sz w:val="22"/>
        </w:rPr>
        <w:t>MTRO. LUIS ADRIÁ</w:t>
      </w:r>
      <w:r w:rsidR="0043404D" w:rsidRPr="0043404D">
        <w:rPr>
          <w:rFonts w:cs="Arial"/>
          <w:b/>
          <w:sz w:val="22"/>
        </w:rPr>
        <w:t xml:space="preserve">N DE LEÓN MANZO </w:t>
      </w:r>
    </w:p>
    <w:p w:rsidR="000944DE" w:rsidRDefault="000944DE" w:rsidP="000944DE">
      <w:pPr>
        <w:spacing w:after="0" w:line="240" w:lineRule="auto"/>
        <w:ind w:right="474"/>
        <w:jc w:val="right"/>
        <w:rPr>
          <w:rFonts w:cs="Arial"/>
          <w:b/>
        </w:rPr>
      </w:pPr>
    </w:p>
    <w:p w:rsidR="002E6048" w:rsidRDefault="002E6048" w:rsidP="002E6048">
      <w:pPr>
        <w:jc w:val="both"/>
        <w:rPr>
          <w:rFonts w:cs="Arial"/>
          <w:sz w:val="22"/>
        </w:rPr>
        <w:sectPr w:rsidR="002E6048" w:rsidSect="00D4698D">
          <w:type w:val="continuous"/>
          <w:pgSz w:w="12240" w:h="15840" w:code="1"/>
          <w:pgMar w:top="1418" w:right="1183" w:bottom="1418" w:left="1134" w:header="709" w:footer="709" w:gutter="0"/>
          <w:cols w:space="708"/>
          <w:docGrid w:linePitch="360"/>
        </w:sectPr>
      </w:pPr>
    </w:p>
    <w:p w:rsidR="002E6048" w:rsidRPr="00646E13" w:rsidRDefault="002E6048" w:rsidP="002E6048">
      <w:pPr>
        <w:jc w:val="both"/>
        <w:rPr>
          <w:rFonts w:cs="Arial"/>
          <w:sz w:val="22"/>
        </w:rPr>
      </w:pPr>
      <w:r w:rsidRPr="00646E13">
        <w:rPr>
          <w:rFonts w:cs="Arial"/>
          <w:sz w:val="22"/>
        </w:rPr>
        <w:lastRenderedPageBreak/>
        <w:t>Hace unos días terminaron las actividades de aniversario de fundación de nuestra escuela. Sin duda un acontecimiento que marca precedentes en la vida institucional. Actividades académicas, culturales, deportivas y sociales formaron el marco perfecto para hacer toda una celebración.</w:t>
      </w:r>
    </w:p>
    <w:p w:rsidR="002E6048" w:rsidRPr="00646E13" w:rsidRDefault="009A03E6" w:rsidP="002E6048">
      <w:pPr>
        <w:jc w:val="both"/>
        <w:rPr>
          <w:rFonts w:cs="Arial"/>
          <w:sz w:val="22"/>
        </w:rPr>
      </w:pPr>
      <w:r>
        <w:rPr>
          <w:rFonts w:cs="Arial"/>
          <w:noProof/>
          <w:sz w:val="22"/>
          <w:lang w:eastAsia="es-MX"/>
        </w:rPr>
        <w:drawing>
          <wp:anchor distT="0" distB="0" distL="114300" distR="114300" simplePos="0" relativeHeight="251784192" behindDoc="0" locked="0" layoutInCell="1" allowOverlap="1">
            <wp:simplePos x="0" y="0"/>
            <wp:positionH relativeFrom="column">
              <wp:posOffset>3243580</wp:posOffset>
            </wp:positionH>
            <wp:positionV relativeFrom="paragraph">
              <wp:posOffset>1114425</wp:posOffset>
            </wp:positionV>
            <wp:extent cx="3032125" cy="659130"/>
            <wp:effectExtent l="19050" t="0" r="0" b="0"/>
            <wp:wrapSquare wrapText="bothSides"/>
            <wp:docPr id="100" name="Imagen 100" descr="DSCN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SCN7251"/>
                    <pic:cNvPicPr>
                      <a:picLocks noChangeAspect="1" noChangeArrowheads="1"/>
                    </pic:cNvPicPr>
                  </pic:nvPicPr>
                  <pic:blipFill>
                    <a:blip r:embed="rId55" cstate="print"/>
                    <a:srcRect l="2254" t="7768" r="6412" b="13081"/>
                    <a:stretch>
                      <a:fillRect/>
                    </a:stretch>
                  </pic:blipFill>
                  <pic:spPr bwMode="auto">
                    <a:xfrm>
                      <a:off x="0" y="0"/>
                      <a:ext cx="3032125" cy="659130"/>
                    </a:xfrm>
                    <a:prstGeom prst="rect">
                      <a:avLst/>
                    </a:prstGeom>
                    <a:noFill/>
                    <a:ln w="9525">
                      <a:noFill/>
                      <a:miter lim="800000"/>
                      <a:headEnd/>
                      <a:tailEnd/>
                    </a:ln>
                  </pic:spPr>
                </pic:pic>
              </a:graphicData>
            </a:graphic>
          </wp:anchor>
        </w:drawing>
      </w:r>
      <w:r>
        <w:rPr>
          <w:rFonts w:cs="Arial"/>
          <w:noProof/>
          <w:sz w:val="22"/>
          <w:lang w:eastAsia="es-MX"/>
        </w:rPr>
        <w:drawing>
          <wp:anchor distT="0" distB="0" distL="114300" distR="114300" simplePos="0" relativeHeight="251783168" behindDoc="0" locked="0" layoutInCell="1" allowOverlap="1">
            <wp:simplePos x="0" y="0"/>
            <wp:positionH relativeFrom="column">
              <wp:posOffset>3253740</wp:posOffset>
            </wp:positionH>
            <wp:positionV relativeFrom="paragraph">
              <wp:posOffset>3028315</wp:posOffset>
            </wp:positionV>
            <wp:extent cx="907415" cy="1083945"/>
            <wp:effectExtent l="19050" t="0" r="6985" b="0"/>
            <wp:wrapSquare wrapText="bothSides"/>
            <wp:docPr id="99" name="Imagen 99" descr="DSCN7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SCN7622"/>
                    <pic:cNvPicPr>
                      <a:picLocks noChangeAspect="1" noChangeArrowheads="1"/>
                    </pic:cNvPicPr>
                  </pic:nvPicPr>
                  <pic:blipFill>
                    <a:blip r:embed="rId56" cstate="print"/>
                    <a:srcRect l="31671" t="26971" r="13254" b="20135"/>
                    <a:stretch>
                      <a:fillRect/>
                    </a:stretch>
                  </pic:blipFill>
                  <pic:spPr bwMode="auto">
                    <a:xfrm>
                      <a:off x="0" y="0"/>
                      <a:ext cx="907415" cy="1083945"/>
                    </a:xfrm>
                    <a:prstGeom prst="rect">
                      <a:avLst/>
                    </a:prstGeom>
                    <a:noFill/>
                    <a:ln w="9525">
                      <a:noFill/>
                      <a:miter lim="800000"/>
                      <a:headEnd/>
                      <a:tailEnd/>
                    </a:ln>
                  </pic:spPr>
                </pic:pic>
              </a:graphicData>
            </a:graphic>
          </wp:anchor>
        </w:drawing>
      </w:r>
      <w:r w:rsidR="002E6048" w:rsidRPr="00646E13">
        <w:rPr>
          <w:rFonts w:cs="Arial"/>
          <w:sz w:val="22"/>
        </w:rPr>
        <w:t>Estando un poco más en el silencio, sin el bullicio de la multiplicidad de actividades, atrae mi atención la actitud de los estudiantes en cada uno de los eventos, en los cuales dan la cara por “su” escuela, como si de alguna manera la identidad con la historia de ésta se hiciera presente. ¿Cómo puede ser esto posible, sobre todo en los alumnos  que apenas si tienen el primer contacto con la vida institucional?, la única respuesta que encuentro es que la transmisión entre generaciones se da de manera natural, hay un cierto contagio sobre el dinamismo y las formas de participación que  los mueven  a realizar con calidad, organización y trascendencia sus participaciones, así como el deseo de encontrar el sentido de pertenencia a nuestra noble institución.</w:t>
      </w:r>
    </w:p>
    <w:p w:rsidR="002E6048" w:rsidRPr="00646E13" w:rsidRDefault="002E6048" w:rsidP="002E6048">
      <w:pPr>
        <w:jc w:val="both"/>
        <w:rPr>
          <w:rFonts w:cs="Arial"/>
          <w:sz w:val="22"/>
        </w:rPr>
      </w:pPr>
      <w:r w:rsidRPr="00646E13">
        <w:rPr>
          <w:rFonts w:cs="Arial"/>
          <w:sz w:val="22"/>
        </w:rPr>
        <w:t xml:space="preserve">La gran </w:t>
      </w:r>
      <w:r w:rsidR="001E2896">
        <w:rPr>
          <w:rFonts w:cs="Arial"/>
          <w:sz w:val="22"/>
        </w:rPr>
        <w:t>fortaleza</w:t>
      </w:r>
      <w:r w:rsidRPr="00646E13">
        <w:rPr>
          <w:rFonts w:cs="Arial"/>
          <w:sz w:val="22"/>
        </w:rPr>
        <w:t xml:space="preserve"> organizacional de los alumnos de quinto semestre se vio materializada en los eventos que abrieron majestuosamente esta celebración, pues con la capacidad de convocatoria y el apoyo de toda la comunidad </w:t>
      </w:r>
      <w:r w:rsidRPr="00646E13">
        <w:rPr>
          <w:rFonts w:cs="Arial"/>
          <w:sz w:val="22"/>
        </w:rPr>
        <w:lastRenderedPageBreak/>
        <w:t xml:space="preserve">escolar, el pueblo de Cedral pudo apreciar la creatividad, alegría y trabajo en equipo de cada uno de  los grupos de primer, tercer y quinto semestres en el desfile de carros alegóricos y comparsas con temáticas infantiles. De igual manera el certamen Señorita Normalismo resalta además de la belleza de nuestras estudiantes, la disciplina, responsabilidad y compromiso por hacer bien las cosas. En este mismo evento se pudo apreciar la creatividad al plasmar en el diseño de </w:t>
      </w:r>
      <w:r w:rsidR="001E2896">
        <w:rPr>
          <w:rFonts w:cs="Arial"/>
          <w:sz w:val="22"/>
        </w:rPr>
        <w:t>los</w:t>
      </w:r>
      <w:r w:rsidRPr="00646E13">
        <w:rPr>
          <w:rFonts w:cs="Arial"/>
          <w:sz w:val="22"/>
        </w:rPr>
        <w:t xml:space="preserve"> vestido</w:t>
      </w:r>
      <w:r w:rsidR="001E2896">
        <w:rPr>
          <w:rFonts w:cs="Arial"/>
          <w:sz w:val="22"/>
        </w:rPr>
        <w:t>s</w:t>
      </w:r>
      <w:r w:rsidRPr="00646E13">
        <w:rPr>
          <w:rFonts w:cs="Arial"/>
          <w:sz w:val="22"/>
        </w:rPr>
        <w:t xml:space="preserve"> el origen de la Normal del Desierto.</w:t>
      </w:r>
    </w:p>
    <w:p w:rsidR="002E6048" w:rsidRPr="00646E13" w:rsidRDefault="002E6048" w:rsidP="002E6048">
      <w:pPr>
        <w:jc w:val="both"/>
        <w:rPr>
          <w:rFonts w:cs="Arial"/>
          <w:sz w:val="22"/>
        </w:rPr>
      </w:pPr>
      <w:r w:rsidRPr="00646E13">
        <w:rPr>
          <w:rFonts w:cs="Arial"/>
          <w:sz w:val="22"/>
        </w:rPr>
        <w:t xml:space="preserve">Las actividades académicas resultaron muy significativas, pues por una parte fortalecieron los conocimientos al participar en conferencias dictadas por personas de amplio prestigio, como el caso del Dr. Ángel Díaz Barriga quien abordó el tema: “La profesionalización de maestros de educación básica, desafíos para la educación normal”. De igual manera permitieron desarrollar habilidades y poner en juego los conocimientos adquiridos en algunas de las asignaturas, tal es el caso del foro de lectura y </w:t>
      </w:r>
      <w:r w:rsidRPr="00646E13">
        <w:rPr>
          <w:rFonts w:cs="Arial"/>
          <w:sz w:val="22"/>
        </w:rPr>
        <w:lastRenderedPageBreak/>
        <w:t>el rally de matemáticas en los cuales se convocó a niños de diferentes primarias para participar y  en donde nuestros compañeros maestros y grupos de estudiantes se dieron a la tarea de diseñar las actividades.</w:t>
      </w:r>
    </w:p>
    <w:p w:rsidR="002E6048" w:rsidRPr="00646E13" w:rsidRDefault="002E6048" w:rsidP="002E6048">
      <w:pPr>
        <w:jc w:val="both"/>
        <w:rPr>
          <w:rFonts w:cs="Arial"/>
          <w:sz w:val="22"/>
        </w:rPr>
      </w:pPr>
      <w:r w:rsidRPr="00646E13">
        <w:rPr>
          <w:rFonts w:cs="Arial"/>
          <w:sz w:val="22"/>
        </w:rPr>
        <w:t xml:space="preserve">Como parte de la producción de los alumnos está el concurso de cuento infantil, en el cual se pudo apreciar la habilidad creadora de los estudiantes. </w:t>
      </w:r>
    </w:p>
    <w:p w:rsidR="002E6048" w:rsidRDefault="002E6048" w:rsidP="002E6048">
      <w:pPr>
        <w:jc w:val="both"/>
        <w:rPr>
          <w:rFonts w:cs="Arial"/>
        </w:rPr>
      </w:pPr>
      <w:r w:rsidRPr="00646E13">
        <w:rPr>
          <w:rFonts w:cs="Arial"/>
          <w:sz w:val="22"/>
        </w:rPr>
        <w:t>El segundo foro de investigación se vio fortalecido con la participación de maestros de diferentes instituciones y en el cual los alumnos de séptimo presente tuvieron la oportunidad de ser parte de este evento, por demás relevante en su proceso de formación.</w:t>
      </w:r>
    </w:p>
    <w:p w:rsidR="002E6048" w:rsidRDefault="002E6048" w:rsidP="002E6048">
      <w:pPr>
        <w:jc w:val="both"/>
        <w:rPr>
          <w:rFonts w:cs="Arial"/>
        </w:rPr>
      </w:pPr>
      <w:r>
        <w:rPr>
          <w:rFonts w:cs="Arial"/>
          <w:noProof/>
          <w:sz w:val="22"/>
          <w:lang w:eastAsia="es-MX"/>
        </w:rPr>
        <w:drawing>
          <wp:anchor distT="0" distB="0" distL="114300" distR="114300" simplePos="0" relativeHeight="251785216" behindDoc="0" locked="0" layoutInCell="1" allowOverlap="1">
            <wp:simplePos x="0" y="0"/>
            <wp:positionH relativeFrom="column">
              <wp:posOffset>2098675</wp:posOffset>
            </wp:positionH>
            <wp:positionV relativeFrom="paragraph">
              <wp:posOffset>75565</wp:posOffset>
            </wp:positionV>
            <wp:extent cx="981075" cy="819150"/>
            <wp:effectExtent l="19050" t="0" r="9525" b="0"/>
            <wp:wrapSquare wrapText="bothSides"/>
            <wp:docPr id="101" name="Imagen 101" descr="DSCN6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SCN6714"/>
                    <pic:cNvPicPr>
                      <a:picLocks noChangeAspect="1" noChangeArrowheads="1"/>
                    </pic:cNvPicPr>
                  </pic:nvPicPr>
                  <pic:blipFill>
                    <a:blip r:embed="rId57" cstate="print"/>
                    <a:srcRect l="9351" t="22084" r="10802" b="16403"/>
                    <a:stretch>
                      <a:fillRect/>
                    </a:stretch>
                  </pic:blipFill>
                  <pic:spPr bwMode="auto">
                    <a:xfrm>
                      <a:off x="0" y="0"/>
                      <a:ext cx="981075" cy="819150"/>
                    </a:xfrm>
                    <a:prstGeom prst="rect">
                      <a:avLst/>
                    </a:prstGeom>
                    <a:noFill/>
                    <a:ln w="9525">
                      <a:noFill/>
                      <a:miter lim="800000"/>
                      <a:headEnd/>
                      <a:tailEnd/>
                    </a:ln>
                  </pic:spPr>
                </pic:pic>
              </a:graphicData>
            </a:graphic>
          </wp:anchor>
        </w:drawing>
      </w:r>
      <w:r w:rsidRPr="00646E13">
        <w:rPr>
          <w:rFonts w:cs="Arial"/>
          <w:sz w:val="22"/>
        </w:rPr>
        <w:t>La cultura se hizo presente a través de exposiciones fotográficas, presentaciones de libros, obras de teatro, declamación, canto, baile infantil, mismas que favorecen en la comunidad escolar tanto la apreciación de las artes como el desarrollo de las habilidades en alguna de ellas.</w:t>
      </w:r>
    </w:p>
    <w:p w:rsidR="002E6048" w:rsidRDefault="002E6048" w:rsidP="002E6048">
      <w:pPr>
        <w:spacing w:after="0"/>
        <w:jc w:val="both"/>
        <w:rPr>
          <w:rFonts w:cs="Arial"/>
        </w:rPr>
      </w:pPr>
      <w:r>
        <w:rPr>
          <w:rFonts w:cs="Arial"/>
          <w:noProof/>
          <w:lang w:eastAsia="es-MX"/>
        </w:rPr>
        <w:drawing>
          <wp:anchor distT="0" distB="0" distL="114300" distR="114300" simplePos="0" relativeHeight="251786240" behindDoc="0" locked="0" layoutInCell="1" allowOverlap="1">
            <wp:simplePos x="0" y="0"/>
            <wp:positionH relativeFrom="column">
              <wp:posOffset>48895</wp:posOffset>
            </wp:positionH>
            <wp:positionV relativeFrom="paragraph">
              <wp:posOffset>36195</wp:posOffset>
            </wp:positionV>
            <wp:extent cx="937895" cy="784860"/>
            <wp:effectExtent l="19050" t="0" r="0" b="0"/>
            <wp:wrapSquare wrapText="bothSides"/>
            <wp:docPr id="102" name="Imagen 102" descr="DSCN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SCN7785"/>
                    <pic:cNvPicPr>
                      <a:picLocks noChangeAspect="1" noChangeArrowheads="1"/>
                    </pic:cNvPicPr>
                  </pic:nvPicPr>
                  <pic:blipFill>
                    <a:blip r:embed="rId58" cstate="print"/>
                    <a:srcRect/>
                    <a:stretch>
                      <a:fillRect/>
                    </a:stretch>
                  </pic:blipFill>
                  <pic:spPr bwMode="auto">
                    <a:xfrm>
                      <a:off x="0" y="0"/>
                      <a:ext cx="937895" cy="784860"/>
                    </a:xfrm>
                    <a:prstGeom prst="rect">
                      <a:avLst/>
                    </a:prstGeom>
                    <a:noFill/>
                    <a:ln w="9525">
                      <a:noFill/>
                      <a:miter lim="800000"/>
                      <a:headEnd/>
                      <a:tailEnd/>
                    </a:ln>
                  </pic:spPr>
                </pic:pic>
              </a:graphicData>
            </a:graphic>
          </wp:anchor>
        </w:drawing>
      </w:r>
      <w:r>
        <w:rPr>
          <w:rFonts w:cs="Arial"/>
        </w:rPr>
        <w:t xml:space="preserve"> </w:t>
      </w:r>
      <w:r w:rsidRPr="00646E13">
        <w:rPr>
          <w:rFonts w:cs="Arial"/>
          <w:sz w:val="22"/>
        </w:rPr>
        <w:t>El aspecto deportivo se vivió al máximo con actividades como: el paseo ciclista organizado por los alumnos de séptimo semestre, en el cual acudieron más de 200 niños de las diferentes instituciones para hacer un recorrido por las principales calles de la ciudad; el concurso de tablas rítmicas de los estudiantes de tercer semestre y, por su parte, las selecciones deportivas representativas de nuestra escuela se enfrentaron a escu</w:t>
      </w:r>
      <w:r w:rsidR="00C70B18">
        <w:rPr>
          <w:rFonts w:cs="Arial"/>
          <w:sz w:val="22"/>
        </w:rPr>
        <w:t>ad</w:t>
      </w:r>
      <w:r w:rsidRPr="00646E13">
        <w:rPr>
          <w:rFonts w:cs="Arial"/>
          <w:sz w:val="22"/>
        </w:rPr>
        <w:t>ras de escuelas hermanas de la región y de la Normal de Sabinas Hidalgo, N.L.</w:t>
      </w:r>
    </w:p>
    <w:p w:rsidR="002E6048" w:rsidRDefault="002E6048" w:rsidP="002E6048">
      <w:pPr>
        <w:spacing w:after="0"/>
        <w:jc w:val="both"/>
        <w:rPr>
          <w:rFonts w:cs="Arial"/>
        </w:rPr>
      </w:pPr>
    </w:p>
    <w:p w:rsidR="002E6048" w:rsidRDefault="002E6048" w:rsidP="002E6048">
      <w:pPr>
        <w:spacing w:after="0"/>
        <w:jc w:val="both"/>
        <w:rPr>
          <w:rFonts w:cs="Arial"/>
        </w:rPr>
      </w:pPr>
      <w:r w:rsidRPr="00646E13">
        <w:rPr>
          <w:rFonts w:cs="Arial"/>
          <w:sz w:val="22"/>
        </w:rPr>
        <w:t>En el marco de estos festejos se contó con la visita de la Maestra Ma</w:t>
      </w:r>
      <w:r w:rsidR="00383F96">
        <w:rPr>
          <w:rFonts w:cs="Arial"/>
          <w:sz w:val="22"/>
        </w:rPr>
        <w:t>r</w:t>
      </w:r>
      <w:r w:rsidRPr="00646E13">
        <w:rPr>
          <w:rFonts w:cs="Arial"/>
          <w:sz w:val="22"/>
        </w:rPr>
        <w:t xml:space="preserve">cela Santillán Nieto, directora general de la DGESPE, a quien la </w:t>
      </w:r>
      <w:r w:rsidRPr="00646E13">
        <w:rPr>
          <w:rFonts w:cs="Arial"/>
          <w:sz w:val="22"/>
        </w:rPr>
        <w:lastRenderedPageBreak/>
        <w:t>acompañaba la Profra. Cristina Madera Lauterio, hermana de  nuestra fundadora. En el encuentro que se tuvo con la comunidad estudiantil se pudo percibir el reconocimiento que a nivel nacional se tiende de esta escuela normal, así mismo, el interés  porque siga construyéndose un camino de formación académica fuerte, de trascendencia que permita a las nuevas generaciones enfrentar con calidad los retos de la docencia.</w:t>
      </w:r>
    </w:p>
    <w:p w:rsidR="002E6048" w:rsidRPr="00646E13" w:rsidRDefault="002E6048" w:rsidP="002E6048">
      <w:pPr>
        <w:spacing w:after="0"/>
        <w:jc w:val="both"/>
        <w:rPr>
          <w:rFonts w:cs="Arial"/>
          <w:sz w:val="22"/>
        </w:rPr>
      </w:pPr>
      <w:r>
        <w:rPr>
          <w:rFonts w:cs="Arial"/>
          <w:noProof/>
          <w:sz w:val="22"/>
          <w:lang w:eastAsia="es-MX"/>
        </w:rPr>
        <w:drawing>
          <wp:anchor distT="0" distB="0" distL="114300" distR="114300" simplePos="0" relativeHeight="251787264" behindDoc="0" locked="0" layoutInCell="1" allowOverlap="1">
            <wp:simplePos x="0" y="0"/>
            <wp:positionH relativeFrom="column">
              <wp:posOffset>17780</wp:posOffset>
            </wp:positionH>
            <wp:positionV relativeFrom="paragraph">
              <wp:posOffset>157480</wp:posOffset>
            </wp:positionV>
            <wp:extent cx="3034665" cy="784860"/>
            <wp:effectExtent l="19050" t="0" r="0" b="0"/>
            <wp:wrapSquare wrapText="bothSides"/>
            <wp:docPr id="103" name="Imagen 103" descr="DSCN7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SCN7913"/>
                    <pic:cNvPicPr>
                      <a:picLocks noChangeAspect="1" noChangeArrowheads="1"/>
                    </pic:cNvPicPr>
                  </pic:nvPicPr>
                  <pic:blipFill>
                    <a:blip r:embed="rId59" cstate="print"/>
                    <a:srcRect t="25421" b="30867"/>
                    <a:stretch>
                      <a:fillRect/>
                    </a:stretch>
                  </pic:blipFill>
                  <pic:spPr bwMode="auto">
                    <a:xfrm>
                      <a:off x="0" y="0"/>
                      <a:ext cx="3034665" cy="784860"/>
                    </a:xfrm>
                    <a:prstGeom prst="rect">
                      <a:avLst/>
                    </a:prstGeom>
                    <a:noFill/>
                    <a:ln w="9525">
                      <a:noFill/>
                      <a:miter lim="800000"/>
                      <a:headEnd/>
                      <a:tailEnd/>
                    </a:ln>
                  </pic:spPr>
                </pic:pic>
              </a:graphicData>
            </a:graphic>
          </wp:anchor>
        </w:drawing>
      </w:r>
    </w:p>
    <w:p w:rsidR="002E6048" w:rsidRPr="00646E13" w:rsidRDefault="009E3432" w:rsidP="002E6048">
      <w:pPr>
        <w:jc w:val="both"/>
        <w:rPr>
          <w:rFonts w:cs="Arial"/>
          <w:sz w:val="22"/>
        </w:rPr>
      </w:pPr>
      <w:r>
        <w:rPr>
          <w:rFonts w:cs="Arial"/>
          <w:noProof/>
          <w:sz w:val="22"/>
          <w:lang w:eastAsia="es-MX"/>
        </w:rPr>
        <w:drawing>
          <wp:anchor distT="0" distB="0" distL="114300" distR="114300" simplePos="0" relativeHeight="251653115" behindDoc="1" locked="0" layoutInCell="1" allowOverlap="1">
            <wp:simplePos x="0" y="0"/>
            <wp:positionH relativeFrom="column">
              <wp:posOffset>-7800</wp:posOffset>
            </wp:positionH>
            <wp:positionV relativeFrom="paragraph">
              <wp:posOffset>4125547</wp:posOffset>
            </wp:positionV>
            <wp:extent cx="3060580" cy="1319842"/>
            <wp:effectExtent l="19050" t="0" r="6470" b="0"/>
            <wp:wrapNone/>
            <wp:docPr id="26" name="Imagen 6" descr="E:\XXXVI ANIVERSARIO\Rondas Infantiles\DSCN7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XXXVI ANIVERSARIO\Rondas Infantiles\DSCN7644.JPG"/>
                    <pic:cNvPicPr>
                      <a:picLocks noChangeAspect="1" noChangeArrowheads="1"/>
                    </pic:cNvPicPr>
                  </pic:nvPicPr>
                  <pic:blipFill>
                    <a:blip r:embed="rId60" cstate="print">
                      <a:lum bright="40000"/>
                    </a:blip>
                    <a:srcRect/>
                    <a:stretch>
                      <a:fillRect/>
                    </a:stretch>
                  </pic:blipFill>
                  <pic:spPr bwMode="auto">
                    <a:xfrm>
                      <a:off x="0" y="0"/>
                      <a:ext cx="3060580" cy="1319842"/>
                    </a:xfrm>
                    <a:prstGeom prst="rect">
                      <a:avLst/>
                    </a:prstGeom>
                    <a:noFill/>
                    <a:ln w="9525">
                      <a:noFill/>
                      <a:miter lim="800000"/>
                      <a:headEnd/>
                      <a:tailEnd/>
                    </a:ln>
                  </pic:spPr>
                </pic:pic>
              </a:graphicData>
            </a:graphic>
          </wp:anchor>
        </w:drawing>
      </w:r>
      <w:r w:rsidR="002E6048" w:rsidRPr="00646E13">
        <w:rPr>
          <w:rFonts w:cs="Arial"/>
          <w:sz w:val="22"/>
        </w:rPr>
        <w:t>No podría clausurarse de mejor manera los eventos del aniversario que con el reencuentro de egresados, en esta ocasión de la tercera generación.  La profesora Cristina Madera, en su mensaje  menciona; “paseo por la escuela y me emociono, busco en el aire, en sus edificios, en el propio busto dedicado a Amina la presencia del ideal de fundación, la presencia de Amina, la busco, la busco y no la encuentro, porque en realidad no está ahí, y hoy descubro en su rostro  de maestros emprendedores eso que tanto buscaba… y me doy cuenta q</w:t>
      </w:r>
      <w:r w:rsidR="00C70B18">
        <w:rPr>
          <w:rFonts w:cs="Arial"/>
          <w:sz w:val="22"/>
        </w:rPr>
        <w:t>ue el ideal de Amina sigue vivo</w:t>
      </w:r>
      <w:r w:rsidR="002E6048" w:rsidRPr="00646E13">
        <w:rPr>
          <w:rFonts w:cs="Arial"/>
          <w:sz w:val="22"/>
        </w:rPr>
        <w:t>, porque lo llevamos en nuestros corazones, y ustedes lo siguen haciendo posible.” Y ciertamente, a treinta y seis años de iniciar con un sueño educativo, la figura de la fundadora sigue presente. La vida institucional ha tenido cambios importantes atendiendo a las demandas de los tiempos históricos, sin embargo, el eco del origen se sigue sintiendo en acciones comunes que nos vuelven al pasado para fortalecer el presente.</w:t>
      </w:r>
    </w:p>
    <w:p w:rsidR="002E6048" w:rsidRPr="009E3432" w:rsidRDefault="002E6048" w:rsidP="002E6048">
      <w:pPr>
        <w:jc w:val="both"/>
        <w:rPr>
          <w:rFonts w:cs="Arial"/>
          <w:b/>
          <w:sz w:val="22"/>
        </w:rPr>
      </w:pPr>
      <w:r w:rsidRPr="009E3432">
        <w:rPr>
          <w:rFonts w:cs="Arial"/>
          <w:b/>
          <w:sz w:val="22"/>
        </w:rPr>
        <w:t>Sin duda esa semana de intenso trabajo académico y formativo nos llevó a vivir en plenitud el ser de nuestra escuela. Remitirnos al origen nos permite accionar en el presente, y hacerlo nos lleva a cumplir uno de los ideales de fundación: “dar un poco a aquellos de quienes tanto hemos recibido: el pueblo”</w:t>
      </w:r>
    </w:p>
    <w:p w:rsidR="002E6048" w:rsidRDefault="002E6048" w:rsidP="000944DE">
      <w:pPr>
        <w:spacing w:after="0" w:line="240" w:lineRule="auto"/>
        <w:ind w:right="474"/>
        <w:jc w:val="right"/>
        <w:rPr>
          <w:rFonts w:cs="Arial"/>
          <w:b/>
        </w:rPr>
        <w:sectPr w:rsidR="002E6048" w:rsidSect="002E6048">
          <w:type w:val="continuous"/>
          <w:pgSz w:w="12240" w:h="15840" w:code="1"/>
          <w:pgMar w:top="1418" w:right="1183" w:bottom="1418" w:left="1134" w:header="709" w:footer="709" w:gutter="0"/>
          <w:cols w:num="2" w:space="283"/>
          <w:docGrid w:linePitch="360"/>
        </w:sectPr>
      </w:pPr>
    </w:p>
    <w:p w:rsidR="00FE1FB9" w:rsidRDefault="00505CB9" w:rsidP="00FE1FB9">
      <w:pPr>
        <w:spacing w:after="0"/>
        <w:jc w:val="center"/>
        <w:rPr>
          <w:rFonts w:cs="Arial"/>
          <w:b/>
          <w:sz w:val="22"/>
          <w:szCs w:val="22"/>
        </w:rPr>
      </w:pPr>
      <w:r w:rsidRPr="00505CB9">
        <w:rPr>
          <w:noProof/>
          <w:lang w:eastAsia="es-MX"/>
        </w:rPr>
        <w:lastRenderedPageBreak/>
        <w:pict>
          <v:roundrect id="_x0000_s1130" style="position:absolute;left:0;text-align:left;margin-left:-1.25pt;margin-top:-22.75pt;width:494.3pt;height:53.05pt;z-index:-251526144" arcsize="10923f" fillcolor="#9bbb59 [3206]" strokecolor="#f2f2f2 [3041]" strokeweight="3pt">
            <v:shadow on="t" type="perspective" color="#4e6128 [1606]" opacity=".5" offset="1pt" offset2="-1pt"/>
          </v:roundrect>
        </w:pict>
      </w:r>
      <w:r w:rsidRPr="00505CB9">
        <w:rPr>
          <w:noProof/>
        </w:rPr>
        <w:pict>
          <v:shape id="_x0000_s1129" type="#_x0000_t136" style="position:absolute;left:0;text-align:left;margin-left:51.2pt;margin-top:-19.3pt;width:389.2pt;height:16.25pt;z-index:251789312">
            <v:shadow on="t" opacity="52429f"/>
            <v:textpath style="font-family:&quot;Arial Black&quot;;font-style:italic;v-text-kern:t" trim="t" fitpath="t" string="UNA MANERA DE ABORDAR LA HISTORIA"/>
          </v:shape>
        </w:pict>
      </w:r>
      <w:r w:rsidR="00FE1FB9">
        <w:rPr>
          <w:rFonts w:cs="Arial"/>
          <w:b/>
          <w:sz w:val="22"/>
          <w:szCs w:val="22"/>
        </w:rPr>
        <w:t>COLABORACIÓN ESPECIAL DE MAESTROS DE</w:t>
      </w:r>
    </w:p>
    <w:p w:rsidR="00FE1FB9" w:rsidRDefault="00FE1FB9" w:rsidP="00FE1FB9">
      <w:pPr>
        <w:spacing w:after="0" w:line="240" w:lineRule="auto"/>
        <w:jc w:val="center"/>
        <w:rPr>
          <w:rFonts w:cs="Arial"/>
          <w:b/>
          <w:sz w:val="22"/>
          <w:szCs w:val="22"/>
        </w:rPr>
      </w:pPr>
      <w:r>
        <w:rPr>
          <w:rFonts w:cs="Arial"/>
          <w:b/>
          <w:sz w:val="22"/>
          <w:szCs w:val="22"/>
        </w:rPr>
        <w:t xml:space="preserve"> LA MAESTRIA DE LA U.P.N.</w:t>
      </w:r>
    </w:p>
    <w:p w:rsidR="00FE1FB9" w:rsidRPr="00BB3BDB" w:rsidRDefault="00FE1FB9" w:rsidP="00FE1FB9">
      <w:pPr>
        <w:spacing w:after="0" w:line="240" w:lineRule="auto"/>
        <w:jc w:val="center"/>
        <w:rPr>
          <w:rFonts w:cs="Arial"/>
          <w:b/>
          <w:sz w:val="22"/>
          <w:szCs w:val="22"/>
        </w:rPr>
      </w:pPr>
      <w:r>
        <w:rPr>
          <w:rFonts w:cs="Arial"/>
          <w:b/>
          <w:sz w:val="22"/>
          <w:szCs w:val="22"/>
        </w:rPr>
        <w:t xml:space="preserve"> </w:t>
      </w:r>
    </w:p>
    <w:p w:rsidR="00FE1FB9" w:rsidRPr="00BB3BDB" w:rsidRDefault="00FE1FB9" w:rsidP="00FE1FB9">
      <w:pPr>
        <w:jc w:val="both"/>
        <w:rPr>
          <w:rFonts w:cs="Arial"/>
          <w:sz w:val="22"/>
          <w:szCs w:val="22"/>
        </w:rPr>
      </w:pPr>
      <w:r w:rsidRPr="00BB3BDB">
        <w:rPr>
          <w:rFonts w:cs="Arial"/>
          <w:sz w:val="22"/>
          <w:szCs w:val="22"/>
        </w:rPr>
        <w:t>Para  muchos, la Historia es una asignatura tediosa, pues en su formación se les ha presentado como una reproducción de hechos, remembranza de personajes y en cuestión de producción los cuestionarios y  resúmenes fueron la piedra angular.</w:t>
      </w:r>
      <w:r>
        <w:rPr>
          <w:rFonts w:cs="Arial"/>
          <w:sz w:val="22"/>
          <w:szCs w:val="22"/>
        </w:rPr>
        <w:t xml:space="preserve"> </w:t>
      </w:r>
      <w:r w:rsidRPr="00BB3BDB">
        <w:rPr>
          <w:rFonts w:cs="Arial"/>
          <w:sz w:val="22"/>
          <w:szCs w:val="22"/>
        </w:rPr>
        <w:t>El enfoque actual para la enseñanza de la Historia pretende que los alumnos identifiqu</w:t>
      </w:r>
      <w:r>
        <w:rPr>
          <w:rFonts w:cs="Arial"/>
          <w:sz w:val="22"/>
          <w:szCs w:val="22"/>
        </w:rPr>
        <w:t>en el significado de los hechos</w:t>
      </w:r>
      <w:r w:rsidRPr="00BB3BDB">
        <w:rPr>
          <w:rFonts w:cs="Arial"/>
          <w:sz w:val="22"/>
          <w:szCs w:val="22"/>
        </w:rPr>
        <w:t xml:space="preserve"> y su importancia en la historia de la humanidad o del país.</w:t>
      </w:r>
    </w:p>
    <w:p w:rsidR="00FE1FB9" w:rsidRPr="00BB3BDB" w:rsidRDefault="009716F9" w:rsidP="00FE1FB9">
      <w:pPr>
        <w:pStyle w:val="Sinespaciado"/>
        <w:spacing w:line="276" w:lineRule="auto"/>
        <w:jc w:val="both"/>
        <w:rPr>
          <w:rFonts w:ascii="Arial" w:hAnsi="Arial" w:cs="Arial"/>
        </w:rPr>
      </w:pPr>
      <w:r>
        <w:rPr>
          <w:rFonts w:ascii="Arial" w:hAnsi="Arial" w:cs="Arial"/>
        </w:rPr>
        <w:t>Sin</w:t>
      </w:r>
      <w:r w:rsidR="008D3F5F">
        <w:rPr>
          <w:rFonts w:ascii="Arial" w:hAnsi="Arial" w:cs="Arial"/>
        </w:rPr>
        <w:t xml:space="preserve"> du</w:t>
      </w:r>
      <w:r w:rsidR="00FE1FB9" w:rsidRPr="00BB3BDB">
        <w:rPr>
          <w:rFonts w:ascii="Arial" w:hAnsi="Arial" w:cs="Arial"/>
        </w:rPr>
        <w:t>da alguna para poder construir mejores  prácticas docentes, los profesores debemos estar actualizados y con ello tratar de incidir significativamente en las clases con nuestros alumnos. En este sentido, los alumnos de la MAESTRÍA EN EDUCACIÓN CON CAMPO EN FORMACIÓN DE</w:t>
      </w:r>
      <w:r w:rsidR="00FE1FB9">
        <w:rPr>
          <w:rFonts w:ascii="Arial" w:hAnsi="Arial" w:cs="Arial"/>
        </w:rPr>
        <w:t xml:space="preserve"> </w:t>
      </w:r>
      <w:r w:rsidR="00FE1FB9" w:rsidRPr="00BB3BDB">
        <w:rPr>
          <w:rFonts w:ascii="Arial" w:hAnsi="Arial" w:cs="Arial"/>
        </w:rPr>
        <w:t>DOCENTES Y PRÁCTICA PROFESIONAL  de la UPN cuya sede se encuentra en el CREN “Profra. Amina Madera Lauterio” abordamos el tema de la creación de la Secretaría de Educación Pública y  Las Escuelas Normales Rurales. En dicha clase los equipos conductores de la sesión desarrollaron dos estrategias que implican ejercicios de imaginación referentes a algunas características de la vida en dicho período. La primera, denominada entrevista a un personaje del pasado permitió conocer y escudriñar situaciones contextuales, así como logros significativos de la creación de la SEP al entrevistar a José Vasconcelos. En un segundo momento de la clase y al abordar el tema de las Escuelas Normales,  como produc</w:t>
      </w:r>
      <w:r>
        <w:rPr>
          <w:rFonts w:ascii="Arial" w:hAnsi="Arial" w:cs="Arial"/>
        </w:rPr>
        <w:t>to se elige escribir la carta a u</w:t>
      </w:r>
      <w:r w:rsidR="00FE1FB9" w:rsidRPr="00BB3BDB">
        <w:rPr>
          <w:rFonts w:ascii="Arial" w:hAnsi="Arial" w:cs="Arial"/>
        </w:rPr>
        <w:t>n personaje del pasado, en este caso al mismo Vasconcelos. Divididos en dos grupos cada uno elaboró su  carta, uno centrándose en la época pos</w:t>
      </w:r>
      <w:r w:rsidR="008D3F5F">
        <w:rPr>
          <w:rFonts w:ascii="Arial" w:hAnsi="Arial" w:cs="Arial"/>
        </w:rPr>
        <w:t>-</w:t>
      </w:r>
      <w:r w:rsidR="00FE1FB9" w:rsidRPr="00BB3BDB">
        <w:rPr>
          <w:rFonts w:ascii="Arial" w:hAnsi="Arial" w:cs="Arial"/>
        </w:rPr>
        <w:t>revolucionaria y adoptando una clase social determinada; el otro, escribiendo a partir de la época actual los cambio</w:t>
      </w:r>
      <w:r w:rsidR="00FE1FB9">
        <w:rPr>
          <w:rFonts w:ascii="Arial" w:hAnsi="Arial" w:cs="Arial"/>
        </w:rPr>
        <w:t>s más significativos de la era v</w:t>
      </w:r>
      <w:r w:rsidR="00FE1FB9" w:rsidRPr="00BB3BDB">
        <w:rPr>
          <w:rFonts w:ascii="Arial" w:hAnsi="Arial" w:cs="Arial"/>
        </w:rPr>
        <w:t>asconcelista.</w:t>
      </w:r>
    </w:p>
    <w:p w:rsidR="00FE1FB9" w:rsidRPr="00BB3BDB" w:rsidRDefault="00FE1FB9" w:rsidP="00FE1FB9">
      <w:pPr>
        <w:pStyle w:val="Sinespaciado"/>
        <w:spacing w:line="276" w:lineRule="auto"/>
        <w:jc w:val="both"/>
        <w:rPr>
          <w:rFonts w:ascii="Arial" w:hAnsi="Arial" w:cs="Arial"/>
        </w:rPr>
      </w:pPr>
    </w:p>
    <w:p w:rsidR="00FE1FB9" w:rsidRDefault="00FE1FB9" w:rsidP="00FE1FB9">
      <w:pPr>
        <w:jc w:val="both"/>
        <w:rPr>
          <w:rFonts w:cs="Arial"/>
          <w:sz w:val="22"/>
          <w:szCs w:val="22"/>
        </w:rPr>
      </w:pPr>
      <w:r w:rsidRPr="00BB3BDB">
        <w:rPr>
          <w:rFonts w:cs="Arial"/>
          <w:sz w:val="22"/>
          <w:szCs w:val="22"/>
        </w:rPr>
        <w:t>A continuación se presentan estos productos a manera de ejemplo de una estrategia para trabajar la historia. Seguramente el lector podrá inferir las nociones históricas que se pueden favorece</w:t>
      </w:r>
      <w:r w:rsidR="008D3F5F">
        <w:rPr>
          <w:rFonts w:cs="Arial"/>
          <w:sz w:val="22"/>
          <w:szCs w:val="22"/>
        </w:rPr>
        <w:t>n</w:t>
      </w:r>
      <w:r w:rsidRPr="00BB3BDB">
        <w:rPr>
          <w:rFonts w:cs="Arial"/>
          <w:sz w:val="22"/>
          <w:szCs w:val="22"/>
        </w:rPr>
        <w:t xml:space="preserve"> al desarrollar este tipo de actividad. </w:t>
      </w:r>
    </w:p>
    <w:p w:rsidR="00FE1FB9" w:rsidRPr="00FE1FB9" w:rsidRDefault="00FE1FB9" w:rsidP="00FE1FB9">
      <w:pPr>
        <w:jc w:val="center"/>
        <w:rPr>
          <w:rFonts w:ascii="Century" w:hAnsi="Century" w:cs="Arial"/>
          <w:b/>
          <w:sz w:val="18"/>
        </w:rPr>
      </w:pPr>
      <w:r w:rsidRPr="00FE1FB9">
        <w:rPr>
          <w:rFonts w:ascii="Century" w:hAnsi="Century" w:cs="Arial"/>
          <w:b/>
          <w:sz w:val="18"/>
        </w:rPr>
        <w:t xml:space="preserve">EJEMPLO </w:t>
      </w:r>
      <w:r>
        <w:rPr>
          <w:rFonts w:ascii="Century" w:hAnsi="Century" w:cs="Arial"/>
          <w:b/>
          <w:sz w:val="18"/>
        </w:rPr>
        <w:t xml:space="preserve"># 1 </w:t>
      </w:r>
      <w:r w:rsidRPr="00FE1FB9">
        <w:rPr>
          <w:rFonts w:ascii="Century" w:hAnsi="Century" w:cs="Arial"/>
          <w:b/>
          <w:sz w:val="18"/>
        </w:rPr>
        <w:t xml:space="preserve">DE ESTRATEGIA DE LA CARTA A UN PERSONAJE </w:t>
      </w:r>
    </w:p>
    <w:p w:rsidR="00FE1FB9" w:rsidRDefault="00FE1FB9" w:rsidP="00FE1FB9">
      <w:pPr>
        <w:jc w:val="right"/>
        <w:rPr>
          <w:rFonts w:cs="Arial"/>
          <w:sz w:val="22"/>
        </w:rPr>
      </w:pPr>
      <w:r w:rsidRPr="00B536C3">
        <w:rPr>
          <w:rFonts w:eastAsia="Calibri" w:cs="Arial"/>
          <w:sz w:val="22"/>
        </w:rPr>
        <w:t>Cedral San Luis Potosí a 27 de Noviembre de 1923</w:t>
      </w:r>
    </w:p>
    <w:p w:rsidR="00FE1FB9" w:rsidRPr="00B536C3" w:rsidRDefault="00FE1FB9" w:rsidP="00FE1FB9">
      <w:pPr>
        <w:jc w:val="both"/>
        <w:rPr>
          <w:rFonts w:eastAsia="Calibri" w:cs="Arial"/>
          <w:sz w:val="22"/>
        </w:rPr>
      </w:pPr>
      <w:r w:rsidRPr="00FE1FB9">
        <w:rPr>
          <w:rFonts w:eastAsia="Calibri" w:cs="Arial"/>
          <w:b/>
          <w:sz w:val="22"/>
        </w:rPr>
        <w:t>APRECIABLE LIC. JOSE MARIA ALVINO VASCONCELOS CALDERON</w:t>
      </w:r>
      <w:r w:rsidRPr="00B536C3">
        <w:rPr>
          <w:rFonts w:eastAsia="Calibri" w:cs="Arial"/>
          <w:sz w:val="22"/>
        </w:rPr>
        <w:t>.</w:t>
      </w:r>
    </w:p>
    <w:p w:rsidR="00FE1FB9" w:rsidRPr="00B536C3" w:rsidRDefault="00FE1FB9" w:rsidP="00FE1FB9">
      <w:pPr>
        <w:jc w:val="both"/>
        <w:rPr>
          <w:rFonts w:eastAsia="Calibri" w:cs="Arial"/>
          <w:sz w:val="22"/>
        </w:rPr>
      </w:pPr>
      <w:r w:rsidRPr="00B536C3">
        <w:rPr>
          <w:rFonts w:eastAsia="Calibri" w:cs="Arial"/>
          <w:sz w:val="22"/>
        </w:rPr>
        <w:t>La presente va con el fin de hacerle llegar mi sentir como parte de la clase baja de nuestro país, me doy cuenta de su enorm</w:t>
      </w:r>
      <w:r w:rsidR="008D3F5F">
        <w:rPr>
          <w:rFonts w:eastAsia="Calibri" w:cs="Arial"/>
          <w:sz w:val="22"/>
        </w:rPr>
        <w:t xml:space="preserve">e preocupación por la educación </w:t>
      </w:r>
      <w:r w:rsidRPr="00B536C3">
        <w:rPr>
          <w:rFonts w:eastAsia="Calibri" w:cs="Arial"/>
          <w:sz w:val="22"/>
        </w:rPr>
        <w:t xml:space="preserve"> y de que ésta llegue hasta el último rincón de nuestro México querido.</w:t>
      </w:r>
    </w:p>
    <w:p w:rsidR="00FE1FB9" w:rsidRPr="00B536C3" w:rsidRDefault="00FE1FB9" w:rsidP="00FE1FB9">
      <w:pPr>
        <w:jc w:val="both"/>
        <w:rPr>
          <w:rFonts w:eastAsia="Calibri" w:cs="Arial"/>
          <w:sz w:val="22"/>
        </w:rPr>
      </w:pPr>
      <w:r w:rsidRPr="00B536C3">
        <w:rPr>
          <w:rFonts w:eastAsia="Calibri" w:cs="Arial"/>
          <w:sz w:val="22"/>
        </w:rPr>
        <w:t>Sin embargo</w:t>
      </w:r>
      <w:r w:rsidR="00C70B18">
        <w:rPr>
          <w:rFonts w:eastAsia="Calibri" w:cs="Arial"/>
          <w:sz w:val="22"/>
        </w:rPr>
        <w:t>,</w:t>
      </w:r>
      <w:r w:rsidRPr="00B536C3">
        <w:rPr>
          <w:rFonts w:eastAsia="Calibri" w:cs="Arial"/>
          <w:sz w:val="22"/>
        </w:rPr>
        <w:t xml:space="preserve"> la realidad que yo vivo es muy distinta, mis padres fueron campesinos, mi padre fue asesinado cuando yo tenía 7 años de edad, mi madre luchó por cuidarnos y nos inscribió en la escuela del pueblo; en ese entonces un solo maestro atendía a todos los grupos, pero por la pobreza en que vivía dejé de estudiar para trabajar como mozo en la ciudad de Matehuala.</w:t>
      </w:r>
    </w:p>
    <w:p w:rsidR="00FE1FB9" w:rsidRPr="00B536C3" w:rsidRDefault="00FE1FB9" w:rsidP="00FE1FB9">
      <w:pPr>
        <w:jc w:val="both"/>
        <w:rPr>
          <w:rFonts w:eastAsia="Calibri" w:cs="Arial"/>
          <w:sz w:val="22"/>
        </w:rPr>
      </w:pPr>
      <w:r w:rsidRPr="00B536C3">
        <w:rPr>
          <w:rFonts w:eastAsia="Calibri" w:cs="Arial"/>
          <w:sz w:val="22"/>
        </w:rPr>
        <w:t xml:space="preserve">Pero quiero decirle que mi hambre de estudiar no declinó y me acerqué a una buena maestra de mi pueblo, quien me apoyó en todo momento y me entregó mi certificado de primaria. Quiero en estas cuantas líneas expresar, la realidad que en la actualidad vivimos en lo que concierne a la educación, el maestro actual ya no trabaja con la misma pasión de hace cuatro décadas, ¿qué pudiera hacer el maestro de hoy, para poder llevar a los rincones del aula una enseñanza divertida, objetiva, </w:t>
      </w:r>
      <w:r w:rsidRPr="00B536C3">
        <w:rPr>
          <w:rFonts w:eastAsia="Calibri" w:cs="Arial"/>
          <w:sz w:val="22"/>
        </w:rPr>
        <w:lastRenderedPageBreak/>
        <w:t>naturalista y sobre todo creativa?, ¿Cómo  trabajar hoy en día con un modelo educativo, que empate con las necesidades reales que nuestro estado de San Luis Potosí demanda?</w:t>
      </w:r>
    </w:p>
    <w:p w:rsidR="00FE1FB9" w:rsidRPr="00B536C3" w:rsidRDefault="00FE1FB9" w:rsidP="00FE1FB9">
      <w:pPr>
        <w:jc w:val="both"/>
        <w:rPr>
          <w:rFonts w:eastAsia="Calibri" w:cs="Arial"/>
          <w:sz w:val="22"/>
        </w:rPr>
      </w:pPr>
      <w:r w:rsidRPr="00B536C3">
        <w:rPr>
          <w:rFonts w:eastAsia="Calibri" w:cs="Arial"/>
          <w:sz w:val="22"/>
        </w:rPr>
        <w:t xml:space="preserve">No dudamos que la Revolución Mexicana haya sido con el fin de mejorar la situación económica y política de nuestro país, pero me es frustrante decirle que mi situación no ha cambiado para nada, sigo en un estado de pobreza, no niego </w:t>
      </w:r>
      <w:r w:rsidR="008D3F5F">
        <w:rPr>
          <w:rFonts w:eastAsia="Calibri" w:cs="Arial"/>
          <w:sz w:val="22"/>
        </w:rPr>
        <w:t xml:space="preserve">que </w:t>
      </w:r>
      <w:r w:rsidRPr="00B536C3">
        <w:rPr>
          <w:rFonts w:eastAsia="Calibri" w:cs="Arial"/>
          <w:sz w:val="22"/>
        </w:rPr>
        <w:t>ya se leer, escribir y hacer algunas cuentas, pero considero que su labor no la puede realizar solo, por lo que el gobierno debería de dar más apoyos para que la educación no sea de unos cuantos y en verdad pueda llegar a todas las zonas incluso a las más desprotegidas como la nuestra.</w:t>
      </w:r>
    </w:p>
    <w:p w:rsidR="00FE1FB9" w:rsidRPr="00B536C3" w:rsidRDefault="00FE1FB9" w:rsidP="00FE1FB9">
      <w:pPr>
        <w:jc w:val="both"/>
        <w:rPr>
          <w:rFonts w:eastAsia="Calibri" w:cs="Arial"/>
          <w:sz w:val="22"/>
        </w:rPr>
      </w:pPr>
      <w:r w:rsidRPr="00B536C3">
        <w:rPr>
          <w:rFonts w:eastAsia="Calibri" w:cs="Arial"/>
          <w:sz w:val="22"/>
        </w:rPr>
        <w:t>Pongo todas las esperanzas en usted para que mejore nuestra situación y la de todo el país, consciente de que su  labor dará buenos resultados, sin embargo</w:t>
      </w:r>
      <w:r w:rsidR="00C70B18">
        <w:rPr>
          <w:rFonts w:eastAsia="Calibri" w:cs="Arial"/>
          <w:sz w:val="22"/>
        </w:rPr>
        <w:t>,</w:t>
      </w:r>
      <w:r w:rsidRPr="00B536C3">
        <w:rPr>
          <w:rFonts w:eastAsia="Calibri" w:cs="Arial"/>
          <w:sz w:val="22"/>
        </w:rPr>
        <w:t xml:space="preserve"> es necesario un esfuerzo de todas las autoridades de los diferentes departamentos educativos.</w:t>
      </w:r>
    </w:p>
    <w:p w:rsidR="00FE1FB9" w:rsidRPr="00B536C3" w:rsidRDefault="00FE1FB9" w:rsidP="00FE1FB9">
      <w:pPr>
        <w:jc w:val="both"/>
        <w:rPr>
          <w:rFonts w:eastAsia="Calibri" w:cs="Arial"/>
          <w:sz w:val="22"/>
        </w:rPr>
      </w:pPr>
      <w:r w:rsidRPr="00B536C3">
        <w:rPr>
          <w:rFonts w:eastAsia="Calibri" w:cs="Arial"/>
          <w:sz w:val="22"/>
        </w:rPr>
        <w:t>Sin más por el momento espero una pronta respuesta a mi petición.</w:t>
      </w:r>
    </w:p>
    <w:p w:rsidR="00FE1FB9" w:rsidRPr="00B536C3" w:rsidRDefault="00FE1FB9" w:rsidP="00FE1FB9">
      <w:pPr>
        <w:jc w:val="center"/>
        <w:rPr>
          <w:rFonts w:eastAsia="Calibri" w:cs="Arial"/>
          <w:sz w:val="22"/>
        </w:rPr>
      </w:pPr>
      <w:r w:rsidRPr="00B536C3">
        <w:rPr>
          <w:rFonts w:eastAsia="Calibri" w:cs="Arial"/>
          <w:sz w:val="22"/>
        </w:rPr>
        <w:t>Atentamente</w:t>
      </w:r>
    </w:p>
    <w:p w:rsidR="00FE1FB9" w:rsidRPr="00B536C3" w:rsidRDefault="00FE1FB9" w:rsidP="00FE1FB9">
      <w:pPr>
        <w:jc w:val="both"/>
        <w:rPr>
          <w:rFonts w:eastAsia="Calibri" w:cs="Arial"/>
          <w:sz w:val="22"/>
        </w:rPr>
      </w:pPr>
      <w:r>
        <w:rPr>
          <w:rFonts w:cs="Arial"/>
          <w:sz w:val="22"/>
        </w:rPr>
        <w:t xml:space="preserve">Alma Rocío Paredes Sánchez, Armando Marcelino Hernández, </w:t>
      </w:r>
      <w:r w:rsidRPr="00B536C3">
        <w:rPr>
          <w:rFonts w:eastAsia="Calibri" w:cs="Arial"/>
          <w:sz w:val="22"/>
        </w:rPr>
        <w:t>Martha Imelda Maldonado Coronado              Víctor Hugo Torres Hinojosa</w:t>
      </w:r>
      <w:r>
        <w:rPr>
          <w:rFonts w:cs="Arial"/>
          <w:sz w:val="22"/>
        </w:rPr>
        <w:t xml:space="preserve"> y Gelasio Robles Sánchez. </w:t>
      </w:r>
      <w:r w:rsidRPr="00FE1FB9">
        <w:rPr>
          <w:rFonts w:eastAsia="Calibri" w:cs="Arial"/>
          <w:b/>
          <w:sz w:val="20"/>
        </w:rPr>
        <w:t>Estudiantes del tercer semestre de maestría</w:t>
      </w:r>
      <w:r w:rsidRPr="00FE1FB9">
        <w:rPr>
          <w:rFonts w:cs="Arial"/>
          <w:b/>
          <w:sz w:val="20"/>
        </w:rPr>
        <w:t>.</w:t>
      </w:r>
    </w:p>
    <w:p w:rsidR="000944DE" w:rsidRDefault="00FE1FB9" w:rsidP="00FE1FB9">
      <w:pPr>
        <w:spacing w:after="0" w:line="240" w:lineRule="auto"/>
        <w:ind w:right="474"/>
        <w:jc w:val="center"/>
        <w:rPr>
          <w:rFonts w:cs="Arial"/>
          <w:b/>
        </w:rPr>
      </w:pPr>
      <w:r w:rsidRPr="00FE1FB9">
        <w:rPr>
          <w:rFonts w:ascii="Century" w:hAnsi="Century" w:cs="Arial"/>
          <w:b/>
          <w:sz w:val="18"/>
        </w:rPr>
        <w:t xml:space="preserve">EJEMPLO </w:t>
      </w:r>
      <w:r>
        <w:rPr>
          <w:rFonts w:ascii="Century" w:hAnsi="Century" w:cs="Arial"/>
          <w:b/>
          <w:sz w:val="18"/>
        </w:rPr>
        <w:t xml:space="preserve"># 2 </w:t>
      </w:r>
      <w:r w:rsidRPr="00FE1FB9">
        <w:rPr>
          <w:rFonts w:ascii="Century" w:hAnsi="Century" w:cs="Arial"/>
          <w:b/>
          <w:sz w:val="18"/>
        </w:rPr>
        <w:t>DE ESTRATEGIA DE LA CARTA A UN PERSONAJE</w:t>
      </w:r>
    </w:p>
    <w:p w:rsidR="00FE1FB9" w:rsidRDefault="00FE1FB9" w:rsidP="00FE1FB9">
      <w:pPr>
        <w:pStyle w:val="Prrafodelista"/>
        <w:jc w:val="right"/>
        <w:rPr>
          <w:rFonts w:cs="Arial"/>
          <w:sz w:val="22"/>
        </w:rPr>
      </w:pPr>
    </w:p>
    <w:p w:rsidR="00FE1FB9" w:rsidRPr="006B5DE7" w:rsidRDefault="00FE1FB9" w:rsidP="00FE1FB9">
      <w:pPr>
        <w:pStyle w:val="Prrafodelista"/>
        <w:spacing w:after="0"/>
        <w:jc w:val="right"/>
        <w:rPr>
          <w:rFonts w:cs="Arial"/>
          <w:sz w:val="22"/>
        </w:rPr>
      </w:pPr>
      <w:r w:rsidRPr="006B5DE7">
        <w:rPr>
          <w:rFonts w:cs="Arial"/>
          <w:sz w:val="22"/>
        </w:rPr>
        <w:t>Cedral S.L.P., 24 de Noviembre de 2011.</w:t>
      </w:r>
    </w:p>
    <w:p w:rsidR="00FE1FB9" w:rsidRPr="006B5DE7" w:rsidRDefault="00FE1FB9" w:rsidP="00FE1FB9">
      <w:pPr>
        <w:spacing w:after="0" w:line="240" w:lineRule="auto"/>
        <w:jc w:val="both"/>
        <w:rPr>
          <w:rFonts w:cs="Arial"/>
          <w:sz w:val="22"/>
        </w:rPr>
      </w:pPr>
      <w:r w:rsidRPr="006B5DE7">
        <w:rPr>
          <w:rFonts w:cs="Arial"/>
          <w:sz w:val="22"/>
        </w:rPr>
        <w:t xml:space="preserve">Estimado Sr. José Vasconcelos.  </w:t>
      </w:r>
    </w:p>
    <w:p w:rsidR="00FE1FB9" w:rsidRPr="006B5DE7" w:rsidRDefault="00FE1FB9" w:rsidP="00FE1FB9">
      <w:pPr>
        <w:spacing w:after="0" w:line="240" w:lineRule="auto"/>
        <w:jc w:val="both"/>
        <w:rPr>
          <w:rFonts w:cs="Arial"/>
          <w:sz w:val="22"/>
        </w:rPr>
      </w:pPr>
      <w:r w:rsidRPr="006B5DE7">
        <w:rPr>
          <w:rFonts w:cs="Arial"/>
          <w:sz w:val="22"/>
        </w:rPr>
        <w:t>Venerable Primer Secretario de Educación Pública</w:t>
      </w:r>
    </w:p>
    <w:p w:rsidR="00FE1FB9" w:rsidRPr="006B5DE7" w:rsidRDefault="00FE1FB9" w:rsidP="00FE1FB9">
      <w:pPr>
        <w:spacing w:after="0" w:line="240" w:lineRule="auto"/>
        <w:jc w:val="both"/>
        <w:rPr>
          <w:rFonts w:cs="Arial"/>
          <w:sz w:val="22"/>
        </w:rPr>
      </w:pPr>
      <w:r w:rsidRPr="006B5DE7">
        <w:rPr>
          <w:rFonts w:cs="Arial"/>
          <w:sz w:val="22"/>
        </w:rPr>
        <w:t>Presente:</w:t>
      </w:r>
    </w:p>
    <w:p w:rsidR="00FE1FB9" w:rsidRDefault="00FE1FB9" w:rsidP="00FE1FB9">
      <w:pPr>
        <w:spacing w:after="0"/>
        <w:jc w:val="both"/>
        <w:rPr>
          <w:rFonts w:cs="Arial"/>
          <w:sz w:val="22"/>
        </w:rPr>
      </w:pPr>
    </w:p>
    <w:p w:rsidR="00FE1FB9" w:rsidRPr="006B5DE7" w:rsidRDefault="00FE1FB9" w:rsidP="00FE1FB9">
      <w:pPr>
        <w:jc w:val="both"/>
        <w:rPr>
          <w:rFonts w:cs="Arial"/>
          <w:sz w:val="22"/>
        </w:rPr>
      </w:pPr>
      <w:r w:rsidRPr="006B5DE7">
        <w:rPr>
          <w:rFonts w:cs="Arial"/>
          <w:sz w:val="22"/>
        </w:rPr>
        <w:tab/>
        <w:t>Queremos contarle cómo se han transformado sus ideales sobre la educación en nuestro país, ahora que vivimos en la época de la globalización.</w:t>
      </w:r>
    </w:p>
    <w:p w:rsidR="00FE1FB9" w:rsidRDefault="00FE1FB9" w:rsidP="003F330E">
      <w:pPr>
        <w:pStyle w:val="Prrafodelista"/>
        <w:numPr>
          <w:ilvl w:val="0"/>
          <w:numId w:val="8"/>
        </w:numPr>
        <w:spacing w:after="0" w:line="240" w:lineRule="auto"/>
        <w:ind w:left="284"/>
        <w:jc w:val="both"/>
        <w:rPr>
          <w:rFonts w:cs="Arial"/>
          <w:sz w:val="22"/>
        </w:rPr>
      </w:pPr>
      <w:r w:rsidRPr="006B5DE7">
        <w:rPr>
          <w:rFonts w:cs="Arial"/>
          <w:sz w:val="22"/>
        </w:rPr>
        <w:t>Los desayunos escolares se olvidaron por varias décadas, sin embargo desde inicios de este siglo se han considerado nuevamente, aunque no todas las escuelas los han adoptado.</w:t>
      </w:r>
    </w:p>
    <w:p w:rsidR="00FE1FB9" w:rsidRPr="003F330E" w:rsidRDefault="00FE1FB9" w:rsidP="00FE1FB9">
      <w:pPr>
        <w:pStyle w:val="Prrafodelista"/>
        <w:spacing w:line="240" w:lineRule="auto"/>
        <w:ind w:left="284"/>
        <w:jc w:val="both"/>
        <w:rPr>
          <w:rFonts w:cs="Arial"/>
          <w:sz w:val="16"/>
        </w:rPr>
      </w:pPr>
    </w:p>
    <w:p w:rsidR="00FE1FB9" w:rsidRPr="006B5DE7" w:rsidRDefault="00FE1FB9" w:rsidP="00FE1FB9">
      <w:pPr>
        <w:pStyle w:val="Prrafodelista"/>
        <w:numPr>
          <w:ilvl w:val="0"/>
          <w:numId w:val="8"/>
        </w:numPr>
        <w:ind w:left="284"/>
        <w:jc w:val="both"/>
        <w:rPr>
          <w:rFonts w:cs="Arial"/>
          <w:sz w:val="22"/>
        </w:rPr>
      </w:pPr>
      <w:r w:rsidRPr="006B5DE7">
        <w:rPr>
          <w:rFonts w:cs="Arial"/>
          <w:sz w:val="22"/>
        </w:rPr>
        <w:t>Los libros de texto se convirtieron en gratuitos a partir del 12 de febrero de 1959.</w:t>
      </w:r>
    </w:p>
    <w:p w:rsidR="00FE1FB9" w:rsidRPr="003F330E" w:rsidRDefault="00FE1FB9" w:rsidP="00FE1FB9">
      <w:pPr>
        <w:pStyle w:val="Prrafodelista"/>
        <w:ind w:left="284"/>
        <w:jc w:val="both"/>
        <w:rPr>
          <w:rFonts w:cs="Arial"/>
          <w:sz w:val="16"/>
        </w:rPr>
      </w:pPr>
    </w:p>
    <w:p w:rsidR="00FE1FB9" w:rsidRPr="006B5DE7" w:rsidRDefault="00FE1FB9" w:rsidP="003F330E">
      <w:pPr>
        <w:pStyle w:val="Prrafodelista"/>
        <w:numPr>
          <w:ilvl w:val="0"/>
          <w:numId w:val="8"/>
        </w:numPr>
        <w:spacing w:after="0" w:line="240" w:lineRule="auto"/>
        <w:ind w:left="284"/>
        <w:jc w:val="both"/>
        <w:rPr>
          <w:rFonts w:cs="Arial"/>
          <w:sz w:val="22"/>
        </w:rPr>
      </w:pPr>
      <w:r w:rsidRPr="006B5DE7">
        <w:rPr>
          <w:rFonts w:cs="Arial"/>
          <w:sz w:val="22"/>
        </w:rPr>
        <w:t>Con el plan 93 de educación volvieron a emerger las bibliotecas escolares conocidas por sus libros del rincón y actualmente dividas en bibliotecas escolares y de aula.</w:t>
      </w:r>
    </w:p>
    <w:p w:rsidR="00FE1FB9" w:rsidRPr="003F330E" w:rsidRDefault="00FE1FB9" w:rsidP="00FE1FB9">
      <w:pPr>
        <w:pStyle w:val="Prrafodelista"/>
        <w:ind w:left="284"/>
        <w:jc w:val="both"/>
        <w:rPr>
          <w:rFonts w:cs="Arial"/>
          <w:sz w:val="16"/>
        </w:rPr>
      </w:pPr>
    </w:p>
    <w:p w:rsidR="00FE1FB9" w:rsidRPr="006B5DE7" w:rsidRDefault="00FE1FB9" w:rsidP="003F330E">
      <w:pPr>
        <w:pStyle w:val="Prrafodelista"/>
        <w:numPr>
          <w:ilvl w:val="0"/>
          <w:numId w:val="8"/>
        </w:numPr>
        <w:spacing w:line="240" w:lineRule="auto"/>
        <w:ind w:left="284"/>
        <w:jc w:val="both"/>
        <w:rPr>
          <w:rFonts w:cs="Arial"/>
          <w:sz w:val="22"/>
        </w:rPr>
      </w:pPr>
      <w:r w:rsidRPr="006B5DE7">
        <w:rPr>
          <w:rFonts w:cs="Arial"/>
          <w:sz w:val="22"/>
        </w:rPr>
        <w:t>En la actualidad las atribuciones o asuntos que le corresponde a  la Secretaria de Educación Pública que usted dirigió atinadamente se precisan en el artículo 38 de la Ley Orgánica de la Administración Pública Federal.</w:t>
      </w:r>
    </w:p>
    <w:p w:rsidR="00FE1FB9" w:rsidRPr="003F330E" w:rsidRDefault="00FE1FB9" w:rsidP="00FE1FB9">
      <w:pPr>
        <w:pStyle w:val="Prrafodelista"/>
        <w:ind w:left="284"/>
        <w:jc w:val="both"/>
        <w:rPr>
          <w:rFonts w:cs="Arial"/>
          <w:sz w:val="16"/>
        </w:rPr>
      </w:pPr>
    </w:p>
    <w:p w:rsidR="00FE1FB9" w:rsidRPr="006B5DE7" w:rsidRDefault="00FE1FB9" w:rsidP="003F330E">
      <w:pPr>
        <w:pStyle w:val="Prrafodelista"/>
        <w:numPr>
          <w:ilvl w:val="0"/>
          <w:numId w:val="8"/>
        </w:numPr>
        <w:spacing w:line="240" w:lineRule="auto"/>
        <w:ind w:left="284"/>
        <w:jc w:val="both"/>
        <w:rPr>
          <w:rFonts w:cs="Arial"/>
          <w:sz w:val="22"/>
        </w:rPr>
      </w:pPr>
      <w:r w:rsidRPr="006B5DE7">
        <w:rPr>
          <w:rFonts w:cs="Arial"/>
          <w:sz w:val="22"/>
        </w:rPr>
        <w:t>En este año se ha conmemorado el 90 aniversario del nacimiento de la SEP con ediciones especiales de libros de texto gratuitos.</w:t>
      </w:r>
    </w:p>
    <w:p w:rsidR="00FE1FB9" w:rsidRPr="003F330E" w:rsidRDefault="00FE1FB9" w:rsidP="00FE1FB9">
      <w:pPr>
        <w:pStyle w:val="Prrafodelista"/>
        <w:ind w:left="284"/>
        <w:jc w:val="both"/>
        <w:rPr>
          <w:rFonts w:cs="Arial"/>
          <w:sz w:val="16"/>
        </w:rPr>
      </w:pPr>
    </w:p>
    <w:p w:rsidR="00FE1FB9" w:rsidRPr="006B5DE7" w:rsidRDefault="00FE1FB9" w:rsidP="003F330E">
      <w:pPr>
        <w:pStyle w:val="Prrafodelista"/>
        <w:numPr>
          <w:ilvl w:val="0"/>
          <w:numId w:val="8"/>
        </w:numPr>
        <w:spacing w:line="240" w:lineRule="auto"/>
        <w:ind w:left="284"/>
        <w:jc w:val="both"/>
        <w:rPr>
          <w:rFonts w:cs="Arial"/>
          <w:sz w:val="22"/>
        </w:rPr>
      </w:pPr>
      <w:r w:rsidRPr="006B5DE7">
        <w:rPr>
          <w:rFonts w:cs="Arial"/>
          <w:sz w:val="22"/>
        </w:rPr>
        <w:t>Si volviera a nacer se impresionaría al conocer la tecnología que se ha incorporado en el sistema educativo con intenciones de dar mayor calidad al proceso de enseñanza-aprendizaje, tales como computadoras, uso de cañones para la proyección de textos, imágenes y videos. Los libros de texto gratuito no solo se hacen llegar de manera impresa, sino que la SEP las pone a disposición del público en general por medio electrónico. La incorporación del internet es una herramienta fundamental que permite que estemos comunicados y acortar distancias de manera inmediata.</w:t>
      </w:r>
    </w:p>
    <w:p w:rsidR="00FE1FB9" w:rsidRDefault="00FE1FB9" w:rsidP="00FE1FB9">
      <w:pPr>
        <w:pStyle w:val="Prrafodelista"/>
        <w:ind w:left="284"/>
        <w:jc w:val="both"/>
        <w:rPr>
          <w:rFonts w:cs="Arial"/>
          <w:sz w:val="22"/>
        </w:rPr>
      </w:pPr>
    </w:p>
    <w:p w:rsidR="00FE1FB9" w:rsidRPr="006B5DE7" w:rsidRDefault="00FE1FB9" w:rsidP="003F330E">
      <w:pPr>
        <w:pStyle w:val="Prrafodelista"/>
        <w:numPr>
          <w:ilvl w:val="0"/>
          <w:numId w:val="8"/>
        </w:numPr>
        <w:spacing w:line="240" w:lineRule="auto"/>
        <w:ind w:left="284"/>
        <w:jc w:val="both"/>
        <w:rPr>
          <w:rFonts w:cs="Arial"/>
          <w:sz w:val="22"/>
        </w:rPr>
      </w:pPr>
      <w:r w:rsidRPr="006B5DE7">
        <w:rPr>
          <w:rFonts w:cs="Arial"/>
          <w:sz w:val="22"/>
        </w:rPr>
        <w:t>Estamos de luto los maestros, ha fallecido un gran líder Sindical que se llamaba Carlos Jongitud Barrios, quien fuera además Gobernador Constitucional de nuestro estado. Con esto queremos decirle que la profesión de la enseñanza noble y leal al pueblo mexicano se politizó tanto que ahora dudamos de la vocación de los maestro</w:t>
      </w:r>
      <w:r>
        <w:rPr>
          <w:rFonts w:cs="Arial"/>
          <w:sz w:val="22"/>
        </w:rPr>
        <w:t>s, principalmente por la lideres</w:t>
      </w:r>
      <w:r w:rsidRPr="006B5DE7">
        <w:rPr>
          <w:rFonts w:cs="Arial"/>
          <w:sz w:val="22"/>
        </w:rPr>
        <w:t>a actual de nuestro sindicato ciudadana (si se le puede dar ese grado) Elba Esther Gordillo Morales.</w:t>
      </w:r>
    </w:p>
    <w:p w:rsidR="00FE1FB9" w:rsidRPr="006B5DE7" w:rsidRDefault="00FE1FB9" w:rsidP="00FE1FB9">
      <w:pPr>
        <w:jc w:val="both"/>
        <w:rPr>
          <w:rFonts w:cs="Arial"/>
          <w:sz w:val="22"/>
        </w:rPr>
      </w:pPr>
      <w:r w:rsidRPr="006B5DE7">
        <w:rPr>
          <w:rFonts w:cs="Arial"/>
          <w:sz w:val="22"/>
        </w:rPr>
        <w:t>Ojalá su grandes ideales continúen materializándose para bien del pueblo mexicano. Disculpe por la interrupción a su descanso eterno.</w:t>
      </w:r>
    </w:p>
    <w:p w:rsidR="00FE1FB9" w:rsidRPr="006B5DE7" w:rsidRDefault="00FE1FB9" w:rsidP="00FE1FB9">
      <w:pPr>
        <w:spacing w:after="0" w:line="240" w:lineRule="auto"/>
        <w:jc w:val="center"/>
        <w:rPr>
          <w:rFonts w:cs="Arial"/>
          <w:sz w:val="22"/>
        </w:rPr>
      </w:pPr>
      <w:r w:rsidRPr="006B5DE7">
        <w:rPr>
          <w:rFonts w:cs="Arial"/>
          <w:sz w:val="22"/>
        </w:rPr>
        <w:t>Atentamente</w:t>
      </w:r>
      <w:r w:rsidR="003F330E">
        <w:rPr>
          <w:rFonts w:cs="Arial"/>
          <w:sz w:val="22"/>
        </w:rPr>
        <w:t xml:space="preserve"> Maestros</w:t>
      </w:r>
    </w:p>
    <w:p w:rsidR="00FE1FB9" w:rsidRPr="006B5DE7" w:rsidRDefault="00FE1FB9" w:rsidP="00FE1FB9">
      <w:pPr>
        <w:spacing w:after="0" w:line="240" w:lineRule="auto"/>
        <w:rPr>
          <w:rFonts w:cs="Arial"/>
          <w:sz w:val="22"/>
        </w:rPr>
      </w:pPr>
    </w:p>
    <w:p w:rsidR="00FE1FB9" w:rsidRPr="006B5DE7" w:rsidRDefault="00FE1FB9" w:rsidP="00FE1FB9">
      <w:pPr>
        <w:spacing w:after="0" w:line="240" w:lineRule="auto"/>
        <w:rPr>
          <w:rFonts w:cs="Arial"/>
          <w:sz w:val="22"/>
        </w:rPr>
        <w:sectPr w:rsidR="00FE1FB9" w:rsidRPr="006B5DE7" w:rsidSect="003F330E">
          <w:type w:val="continuous"/>
          <w:pgSz w:w="12240" w:h="15840" w:code="1"/>
          <w:pgMar w:top="1134" w:right="1183" w:bottom="1134" w:left="1134" w:header="720" w:footer="720" w:gutter="0"/>
          <w:cols w:space="708"/>
          <w:docGrid w:linePitch="360"/>
        </w:sectPr>
      </w:pPr>
    </w:p>
    <w:p w:rsidR="009716F9" w:rsidRDefault="00FE1FB9" w:rsidP="003F330E">
      <w:pPr>
        <w:spacing w:after="0" w:line="240" w:lineRule="auto"/>
        <w:jc w:val="both"/>
        <w:rPr>
          <w:rFonts w:cs="Arial"/>
          <w:sz w:val="22"/>
        </w:rPr>
      </w:pPr>
      <w:r w:rsidRPr="006B5DE7">
        <w:rPr>
          <w:rFonts w:cs="Arial"/>
          <w:sz w:val="22"/>
        </w:rPr>
        <w:lastRenderedPageBreak/>
        <w:t>Gustavo de León Rodríguez</w:t>
      </w:r>
      <w:r w:rsidR="003F330E">
        <w:rPr>
          <w:rFonts w:cs="Arial"/>
          <w:sz w:val="22"/>
        </w:rPr>
        <w:t xml:space="preserve">, </w:t>
      </w:r>
      <w:r w:rsidR="003F330E" w:rsidRPr="006B5DE7">
        <w:rPr>
          <w:rFonts w:cs="Arial"/>
          <w:sz w:val="22"/>
        </w:rPr>
        <w:t>Erika Judith  Torres Molina</w:t>
      </w:r>
      <w:r w:rsidR="003F330E">
        <w:rPr>
          <w:rFonts w:cs="Arial"/>
          <w:sz w:val="22"/>
        </w:rPr>
        <w:t>,</w:t>
      </w:r>
      <w:r w:rsidR="003F330E" w:rsidRPr="006B5DE7">
        <w:rPr>
          <w:rFonts w:cs="Arial"/>
          <w:sz w:val="22"/>
        </w:rPr>
        <w:t xml:space="preserve"> </w:t>
      </w:r>
      <w:r w:rsidRPr="006B5DE7">
        <w:rPr>
          <w:rFonts w:cs="Arial"/>
          <w:sz w:val="22"/>
        </w:rPr>
        <w:t>Vicente Quezada Flores</w:t>
      </w:r>
      <w:r w:rsidR="003F330E">
        <w:rPr>
          <w:rFonts w:cs="Arial"/>
          <w:sz w:val="22"/>
        </w:rPr>
        <w:t xml:space="preserve">, </w:t>
      </w:r>
      <w:r w:rsidRPr="006B5DE7">
        <w:rPr>
          <w:rFonts w:cs="Arial"/>
          <w:sz w:val="22"/>
        </w:rPr>
        <w:t>Juan Jesús Gaytán Hernández</w:t>
      </w:r>
      <w:r w:rsidR="003F330E">
        <w:rPr>
          <w:rFonts w:cs="Arial"/>
          <w:sz w:val="22"/>
        </w:rPr>
        <w:t xml:space="preserve"> y </w:t>
      </w:r>
      <w:r w:rsidRPr="006B5DE7">
        <w:rPr>
          <w:rFonts w:cs="Arial"/>
          <w:sz w:val="22"/>
        </w:rPr>
        <w:t>María</w:t>
      </w:r>
      <w:r w:rsidR="003F330E">
        <w:rPr>
          <w:rFonts w:cs="Arial"/>
          <w:sz w:val="22"/>
        </w:rPr>
        <w:t xml:space="preserve"> </w:t>
      </w:r>
      <w:r w:rsidRPr="006B5DE7">
        <w:rPr>
          <w:rFonts w:cs="Arial"/>
          <w:sz w:val="22"/>
        </w:rPr>
        <w:t>Guadalupe Flores Hernández.</w:t>
      </w:r>
      <w:r w:rsidR="003F330E">
        <w:rPr>
          <w:rFonts w:cs="Arial"/>
          <w:sz w:val="22"/>
        </w:rPr>
        <w:t xml:space="preserve"> </w:t>
      </w:r>
    </w:p>
    <w:p w:rsidR="00FE1FB9" w:rsidRPr="003F330E" w:rsidRDefault="00FE1FB9" w:rsidP="009716F9">
      <w:pPr>
        <w:spacing w:after="0" w:line="240" w:lineRule="auto"/>
        <w:jc w:val="center"/>
        <w:rPr>
          <w:rFonts w:cs="Arial"/>
          <w:b/>
          <w:sz w:val="22"/>
        </w:rPr>
      </w:pPr>
      <w:r w:rsidRPr="003F330E">
        <w:rPr>
          <w:rFonts w:cs="Arial"/>
          <w:b/>
          <w:sz w:val="22"/>
        </w:rPr>
        <w:t>Alumnos todos de tercer semestre de la Mae</w:t>
      </w:r>
      <w:r w:rsidR="003F330E" w:rsidRPr="003F330E">
        <w:rPr>
          <w:rFonts w:cs="Arial"/>
          <w:b/>
          <w:sz w:val="22"/>
        </w:rPr>
        <w:t>stría en Formación  de Docentes</w:t>
      </w:r>
    </w:p>
    <w:p w:rsidR="000944DE" w:rsidRDefault="00505CB9" w:rsidP="002D41FE">
      <w:pPr>
        <w:spacing w:after="0" w:line="240" w:lineRule="auto"/>
        <w:ind w:right="474"/>
        <w:jc w:val="center"/>
        <w:rPr>
          <w:rFonts w:cs="Arial"/>
          <w:b/>
        </w:rPr>
      </w:pPr>
      <w:r w:rsidRPr="00505CB9">
        <w:rPr>
          <w:noProof/>
          <w:lang w:eastAsia="es-MX"/>
        </w:rPr>
        <w:pict>
          <v:rect id="_x0000_s1149" style="position:absolute;left:0;text-align:left;margin-left:26.25pt;margin-top:13.6pt;width:40.7pt;height:53.2pt;z-index:251651065"/>
        </w:pict>
      </w:r>
      <w:r w:rsidRPr="00505CB9">
        <w:rPr>
          <w:noProof/>
        </w:rPr>
        <w:pict>
          <v:shape id="_x0000_s1134" type="#_x0000_t136" style="position:absolute;left:0;text-align:left;margin-left:97pt;margin-top:13.6pt;width:367.3pt;height:23.75pt;z-index:251796480">
            <v:shadow on="t" opacity="52429f"/>
            <v:textpath style="font-family:&quot;Arial Black&quot;;font-style:italic;v-text-kern:t" trim="t" fitpath="t" string="LAS LETRAS Y EL CONSEJO DE LA SUPERACIÓN"/>
          </v:shape>
        </w:pict>
      </w:r>
      <w:r>
        <w:rPr>
          <w:rFonts w:cs="Arial"/>
          <w:b/>
          <w:noProof/>
          <w:lang w:eastAsia="es-MX"/>
        </w:rPr>
        <w:pict>
          <v:roundrect id="_x0000_s1133" style="position:absolute;left:0;text-align:left;margin-left:.35pt;margin-top:8.85pt;width:501.95pt;height:62.45pt;z-index:-251522048" arcsize="10923f" fillcolor="#9bbb59 [3206]" strokecolor="#f2f2f2 [3041]" strokeweight="3pt">
            <v:shadow on="t" type="perspective" color="#4e6128 [1606]" opacity=".5" offset="1pt" offset2="-1pt"/>
          </v:roundrect>
        </w:pict>
      </w:r>
    </w:p>
    <w:p w:rsidR="00664D8A" w:rsidRDefault="00D42DD8" w:rsidP="00664D8A">
      <w:pPr>
        <w:spacing w:line="360" w:lineRule="auto"/>
        <w:jc w:val="right"/>
        <w:rPr>
          <w:rFonts w:cs="Arial"/>
        </w:rPr>
      </w:pPr>
      <w:r>
        <w:rPr>
          <w:rFonts w:cs="Arial"/>
          <w:noProof/>
          <w:lang w:eastAsia="es-MX"/>
        </w:rPr>
        <w:drawing>
          <wp:anchor distT="0" distB="0" distL="114300" distR="114300" simplePos="0" relativeHeight="251843584" behindDoc="0" locked="0" layoutInCell="1" allowOverlap="1">
            <wp:simplePos x="0" y="0"/>
            <wp:positionH relativeFrom="column">
              <wp:posOffset>339753</wp:posOffset>
            </wp:positionH>
            <wp:positionV relativeFrom="paragraph">
              <wp:posOffset>18857</wp:posOffset>
            </wp:positionV>
            <wp:extent cx="494996" cy="635718"/>
            <wp:effectExtent l="38100" t="57150" r="114604" b="88182"/>
            <wp:wrapNone/>
            <wp:docPr id="54" name="53 Imagen" descr="Ren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an.jpg"/>
                    <pic:cNvPicPr/>
                  </pic:nvPicPr>
                  <pic:blipFill>
                    <a:blip r:embed="rId61" cstate="print"/>
                    <a:srcRect l="15187" t="17409" r="45979" b="14934"/>
                    <a:stretch>
                      <a:fillRect/>
                    </a:stretch>
                  </pic:blipFill>
                  <pic:spPr>
                    <a:xfrm>
                      <a:off x="0" y="0"/>
                      <a:ext cx="494996" cy="6357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E1FB9" w:rsidRPr="00AD22B6" w:rsidRDefault="00664D8A" w:rsidP="00AD22B6">
      <w:pPr>
        <w:spacing w:after="0" w:line="240" w:lineRule="auto"/>
        <w:jc w:val="center"/>
        <w:rPr>
          <w:rFonts w:cs="Arial"/>
          <w:b/>
        </w:rPr>
      </w:pPr>
      <w:r w:rsidRPr="00AD22B6">
        <w:rPr>
          <w:rFonts w:cs="Arial"/>
          <w:b/>
        </w:rPr>
        <w:t>ALUMNO: RENAN SANTIAGO MARTINEZ   2º ´´B´´</w:t>
      </w:r>
    </w:p>
    <w:p w:rsidR="00664D8A" w:rsidRPr="00AD22B6" w:rsidRDefault="00664D8A" w:rsidP="00AD22B6">
      <w:pPr>
        <w:spacing w:after="0" w:line="240" w:lineRule="auto"/>
        <w:ind w:right="142"/>
        <w:jc w:val="right"/>
        <w:rPr>
          <w:rFonts w:cs="Arial"/>
          <w:sz w:val="22"/>
        </w:rPr>
      </w:pPr>
      <w:r w:rsidRPr="00AD22B6">
        <w:rPr>
          <w:rFonts w:cs="Arial"/>
          <w:sz w:val="22"/>
        </w:rPr>
        <w:t>Cuento para niños de 9  años en adelante</w:t>
      </w:r>
    </w:p>
    <w:p w:rsidR="00664D8A" w:rsidRDefault="00664D8A" w:rsidP="00664D8A">
      <w:pPr>
        <w:spacing w:after="0" w:line="240" w:lineRule="auto"/>
        <w:jc w:val="right"/>
        <w:rPr>
          <w:rFonts w:cs="Arial"/>
          <w:sz w:val="22"/>
        </w:rPr>
        <w:sectPr w:rsidR="00664D8A" w:rsidSect="00D4698D">
          <w:type w:val="continuous"/>
          <w:pgSz w:w="12240" w:h="15840" w:code="1"/>
          <w:pgMar w:top="1418" w:right="1183" w:bottom="1418" w:left="1134" w:header="709" w:footer="709" w:gutter="0"/>
          <w:cols w:space="708"/>
          <w:docGrid w:linePitch="360"/>
        </w:sectPr>
      </w:pPr>
      <w:r>
        <w:rPr>
          <w:rFonts w:cs="Arial"/>
          <w:sz w:val="22"/>
        </w:rPr>
        <w:t xml:space="preserve"> </w:t>
      </w:r>
    </w:p>
    <w:p w:rsidR="00664D8A" w:rsidRPr="00136A81" w:rsidRDefault="00664D8A" w:rsidP="00664D8A">
      <w:pPr>
        <w:jc w:val="both"/>
        <w:rPr>
          <w:rFonts w:cs="Arial"/>
          <w:sz w:val="22"/>
        </w:rPr>
      </w:pPr>
      <w:r w:rsidRPr="00136A81">
        <w:rPr>
          <w:rFonts w:cs="Arial"/>
          <w:sz w:val="22"/>
        </w:rPr>
        <w:lastRenderedPageBreak/>
        <w:t>Hubo una vez, hace muchos años atrás, una gran reunión que convocaron las letras, ellas tenían una petición al consejo de la superación; pues estaban inconformes con las decisiones que se hacían porque nunca las tomaban en cuenta, tenían ganas de participar pero no sabían cómo hacerlo, por esta razón convocaron con tanto ánimo aquella reunión; el consejo de la superación ya veía venir el problema, por ello accedió a atender la solicitud de las letras pidiéndoles que acudieran de inmediato al salón de reuniones del consejo.</w:t>
      </w:r>
    </w:p>
    <w:p w:rsidR="00664D8A" w:rsidRPr="00136A81" w:rsidRDefault="00664D8A" w:rsidP="00664D8A">
      <w:pPr>
        <w:jc w:val="both"/>
        <w:rPr>
          <w:rFonts w:cs="Arial"/>
          <w:sz w:val="22"/>
        </w:rPr>
      </w:pPr>
      <w:r w:rsidRPr="00136A81">
        <w:rPr>
          <w:rFonts w:cs="Arial"/>
          <w:sz w:val="22"/>
        </w:rPr>
        <w:t xml:space="preserve">     Ya en el salón de reuniones estaban presentes los miembros del consejo: la inteligencia, el conocimiento, el silencio para mantener el orden y la sabiduría como juez; al poco rato fueron entrando las letras para por fin comenzar; lo primero que hizo la sabiduría desde su posición de juez, fue preguntar con delicadeza a las letras su interés por la reunión, respondiendo la letra ¨A¨ como representante de ellas:</w:t>
      </w:r>
    </w:p>
    <w:p w:rsidR="00664D8A" w:rsidRPr="00136A81" w:rsidRDefault="00664D8A" w:rsidP="00664D8A">
      <w:pPr>
        <w:jc w:val="both"/>
        <w:rPr>
          <w:rFonts w:cs="Arial"/>
          <w:sz w:val="22"/>
        </w:rPr>
      </w:pPr>
      <w:r>
        <w:rPr>
          <w:rFonts w:cs="Arial"/>
          <w:sz w:val="22"/>
        </w:rPr>
        <w:t>-Q</w:t>
      </w:r>
      <w:r w:rsidRPr="00136A81">
        <w:rPr>
          <w:rFonts w:cs="Arial"/>
          <w:sz w:val="22"/>
        </w:rPr>
        <w:t>ueremos participar en las decisiones del consejo para ayudar a la superación de quien así lo desee</w:t>
      </w:r>
      <w:r w:rsidR="008D3F5F">
        <w:rPr>
          <w:rFonts w:cs="Arial"/>
          <w:sz w:val="22"/>
        </w:rPr>
        <w:t xml:space="preserve"> </w:t>
      </w:r>
      <w:r w:rsidRPr="00136A81">
        <w:rPr>
          <w:rFonts w:cs="Arial"/>
          <w:sz w:val="22"/>
        </w:rPr>
        <w:t>-replicando de inmediato el conocimiento desde su lugar-</w:t>
      </w:r>
      <w:r w:rsidR="008D3F5F">
        <w:rPr>
          <w:rFonts w:cs="Arial"/>
          <w:sz w:val="22"/>
        </w:rPr>
        <w:t xml:space="preserve"> </w:t>
      </w:r>
      <w:r w:rsidRPr="00136A81">
        <w:rPr>
          <w:rFonts w:cs="Arial"/>
          <w:sz w:val="22"/>
        </w:rPr>
        <w:t xml:space="preserve">ustedes no podrían </w:t>
      </w:r>
      <w:r w:rsidRPr="00136A81">
        <w:rPr>
          <w:rFonts w:cs="Arial"/>
          <w:sz w:val="22"/>
        </w:rPr>
        <w:lastRenderedPageBreak/>
        <w:t>hacerlo porque solas no comunican una idea-interrumpiendo un poco molesta la letra ´´B´´-¡por esta razón convocamos la reunión!, al escuchar el comentario, las demás letras empezaron a murmurar creando así un poco de escándalo, pero de inmediato el silencio se hace presente indicando con una seña a los participantes bajar la voz restableciéndose de esta forma el orden. La inteligencia, al oír el comentario del conocimiento, pide la palabra para hacer uso de la voz diciendo:</w:t>
      </w:r>
    </w:p>
    <w:p w:rsidR="00664D8A" w:rsidRPr="00136A81" w:rsidRDefault="00664D8A" w:rsidP="00664D8A">
      <w:pPr>
        <w:jc w:val="both"/>
        <w:rPr>
          <w:rFonts w:cs="Arial"/>
          <w:sz w:val="22"/>
        </w:rPr>
      </w:pPr>
      <w:r>
        <w:rPr>
          <w:rFonts w:cs="Arial"/>
          <w:noProof/>
          <w:sz w:val="22"/>
          <w:lang w:eastAsia="es-MX"/>
        </w:rPr>
        <w:drawing>
          <wp:anchor distT="0" distB="0" distL="114300" distR="114300" simplePos="0" relativeHeight="251792384" behindDoc="0" locked="0" layoutInCell="1" allowOverlap="1">
            <wp:simplePos x="0" y="0"/>
            <wp:positionH relativeFrom="column">
              <wp:posOffset>2397125</wp:posOffset>
            </wp:positionH>
            <wp:positionV relativeFrom="paragraph">
              <wp:posOffset>34925</wp:posOffset>
            </wp:positionV>
            <wp:extent cx="636270" cy="1043305"/>
            <wp:effectExtent l="19050" t="0" r="0" b="0"/>
            <wp:wrapSquare wrapText="bothSides"/>
            <wp:docPr id="1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2" cstate="print"/>
                    <a:srcRect/>
                    <a:stretch>
                      <a:fillRect/>
                    </a:stretch>
                  </pic:blipFill>
                  <pic:spPr bwMode="auto">
                    <a:xfrm>
                      <a:off x="0" y="0"/>
                      <a:ext cx="636270" cy="1043305"/>
                    </a:xfrm>
                    <a:prstGeom prst="rect">
                      <a:avLst/>
                    </a:prstGeom>
                    <a:noFill/>
                    <a:ln w="9525">
                      <a:noFill/>
                      <a:miter lim="800000"/>
                      <a:headEnd/>
                      <a:tailEnd/>
                    </a:ln>
                  </pic:spPr>
                </pic:pic>
              </a:graphicData>
            </a:graphic>
          </wp:anchor>
        </w:drawing>
      </w:r>
      <w:r w:rsidRPr="00136A81">
        <w:rPr>
          <w:rFonts w:cs="Arial"/>
          <w:sz w:val="22"/>
        </w:rPr>
        <w:t xml:space="preserve">-yo sugiero, que como solas no pueden transmitir una idea, se reúnan entre ustedes para formar palabras y, ya con las palabras, formen equipos para crear textos con ideas más completas-; las letras al escuchar esto, empezaron a murmurar la grandiosa sugerencia de la inteligencia, por lo que el silencio, vuelve a indicar con una seña bajar la voz. Después de un tiempo, las letras resolvieron tomar una decisión diciendo la letra ´´A´´  –hemos comentado la propuesta de la inteligencia, y nos parece muy adecuada, pero ahora, ¿cómo podremos participar en las decisiones del consejo?-, la sabiduría, que </w:t>
      </w:r>
      <w:r w:rsidRPr="00136A81">
        <w:rPr>
          <w:rFonts w:cs="Arial"/>
          <w:sz w:val="22"/>
        </w:rPr>
        <w:lastRenderedPageBreak/>
        <w:t>estaba observando y escuchando lo que sucedía en la sala de reuniones, pide la palabra para dirigirse a todo el público en general:</w:t>
      </w:r>
    </w:p>
    <w:p w:rsidR="00664D8A" w:rsidRPr="00136A81" w:rsidRDefault="009D0460" w:rsidP="00664D8A">
      <w:pPr>
        <w:jc w:val="both"/>
        <w:rPr>
          <w:rFonts w:cs="Arial"/>
          <w:sz w:val="22"/>
        </w:rPr>
      </w:pPr>
      <w:r>
        <w:rPr>
          <w:rFonts w:cs="Arial"/>
          <w:noProof/>
          <w:sz w:val="22"/>
          <w:lang w:eastAsia="es-MX"/>
        </w:rPr>
        <w:drawing>
          <wp:anchor distT="0" distB="0" distL="114300" distR="114300" simplePos="0" relativeHeight="251793408" behindDoc="0" locked="0" layoutInCell="1" allowOverlap="1">
            <wp:simplePos x="0" y="0"/>
            <wp:positionH relativeFrom="column">
              <wp:posOffset>5327015</wp:posOffset>
            </wp:positionH>
            <wp:positionV relativeFrom="paragraph">
              <wp:posOffset>873760</wp:posOffset>
            </wp:positionV>
            <wp:extent cx="1012190" cy="1296670"/>
            <wp:effectExtent l="19050" t="0" r="0" b="0"/>
            <wp:wrapSquare wrapText="bothSides"/>
            <wp:docPr id="10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63" cstate="print"/>
                    <a:srcRect/>
                    <a:stretch>
                      <a:fillRect/>
                    </a:stretch>
                  </pic:blipFill>
                  <pic:spPr bwMode="auto">
                    <a:xfrm>
                      <a:off x="0" y="0"/>
                      <a:ext cx="1012190" cy="1296670"/>
                    </a:xfrm>
                    <a:prstGeom prst="rect">
                      <a:avLst/>
                    </a:prstGeom>
                    <a:noFill/>
                    <a:ln w="9525">
                      <a:noFill/>
                      <a:miter lim="800000"/>
                      <a:headEnd/>
                      <a:tailEnd/>
                    </a:ln>
                  </pic:spPr>
                </pic:pic>
              </a:graphicData>
            </a:graphic>
          </wp:anchor>
        </w:drawing>
      </w:r>
      <w:r w:rsidR="00664D8A" w:rsidRPr="00136A81">
        <w:rPr>
          <w:rFonts w:cs="Arial"/>
          <w:sz w:val="22"/>
        </w:rPr>
        <w:t xml:space="preserve">-He meditado y analizado la situación que estamos tratando aquí y veo que, si a ustedes les concedemos su deseo, tendríamos otros problemas para entenderlas, pues cada una quiere ser escuchada, por eso, la sugerencia de la inteligencia  me parece muy adecuada, además así, aprenderán a trabajar en equipo; y según mi experiencia, creo tener la solución perfecta para acabar con inconformidades trabajando todo el consejo con ustedes en conjunto- preguntando la representante de las letras con ansiedad- ¿Cuál es esa solución que propone?-respondiendo en seguida la sabiduría, -bueno, la solución es que cada idea, </w:t>
      </w:r>
      <w:r w:rsidR="00664D8A" w:rsidRPr="00136A81">
        <w:rPr>
          <w:rFonts w:cs="Arial"/>
          <w:sz w:val="22"/>
        </w:rPr>
        <w:lastRenderedPageBreak/>
        <w:t>sugerencia, pensamiento u otras cosas que se diga, sean representada por ustedes en papel pero guiadas por la inteligencia, el conocimiento, el silencio y yo, para que puedan quedarse a pesar del tiempo y que nuestro trabajo sea visto por cualquier persona que quiera formar parte del consejo de la superación.</w:t>
      </w:r>
    </w:p>
    <w:p w:rsidR="00664D8A" w:rsidRPr="00136A81" w:rsidRDefault="00664D8A" w:rsidP="00664D8A">
      <w:pPr>
        <w:jc w:val="both"/>
        <w:rPr>
          <w:rFonts w:cs="Arial"/>
          <w:sz w:val="22"/>
        </w:rPr>
      </w:pPr>
      <w:r w:rsidRPr="00136A81">
        <w:rPr>
          <w:rFonts w:cs="Arial"/>
          <w:sz w:val="22"/>
        </w:rPr>
        <w:t xml:space="preserve">Todos los presentes en la reunión, aplaudieron la solución de la sabiduría, creando de esta forma los libros que hoy en día puedan existir, por eso, cuando leemos, cada miembro del consejo participa para la superación del lector…….. </w:t>
      </w:r>
    </w:p>
    <w:p w:rsidR="00664D8A" w:rsidRDefault="00664D8A" w:rsidP="002D41FE">
      <w:pPr>
        <w:spacing w:after="0" w:line="240" w:lineRule="auto"/>
        <w:ind w:right="474"/>
        <w:jc w:val="center"/>
        <w:rPr>
          <w:rFonts w:cs="Arial"/>
          <w:b/>
        </w:rPr>
        <w:sectPr w:rsidR="00664D8A" w:rsidSect="00664D8A">
          <w:type w:val="continuous"/>
          <w:pgSz w:w="12240" w:h="15840" w:code="1"/>
          <w:pgMar w:top="1418" w:right="1183" w:bottom="1418" w:left="1134" w:header="709" w:footer="709" w:gutter="0"/>
          <w:cols w:num="2" w:space="283"/>
          <w:docGrid w:linePitch="360"/>
        </w:sectPr>
      </w:pPr>
    </w:p>
    <w:p w:rsidR="00664D8A" w:rsidRDefault="00634FA1" w:rsidP="00664D8A">
      <w:pPr>
        <w:spacing w:after="0" w:line="240" w:lineRule="auto"/>
        <w:ind w:firstLine="708"/>
        <w:jc w:val="center"/>
        <w:rPr>
          <w:rFonts w:eastAsia="Calibri" w:cs="Arial"/>
          <w:b/>
          <w:sz w:val="28"/>
        </w:rPr>
      </w:pPr>
      <w:r>
        <w:rPr>
          <w:noProof/>
          <w:lang w:eastAsia="es-MX"/>
        </w:rPr>
        <w:lastRenderedPageBreak/>
        <w:drawing>
          <wp:anchor distT="0" distB="0" distL="114300" distR="114300" simplePos="0" relativeHeight="251826176" behindDoc="0" locked="0" layoutInCell="1" allowOverlap="1">
            <wp:simplePos x="0" y="0"/>
            <wp:positionH relativeFrom="column">
              <wp:posOffset>268191</wp:posOffset>
            </wp:positionH>
            <wp:positionV relativeFrom="paragraph">
              <wp:posOffset>95251</wp:posOffset>
            </wp:positionV>
            <wp:extent cx="494996" cy="617275"/>
            <wp:effectExtent l="38100" t="57150" r="114604" b="87575"/>
            <wp:wrapNone/>
            <wp:docPr id="48" name="47 Imagen" descr="GUM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MIS.png"/>
                    <pic:cNvPicPr/>
                  </pic:nvPicPr>
                  <pic:blipFill>
                    <a:blip r:embed="rId64" cstate="print"/>
                    <a:srcRect l="65584" t="19644" r="21839" b="56538"/>
                    <a:stretch>
                      <a:fillRect/>
                    </a:stretch>
                  </pic:blipFill>
                  <pic:spPr>
                    <a:xfrm flipH="1">
                      <a:off x="0" y="0"/>
                      <a:ext cx="494996" cy="617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5CB9" w:rsidRPr="00505CB9">
        <w:rPr>
          <w:noProof/>
        </w:rPr>
        <w:pict>
          <v:shape id="_x0000_s1136" type="#_x0000_t136" style="position:absolute;left:0;text-align:left;margin-left:84.6pt;margin-top:7.25pt;width:389.75pt;height:17.55pt;z-index:251799552;mso-position-horizontal-relative:text;mso-position-vertical-relative:text">
            <v:shadow on="t" opacity="52429f"/>
            <v:textpath style="font-family:&quot;Arial Black&quot;;font-style:italic;v-text-kern:t" trim="t" fitpath="t" string="LA HORMIGUITA LUISA"/>
          </v:shape>
        </w:pict>
      </w:r>
      <w:r w:rsidR="00505CB9" w:rsidRPr="00505CB9">
        <w:rPr>
          <w:rFonts w:cs="Arial"/>
          <w:b/>
          <w:noProof/>
          <w:sz w:val="28"/>
          <w:lang w:eastAsia="es-MX"/>
        </w:rPr>
        <w:pict>
          <v:roundrect id="_x0000_s1135" style="position:absolute;left:0;text-align:left;margin-left:2.4pt;margin-top:1pt;width:500.6pt;height:62.5pt;z-index:-251518976;mso-position-horizontal-relative:text;mso-position-vertical-relative:text" arcsize="10923f" fillcolor="#9bbb59 [3206]" strokecolor="#f2f2f2 [3041]" strokeweight="3pt">
            <v:shadow on="t" type="perspective" color="#4e6128 [1606]" opacity=".5" offset="1pt" offset2="-1pt"/>
          </v:roundrect>
        </w:pict>
      </w:r>
      <w:r w:rsidR="00664D8A" w:rsidRPr="000D1E2D">
        <w:rPr>
          <w:rFonts w:cs="Arial"/>
          <w:b/>
          <w:sz w:val="28"/>
        </w:rPr>
        <w:t>.</w:t>
      </w:r>
    </w:p>
    <w:p w:rsidR="00664D8A" w:rsidRPr="00664D8A" w:rsidRDefault="00664D8A" w:rsidP="00664D8A">
      <w:pPr>
        <w:spacing w:after="0" w:line="240" w:lineRule="auto"/>
        <w:jc w:val="right"/>
        <w:rPr>
          <w:rFonts w:eastAsia="Calibri" w:cs="Arial"/>
          <w:b/>
          <w:sz w:val="22"/>
        </w:rPr>
      </w:pPr>
      <w:r>
        <w:rPr>
          <w:rFonts w:eastAsia="Calibri" w:cs="Arial"/>
        </w:rPr>
        <w:t xml:space="preserve">      </w:t>
      </w:r>
    </w:p>
    <w:p w:rsidR="00664D8A" w:rsidRPr="005D2AF7" w:rsidRDefault="0041149F" w:rsidP="00305FFE">
      <w:pPr>
        <w:spacing w:after="0" w:line="240" w:lineRule="auto"/>
        <w:jc w:val="center"/>
        <w:rPr>
          <w:rFonts w:eastAsia="Calibri" w:cs="Arial"/>
          <w:b/>
        </w:rPr>
      </w:pPr>
      <w:r>
        <w:rPr>
          <w:rFonts w:cs="Arial"/>
          <w:b/>
          <w:sz w:val="22"/>
        </w:rPr>
        <w:t xml:space="preserve">                    </w:t>
      </w:r>
      <w:r w:rsidR="00664D8A" w:rsidRPr="00664D8A">
        <w:rPr>
          <w:rFonts w:cs="Arial"/>
          <w:b/>
          <w:sz w:val="22"/>
        </w:rPr>
        <w:t>ALUMNO: GUMARO SERRATO MARTÍNEZ.</w:t>
      </w:r>
      <w:r w:rsidR="00AD22B6">
        <w:rPr>
          <w:rFonts w:cs="Arial"/>
          <w:b/>
          <w:sz w:val="22"/>
        </w:rPr>
        <w:t xml:space="preserve">   3º “A”</w:t>
      </w:r>
    </w:p>
    <w:p w:rsidR="00664D8A" w:rsidRPr="005D2AF7" w:rsidRDefault="00664D8A" w:rsidP="00664D8A">
      <w:pPr>
        <w:spacing w:after="0" w:line="240" w:lineRule="auto"/>
        <w:jc w:val="right"/>
        <w:rPr>
          <w:rFonts w:eastAsia="Calibri" w:cs="Arial"/>
        </w:rPr>
      </w:pPr>
      <w:r w:rsidRPr="005D2AF7">
        <w:rPr>
          <w:rFonts w:eastAsia="Calibri" w:cs="Arial"/>
        </w:rPr>
        <w:t xml:space="preserve">Dirigido a niños de 1° a 6° de primaria. </w:t>
      </w:r>
    </w:p>
    <w:p w:rsidR="00664D8A" w:rsidRDefault="00664D8A" w:rsidP="002D41FE">
      <w:pPr>
        <w:spacing w:after="0" w:line="240" w:lineRule="auto"/>
        <w:ind w:right="474"/>
        <w:jc w:val="center"/>
        <w:rPr>
          <w:rFonts w:cs="Arial"/>
          <w:b/>
        </w:rPr>
      </w:pPr>
    </w:p>
    <w:p w:rsidR="00305FFE" w:rsidRDefault="00305FFE" w:rsidP="00305FFE">
      <w:pPr>
        <w:spacing w:after="0"/>
        <w:jc w:val="both"/>
        <w:rPr>
          <w:rFonts w:cs="Arial"/>
          <w:sz w:val="22"/>
        </w:rPr>
        <w:sectPr w:rsidR="00305FFE" w:rsidSect="00D4698D">
          <w:type w:val="continuous"/>
          <w:pgSz w:w="12240" w:h="15840" w:code="1"/>
          <w:pgMar w:top="1418" w:right="1183" w:bottom="1418" w:left="1134" w:header="709" w:footer="709" w:gutter="0"/>
          <w:cols w:space="708"/>
          <w:docGrid w:linePitch="360"/>
        </w:sectPr>
      </w:pPr>
    </w:p>
    <w:p w:rsidR="00305FFE" w:rsidRDefault="001720AA" w:rsidP="00305FFE">
      <w:pPr>
        <w:spacing w:after="0"/>
        <w:jc w:val="both"/>
        <w:rPr>
          <w:rFonts w:eastAsia="Calibri" w:cs="Arial"/>
          <w:sz w:val="22"/>
        </w:rPr>
      </w:pPr>
      <w:r>
        <w:rPr>
          <w:rFonts w:cs="Arial"/>
          <w:noProof/>
          <w:sz w:val="22"/>
          <w:lang w:eastAsia="es-MX"/>
        </w:rPr>
        <w:drawing>
          <wp:anchor distT="0" distB="0" distL="114300" distR="114300" simplePos="0" relativeHeight="251800576" behindDoc="0" locked="0" layoutInCell="1" allowOverlap="1">
            <wp:simplePos x="0" y="0"/>
            <wp:positionH relativeFrom="column">
              <wp:posOffset>635</wp:posOffset>
            </wp:positionH>
            <wp:positionV relativeFrom="paragraph">
              <wp:posOffset>26670</wp:posOffset>
            </wp:positionV>
            <wp:extent cx="833120" cy="988695"/>
            <wp:effectExtent l="19050" t="0" r="5080" b="0"/>
            <wp:wrapSquare wrapText="bothSides"/>
            <wp:docPr id="3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srcRect l="11799"/>
                    <a:stretch>
                      <a:fillRect/>
                    </a:stretch>
                  </pic:blipFill>
                  <pic:spPr bwMode="auto">
                    <a:xfrm>
                      <a:off x="0" y="0"/>
                      <a:ext cx="833120" cy="988695"/>
                    </a:xfrm>
                    <a:prstGeom prst="rect">
                      <a:avLst/>
                    </a:prstGeom>
                    <a:noFill/>
                    <a:ln w="9525">
                      <a:noFill/>
                      <a:miter lim="800000"/>
                      <a:headEnd/>
                      <a:tailEnd/>
                    </a:ln>
                  </pic:spPr>
                </pic:pic>
              </a:graphicData>
            </a:graphic>
          </wp:anchor>
        </w:drawing>
      </w:r>
      <w:r w:rsidR="00305FFE" w:rsidRPr="00305FFE">
        <w:rPr>
          <w:rFonts w:eastAsia="Calibri" w:cs="Arial"/>
          <w:sz w:val="22"/>
        </w:rPr>
        <w:t xml:space="preserve">En medio de un bosque hermoso, lleno de animales y plantas fantásticas, donde reina la bondad, el amor, y la paz. Había en especial un grupo de hormiguitas, las cuales se caracterizaban por trabajar unidas todo el año, y descansar durante el invierno, de esta manera  logran  vivir en tranquilidad.  Más a su favor las hormiguitas  tenían un don especial; el de la unión, si alguna se enfermaba o sufría un accidente al momento de realizar la ardua labor, todas se esforzaban para sacar el trabajo adelante, y no sufrir percances. </w:t>
      </w:r>
    </w:p>
    <w:p w:rsidR="009D0460" w:rsidRPr="009D0460" w:rsidRDefault="009D0460" w:rsidP="00305FFE">
      <w:pPr>
        <w:spacing w:after="0"/>
        <w:jc w:val="both"/>
        <w:rPr>
          <w:rFonts w:eastAsia="Calibri" w:cs="Arial"/>
          <w:sz w:val="10"/>
        </w:rPr>
      </w:pPr>
    </w:p>
    <w:p w:rsidR="00305FFE" w:rsidRPr="00305FFE" w:rsidRDefault="00305FFE" w:rsidP="00305FFE">
      <w:pPr>
        <w:spacing w:after="0"/>
        <w:jc w:val="both"/>
        <w:rPr>
          <w:rFonts w:eastAsia="Calibri" w:cs="Arial"/>
          <w:sz w:val="22"/>
        </w:rPr>
      </w:pPr>
      <w:r w:rsidRPr="00305FFE">
        <w:rPr>
          <w:rFonts w:eastAsia="Calibri" w:cs="Arial"/>
          <w:sz w:val="22"/>
        </w:rPr>
        <w:t xml:space="preserve">Cierto día la hormiguita Luisa platicaba con la hormiguita Diego, y le decía - ¿Te has dado cuenta de lo miserable que somos las hormigas? Trabajamos todo el día con apenas algo de tiempo para platicar como lo estamos haciendo ahora. Su amigo Diego la tranquilizó diciéndole - ¡No pienses en esas tonterías! pues las </w:t>
      </w:r>
      <w:r w:rsidRPr="00305FFE">
        <w:rPr>
          <w:rFonts w:eastAsia="Calibri" w:cs="Arial"/>
          <w:sz w:val="22"/>
        </w:rPr>
        <w:lastRenderedPageBreak/>
        <w:t xml:space="preserve">hormiguitas somos animales que valemos mucho más que </w:t>
      </w:r>
      <w:r w:rsidR="008D3F5F">
        <w:rPr>
          <w:rFonts w:eastAsia="Calibri" w:cs="Arial"/>
          <w:sz w:val="22"/>
        </w:rPr>
        <w:t xml:space="preserve">por </w:t>
      </w:r>
      <w:r w:rsidRPr="00305FFE">
        <w:rPr>
          <w:rFonts w:eastAsia="Calibri" w:cs="Arial"/>
          <w:sz w:val="22"/>
        </w:rPr>
        <w:t xml:space="preserve">nuestro aspecto físico. Estas palabras tranquilizaron a la hormiguita Luisa, pero sin embargo ya  nada </w:t>
      </w:r>
      <w:r w:rsidR="001720AA" w:rsidRPr="00305FFE">
        <w:rPr>
          <w:rFonts w:cs="Arial"/>
          <w:sz w:val="22"/>
        </w:rPr>
        <w:t>sería</w:t>
      </w:r>
      <w:r w:rsidRPr="00305FFE">
        <w:rPr>
          <w:rFonts w:eastAsia="Calibri" w:cs="Arial"/>
          <w:sz w:val="22"/>
        </w:rPr>
        <w:t xml:space="preserve"> igual. </w:t>
      </w:r>
    </w:p>
    <w:p w:rsidR="00305FFE" w:rsidRPr="009D0460" w:rsidRDefault="00305FFE" w:rsidP="00305FFE">
      <w:pPr>
        <w:spacing w:after="0"/>
        <w:ind w:firstLine="708"/>
        <w:jc w:val="both"/>
        <w:rPr>
          <w:rFonts w:eastAsia="Calibri" w:cs="Arial"/>
          <w:sz w:val="10"/>
        </w:rPr>
      </w:pPr>
    </w:p>
    <w:p w:rsidR="00305FFE" w:rsidRPr="00305FFE" w:rsidRDefault="00305FFE" w:rsidP="00305FFE">
      <w:pPr>
        <w:spacing w:after="0"/>
        <w:jc w:val="both"/>
        <w:rPr>
          <w:rFonts w:eastAsia="Calibri" w:cs="Arial"/>
          <w:sz w:val="22"/>
        </w:rPr>
      </w:pPr>
      <w:r w:rsidRPr="00305FFE">
        <w:rPr>
          <w:rFonts w:eastAsia="Calibri" w:cs="Arial"/>
          <w:sz w:val="22"/>
        </w:rPr>
        <w:t>Pues por desgracia un escarabajo malintencionado llamado don Jaime, escuchó la conversación que mantuvieron las hormiguitas, y como su corazón estaba llano de maldad y rencor, lo único que podía transmitir era odio, malicia y desgracia. Y para ello ide</w:t>
      </w:r>
      <w:r w:rsidR="00C70B18">
        <w:rPr>
          <w:rFonts w:eastAsia="Calibri" w:cs="Arial"/>
          <w:sz w:val="22"/>
        </w:rPr>
        <w:t>ó</w:t>
      </w:r>
      <w:r w:rsidRPr="00305FFE">
        <w:rPr>
          <w:rFonts w:eastAsia="Calibri" w:cs="Arial"/>
          <w:sz w:val="22"/>
        </w:rPr>
        <w:t xml:space="preserve"> un plan para corromper la unión de las hormiguitas. Primeramente se dispuso a buscar a </w:t>
      </w:r>
      <w:r w:rsidR="009716F9">
        <w:rPr>
          <w:rFonts w:eastAsia="Calibri" w:cs="Arial"/>
          <w:sz w:val="22"/>
        </w:rPr>
        <w:t>la hormiguita Luisa, y aprovechó</w:t>
      </w:r>
      <w:r w:rsidRPr="00305FFE">
        <w:rPr>
          <w:rFonts w:eastAsia="Calibri" w:cs="Arial"/>
          <w:sz w:val="22"/>
        </w:rPr>
        <w:t xml:space="preserve"> el mejor mo</w:t>
      </w:r>
      <w:r w:rsidR="008D3F5F">
        <w:rPr>
          <w:rFonts w:eastAsia="Calibri" w:cs="Arial"/>
          <w:sz w:val="22"/>
        </w:rPr>
        <w:t>mento para acercarse a ella,</w:t>
      </w:r>
      <w:r w:rsidRPr="00305FFE">
        <w:rPr>
          <w:rFonts w:eastAsia="Calibri" w:cs="Arial"/>
          <w:sz w:val="22"/>
        </w:rPr>
        <w:t xml:space="preserve"> </w:t>
      </w:r>
      <w:r w:rsidR="008D3F5F">
        <w:rPr>
          <w:rFonts w:eastAsia="Calibri" w:cs="Arial"/>
          <w:sz w:val="22"/>
        </w:rPr>
        <w:t>y</w:t>
      </w:r>
      <w:r w:rsidR="009716F9">
        <w:rPr>
          <w:rFonts w:eastAsia="Calibri" w:cs="Arial"/>
          <w:sz w:val="22"/>
        </w:rPr>
        <w:t>a estando a su lado, le comentó</w:t>
      </w:r>
      <w:r w:rsidRPr="00305FFE">
        <w:rPr>
          <w:rFonts w:eastAsia="Calibri" w:cs="Arial"/>
          <w:sz w:val="22"/>
        </w:rPr>
        <w:t xml:space="preserve"> lo siguiente: - Yo estoy de acuerdo contigo, pues ustedes las hormigas trabajan y trabajan sin descansar, simplemente no saben disfrutar de la vida, deberían de disfrutar más y trabajar menos. Las palabras del malvado escarabajo Jaime sólo confundieron más los pensamientos de la hormiguita Luisa. </w:t>
      </w:r>
    </w:p>
    <w:p w:rsidR="00305FFE" w:rsidRPr="00305FFE" w:rsidRDefault="009D0460" w:rsidP="00305FFE">
      <w:pPr>
        <w:spacing w:after="0"/>
        <w:ind w:firstLine="708"/>
        <w:jc w:val="both"/>
        <w:rPr>
          <w:rFonts w:eastAsia="Calibri" w:cs="Arial"/>
          <w:sz w:val="22"/>
        </w:rPr>
      </w:pPr>
      <w:r>
        <w:rPr>
          <w:rFonts w:eastAsia="Calibri" w:cs="Arial"/>
          <w:noProof/>
          <w:sz w:val="22"/>
          <w:lang w:eastAsia="es-MX"/>
        </w:rPr>
        <w:lastRenderedPageBreak/>
        <w:drawing>
          <wp:anchor distT="0" distB="0" distL="114300" distR="114300" simplePos="0" relativeHeight="251801600" behindDoc="0" locked="0" layoutInCell="1" allowOverlap="1">
            <wp:simplePos x="0" y="0"/>
            <wp:positionH relativeFrom="column">
              <wp:posOffset>11430</wp:posOffset>
            </wp:positionH>
            <wp:positionV relativeFrom="paragraph">
              <wp:posOffset>55880</wp:posOffset>
            </wp:positionV>
            <wp:extent cx="2981325" cy="1445895"/>
            <wp:effectExtent l="19050" t="0" r="9525" b="0"/>
            <wp:wrapSquare wrapText="bothSides"/>
            <wp:docPr id="3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srcRect/>
                    <a:stretch>
                      <a:fillRect/>
                    </a:stretch>
                  </pic:blipFill>
                  <pic:spPr bwMode="auto">
                    <a:xfrm>
                      <a:off x="0" y="0"/>
                      <a:ext cx="2981325" cy="1445895"/>
                    </a:xfrm>
                    <a:prstGeom prst="rect">
                      <a:avLst/>
                    </a:prstGeom>
                    <a:noFill/>
                    <a:ln w="9525">
                      <a:noFill/>
                      <a:miter lim="800000"/>
                      <a:headEnd/>
                      <a:tailEnd/>
                    </a:ln>
                  </pic:spPr>
                </pic:pic>
              </a:graphicData>
            </a:graphic>
          </wp:anchor>
        </w:drawing>
      </w:r>
    </w:p>
    <w:p w:rsidR="00305FFE" w:rsidRPr="00305FFE" w:rsidRDefault="00EE3480" w:rsidP="00305FFE">
      <w:pPr>
        <w:spacing w:after="0"/>
        <w:jc w:val="both"/>
        <w:rPr>
          <w:rFonts w:eastAsia="Calibri" w:cs="Arial"/>
          <w:sz w:val="22"/>
        </w:rPr>
      </w:pPr>
      <w:r w:rsidRPr="00305FFE">
        <w:rPr>
          <w:rFonts w:eastAsia="Calibri" w:cs="Arial"/>
          <w:sz w:val="22"/>
        </w:rPr>
        <w:t xml:space="preserve">Una mañana como cualquier otra, la hormiguita Luisa se detuvo a conversar con la hormiguita Diego, y le </w:t>
      </w:r>
      <w:r>
        <w:rPr>
          <w:rFonts w:eastAsia="Calibri" w:cs="Arial"/>
          <w:sz w:val="22"/>
        </w:rPr>
        <w:t>dijo</w:t>
      </w:r>
      <w:r w:rsidRPr="00305FFE">
        <w:rPr>
          <w:rFonts w:eastAsia="Calibri" w:cs="Arial"/>
          <w:sz w:val="22"/>
        </w:rPr>
        <w:t xml:space="preserve"> lo que el escarabajo Jaime le había </w:t>
      </w:r>
      <w:r>
        <w:rPr>
          <w:rFonts w:eastAsia="Calibri" w:cs="Arial"/>
          <w:sz w:val="22"/>
        </w:rPr>
        <w:t>comentado</w:t>
      </w:r>
      <w:r w:rsidRPr="00305FFE">
        <w:rPr>
          <w:rFonts w:eastAsia="Calibri" w:cs="Arial"/>
          <w:sz w:val="22"/>
        </w:rPr>
        <w:t>, y de alguna manera, las palabras de la hormiguita Luisa caus</w:t>
      </w:r>
      <w:r>
        <w:rPr>
          <w:rFonts w:eastAsia="Calibri" w:cs="Arial"/>
          <w:sz w:val="22"/>
        </w:rPr>
        <w:t>aron una sensación extraña en</w:t>
      </w:r>
      <w:r w:rsidRPr="00305FFE">
        <w:rPr>
          <w:rFonts w:eastAsia="Calibri" w:cs="Arial"/>
          <w:sz w:val="22"/>
        </w:rPr>
        <w:t xml:space="preserve"> la h</w:t>
      </w:r>
      <w:r w:rsidR="009716F9">
        <w:rPr>
          <w:rFonts w:eastAsia="Calibri" w:cs="Arial"/>
          <w:sz w:val="22"/>
        </w:rPr>
        <w:t>ormiguita Diego, el cual se dejó</w:t>
      </w:r>
      <w:r w:rsidRPr="00305FFE">
        <w:rPr>
          <w:rFonts w:eastAsia="Calibri" w:cs="Arial"/>
          <w:sz w:val="22"/>
        </w:rPr>
        <w:t xml:space="preserve"> envolver por las palabras de su compañera, y decidieron no ir a trabajar. </w:t>
      </w:r>
      <w:r w:rsidR="00305FFE" w:rsidRPr="00305FFE">
        <w:rPr>
          <w:rFonts w:eastAsia="Calibri" w:cs="Arial"/>
          <w:sz w:val="22"/>
        </w:rPr>
        <w:t>Al no presentarse a trabajar el resto de las hormigas se preocuparon por sus compañeros pues sabían que Diego y Luisa eran muy responsables, no les importaba que tuvieran una carga de trabajo extra, sino que realmente estaban preocupados por el bienestar de sus compañeros.   Total la jornada de trabajo pasó y Diego y L</w:t>
      </w:r>
      <w:r w:rsidR="00C70B18">
        <w:rPr>
          <w:rFonts w:eastAsia="Calibri" w:cs="Arial"/>
          <w:sz w:val="22"/>
        </w:rPr>
        <w:t>uisa no se presentaron. Pero cuá</w:t>
      </w:r>
      <w:r w:rsidR="00305FFE" w:rsidRPr="00305FFE">
        <w:rPr>
          <w:rFonts w:eastAsia="Calibri" w:cs="Arial"/>
          <w:sz w:val="22"/>
        </w:rPr>
        <w:t xml:space="preserve">l </w:t>
      </w:r>
      <w:r w:rsidRPr="00305FFE">
        <w:rPr>
          <w:rFonts w:eastAsia="Calibri" w:cs="Arial"/>
          <w:sz w:val="22"/>
        </w:rPr>
        <w:t>sería</w:t>
      </w:r>
      <w:r w:rsidR="00305FFE" w:rsidRPr="00305FFE">
        <w:rPr>
          <w:rFonts w:eastAsia="Calibri" w:cs="Arial"/>
          <w:sz w:val="22"/>
        </w:rPr>
        <w:t xml:space="preserve"> la sorpresa de sus compañeros al ver el día siguiente a la hormiguita Luisa y Diego, llegar muy tranquilos y sin preocupaciones, y cuando les cuestionaron el por qué de su ausencia el día anterior, simplemente no tenían respuesta, no podían decir que querían disfrutar de la vida, así que se disculparon y prometieron que no volvería a pasar, como las hormiguitas son muy bondadosas los perdonaron. </w:t>
      </w:r>
    </w:p>
    <w:p w:rsidR="00305FFE" w:rsidRPr="00305FFE" w:rsidRDefault="00305FFE" w:rsidP="00305FFE">
      <w:pPr>
        <w:spacing w:after="0"/>
        <w:ind w:firstLine="708"/>
        <w:jc w:val="both"/>
        <w:rPr>
          <w:rFonts w:eastAsia="Calibri" w:cs="Arial"/>
          <w:sz w:val="22"/>
        </w:rPr>
      </w:pPr>
    </w:p>
    <w:p w:rsidR="00305FFE" w:rsidRPr="00305FFE" w:rsidRDefault="00305FFE" w:rsidP="00305FFE">
      <w:pPr>
        <w:spacing w:after="0"/>
        <w:jc w:val="both"/>
        <w:rPr>
          <w:rFonts w:eastAsia="Calibri" w:cs="Arial"/>
          <w:sz w:val="22"/>
        </w:rPr>
      </w:pPr>
      <w:r w:rsidRPr="00305FFE">
        <w:rPr>
          <w:rFonts w:eastAsia="Calibri" w:cs="Arial"/>
          <w:sz w:val="22"/>
        </w:rPr>
        <w:t xml:space="preserve">Pero tal parece que </w:t>
      </w:r>
      <w:r w:rsidR="008D3F5F">
        <w:rPr>
          <w:rFonts w:eastAsia="Calibri" w:cs="Arial"/>
          <w:sz w:val="22"/>
        </w:rPr>
        <w:t xml:space="preserve">a </w:t>
      </w:r>
      <w:r w:rsidRPr="00305FFE">
        <w:rPr>
          <w:rFonts w:eastAsia="Calibri" w:cs="Arial"/>
          <w:sz w:val="22"/>
        </w:rPr>
        <w:t>la</w:t>
      </w:r>
      <w:r w:rsidR="008D3F5F">
        <w:rPr>
          <w:rFonts w:eastAsia="Calibri" w:cs="Arial"/>
          <w:sz w:val="22"/>
        </w:rPr>
        <w:t>s</w:t>
      </w:r>
      <w:r w:rsidRPr="00305FFE">
        <w:rPr>
          <w:rFonts w:eastAsia="Calibri" w:cs="Arial"/>
          <w:sz w:val="22"/>
        </w:rPr>
        <w:t xml:space="preserve"> hormigu</w:t>
      </w:r>
      <w:r w:rsidR="009716F9">
        <w:rPr>
          <w:rFonts w:eastAsia="Calibri" w:cs="Arial"/>
          <w:sz w:val="22"/>
        </w:rPr>
        <w:t>ita</w:t>
      </w:r>
      <w:r w:rsidR="008D3F5F">
        <w:rPr>
          <w:rFonts w:eastAsia="Calibri" w:cs="Arial"/>
          <w:sz w:val="22"/>
        </w:rPr>
        <w:t>s</w:t>
      </w:r>
      <w:r w:rsidR="009716F9">
        <w:rPr>
          <w:rFonts w:eastAsia="Calibri" w:cs="Arial"/>
          <w:sz w:val="22"/>
        </w:rPr>
        <w:t xml:space="preserve"> Luisa y Diego no les importó</w:t>
      </w:r>
      <w:r w:rsidRPr="00305FFE">
        <w:rPr>
          <w:rFonts w:eastAsia="Calibri" w:cs="Arial"/>
          <w:sz w:val="22"/>
        </w:rPr>
        <w:t xml:space="preserve"> al resto de sus compañeros pues semanas después cometieron la misma falta, y peor aún, ahora se habían llevado a  otro grupo de hormiguitas. Y volvió a suceder lo mismo, y lo mismo y lo mismo, hasta que el número de hormiguitas que trabajaban fue muchísimo menor.  Todo cambi</w:t>
      </w:r>
      <w:r w:rsidR="009716F9">
        <w:rPr>
          <w:rFonts w:eastAsia="Calibri" w:cs="Arial"/>
          <w:sz w:val="22"/>
        </w:rPr>
        <w:t>ó</w:t>
      </w:r>
      <w:r w:rsidRPr="00305FFE">
        <w:rPr>
          <w:rFonts w:eastAsia="Calibri" w:cs="Arial"/>
          <w:sz w:val="22"/>
        </w:rPr>
        <w:t xml:space="preserve"> a tal grado de que las hormiguitas se olvidaron del trabajo que </w:t>
      </w:r>
      <w:r w:rsidRPr="00305FFE">
        <w:rPr>
          <w:rFonts w:eastAsia="Calibri" w:cs="Arial"/>
          <w:sz w:val="22"/>
        </w:rPr>
        <w:lastRenderedPageBreak/>
        <w:t xml:space="preserve">realizaban y del cual dependía su vida, únicamente se dedicaban a disfrutar de la vida. Todos pensaban que la hormiguita Luisa tenía razón, que la vida es mejor cuando se disfruta. </w:t>
      </w:r>
    </w:p>
    <w:p w:rsidR="00305FFE" w:rsidRPr="00305FFE" w:rsidRDefault="00305FFE" w:rsidP="00305FFE">
      <w:pPr>
        <w:spacing w:after="0"/>
        <w:ind w:firstLine="708"/>
        <w:jc w:val="both"/>
        <w:rPr>
          <w:rFonts w:eastAsia="Calibri" w:cs="Arial"/>
          <w:sz w:val="22"/>
        </w:rPr>
      </w:pPr>
    </w:p>
    <w:p w:rsidR="00305FFE" w:rsidRPr="00305FFE" w:rsidRDefault="00305FFE" w:rsidP="00305FFE">
      <w:pPr>
        <w:spacing w:after="0"/>
        <w:jc w:val="both"/>
        <w:rPr>
          <w:rFonts w:eastAsia="Calibri" w:cs="Arial"/>
          <w:sz w:val="22"/>
        </w:rPr>
      </w:pPr>
      <w:r w:rsidRPr="00305FFE">
        <w:rPr>
          <w:rFonts w:eastAsia="Calibri" w:cs="Arial"/>
          <w:sz w:val="22"/>
        </w:rPr>
        <w:t>Pero sin embargo algo sucedía pues ya nadie se preocupaba por las labores cotidianas, y lo más grave fue cuando se dieron cuenta de que el frio  invierno estaba por llegar y no tenían comida suficiente para poder descansar, pero ni esforzándose al doble, lograrían recolectar el alimento necesario para  sobrevivir y descansar, para ello se arriesgaron a subsistir con lo poco que tenían  pues no podían arriesgar la vida de nadie y salir a r</w:t>
      </w:r>
      <w:r w:rsidR="009716F9">
        <w:rPr>
          <w:rFonts w:eastAsia="Calibri" w:cs="Arial"/>
          <w:sz w:val="22"/>
        </w:rPr>
        <w:t>ecolectar comida  con el intenso</w:t>
      </w:r>
      <w:r w:rsidRPr="00305FFE">
        <w:rPr>
          <w:rFonts w:eastAsia="Calibri" w:cs="Arial"/>
          <w:sz w:val="22"/>
        </w:rPr>
        <w:t xml:space="preserve"> frio que congelaba lo que lo que a su paso veía. Cansados y resignados a tener un final muy trágico decidieron cerrar el portón principal de su hormiguero,  para que nadie saliera y de esta manera pensaban que solo un verdadero milagro podría salvarlos de un destino cruel.  </w:t>
      </w:r>
    </w:p>
    <w:p w:rsidR="00305FFE" w:rsidRPr="00305FFE" w:rsidRDefault="00305FFE" w:rsidP="00305FFE">
      <w:pPr>
        <w:spacing w:after="0"/>
        <w:ind w:firstLine="708"/>
        <w:jc w:val="both"/>
        <w:rPr>
          <w:rFonts w:eastAsia="Calibri" w:cs="Arial"/>
          <w:sz w:val="22"/>
        </w:rPr>
      </w:pPr>
    </w:p>
    <w:p w:rsidR="00305FFE" w:rsidRPr="00305FFE" w:rsidRDefault="001720AA" w:rsidP="00305FFE">
      <w:pPr>
        <w:spacing w:after="0"/>
        <w:jc w:val="both"/>
        <w:rPr>
          <w:rFonts w:eastAsia="Calibri" w:cs="Arial"/>
          <w:sz w:val="22"/>
        </w:rPr>
      </w:pPr>
      <w:r>
        <w:rPr>
          <w:rFonts w:eastAsia="Calibri" w:cs="Arial"/>
          <w:noProof/>
          <w:sz w:val="22"/>
          <w:lang w:eastAsia="es-MX"/>
        </w:rPr>
        <w:drawing>
          <wp:anchor distT="0" distB="0" distL="114300" distR="114300" simplePos="0" relativeHeight="251802624" behindDoc="0" locked="0" layoutInCell="1" allowOverlap="1">
            <wp:simplePos x="0" y="0"/>
            <wp:positionH relativeFrom="column">
              <wp:posOffset>2122805</wp:posOffset>
            </wp:positionH>
            <wp:positionV relativeFrom="paragraph">
              <wp:posOffset>50800</wp:posOffset>
            </wp:positionV>
            <wp:extent cx="998855" cy="1724660"/>
            <wp:effectExtent l="19050" t="0" r="0" b="0"/>
            <wp:wrapSquare wrapText="bothSides"/>
            <wp:docPr id="3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srcRect/>
                    <a:stretch>
                      <a:fillRect/>
                    </a:stretch>
                  </pic:blipFill>
                  <pic:spPr bwMode="auto">
                    <a:xfrm>
                      <a:off x="0" y="0"/>
                      <a:ext cx="998855" cy="1724660"/>
                    </a:xfrm>
                    <a:prstGeom prst="rect">
                      <a:avLst/>
                    </a:prstGeom>
                    <a:noFill/>
                    <a:ln w="9525">
                      <a:noFill/>
                      <a:miter lim="800000"/>
                      <a:headEnd/>
                      <a:tailEnd/>
                    </a:ln>
                  </pic:spPr>
                </pic:pic>
              </a:graphicData>
            </a:graphic>
          </wp:anchor>
        </w:drawing>
      </w:r>
      <w:r w:rsidR="008D3F5F">
        <w:rPr>
          <w:rFonts w:eastAsia="Calibri" w:cs="Arial"/>
          <w:sz w:val="22"/>
        </w:rPr>
        <w:t>Cuando toda</w:t>
      </w:r>
      <w:r w:rsidR="00305FFE" w:rsidRPr="00305FFE">
        <w:rPr>
          <w:rFonts w:eastAsia="Calibri" w:cs="Arial"/>
          <w:sz w:val="22"/>
        </w:rPr>
        <w:t xml:space="preserve"> la fe se había perdido, la hormiguita Luisa pensó muy seriamente y se dijo a </w:t>
      </w:r>
      <w:r w:rsidRPr="00305FFE">
        <w:rPr>
          <w:rFonts w:eastAsia="Calibri" w:cs="Arial"/>
          <w:sz w:val="22"/>
        </w:rPr>
        <w:t>sí</w:t>
      </w:r>
      <w:r w:rsidR="00305FFE" w:rsidRPr="00305FFE">
        <w:rPr>
          <w:rFonts w:eastAsia="Calibri" w:cs="Arial"/>
          <w:sz w:val="22"/>
        </w:rPr>
        <w:t xml:space="preserve"> misma –Pero todo lo que </w:t>
      </w:r>
      <w:r w:rsidRPr="00305FFE">
        <w:rPr>
          <w:rFonts w:eastAsia="Calibri" w:cs="Arial"/>
          <w:sz w:val="22"/>
        </w:rPr>
        <w:t>está</w:t>
      </w:r>
      <w:r w:rsidR="00305FFE" w:rsidRPr="00305FFE">
        <w:rPr>
          <w:rFonts w:eastAsia="Calibri" w:cs="Arial"/>
          <w:sz w:val="22"/>
        </w:rPr>
        <w:t xml:space="preserve"> pasando es por mi culpa, pues yo fui muy egoísta y solo pensé en mí, y mi peor error fue escuchar las palabras mal intencionadas del escarabajo Jaime-. Por eso yo solucionaré el mal que ocasioné.  Así que la hormiguita Luisa se dispuso a salir del hormiguero, pero su amigo Diego la sorprendió, e intent</w:t>
      </w:r>
      <w:r w:rsidR="009716F9">
        <w:rPr>
          <w:rFonts w:eastAsia="Calibri" w:cs="Arial"/>
          <w:sz w:val="22"/>
        </w:rPr>
        <w:t>ó</w:t>
      </w:r>
      <w:r w:rsidR="00305FFE" w:rsidRPr="00305FFE">
        <w:rPr>
          <w:rFonts w:eastAsia="Calibri" w:cs="Arial"/>
          <w:sz w:val="22"/>
        </w:rPr>
        <w:t xml:space="preserve"> detenerla, entonces  ella le dijo lo que estaba pensando para solucionar su error, por tal razón su compañero Diego decidió ayudarla pues de alguna manera o de otra él también se sentía muy culpable. </w:t>
      </w:r>
    </w:p>
    <w:p w:rsidR="00305FFE" w:rsidRPr="00305FFE" w:rsidRDefault="00305FFE" w:rsidP="00305FFE">
      <w:pPr>
        <w:spacing w:after="0"/>
        <w:jc w:val="both"/>
        <w:rPr>
          <w:rFonts w:cs="Arial"/>
          <w:sz w:val="22"/>
        </w:rPr>
      </w:pPr>
    </w:p>
    <w:p w:rsidR="00305FFE" w:rsidRPr="00305FFE" w:rsidRDefault="00305FFE" w:rsidP="00305FFE">
      <w:pPr>
        <w:spacing w:after="0"/>
        <w:jc w:val="both"/>
        <w:rPr>
          <w:rFonts w:eastAsia="Calibri" w:cs="Arial"/>
          <w:sz w:val="22"/>
        </w:rPr>
      </w:pPr>
      <w:r w:rsidRPr="00305FFE">
        <w:rPr>
          <w:rFonts w:eastAsia="Calibri" w:cs="Arial"/>
          <w:sz w:val="22"/>
        </w:rPr>
        <w:t xml:space="preserve">De esta manera los dos unieron su esfuerzo y como pudieron salieron de su hormiguero, enfrentándose a un mundo desconocido, a </w:t>
      </w:r>
      <w:r w:rsidRPr="00305FFE">
        <w:rPr>
          <w:rFonts w:eastAsia="Calibri" w:cs="Arial"/>
          <w:sz w:val="22"/>
        </w:rPr>
        <w:lastRenderedPageBreak/>
        <w:t xml:space="preserve">peligros inimaginables y todo  para encontrar una solución. Pero aquel esfuerzo parecía quebrantarse más y más, pues no encontraban ni una migaja de comida. </w:t>
      </w:r>
    </w:p>
    <w:p w:rsidR="00305FFE" w:rsidRPr="00305FFE" w:rsidRDefault="00305FFE" w:rsidP="00305FFE">
      <w:pPr>
        <w:spacing w:after="0"/>
        <w:ind w:firstLine="708"/>
        <w:jc w:val="both"/>
        <w:rPr>
          <w:rFonts w:eastAsia="Calibri" w:cs="Arial"/>
          <w:sz w:val="22"/>
        </w:rPr>
      </w:pPr>
    </w:p>
    <w:p w:rsidR="00305FFE" w:rsidRPr="00305FFE" w:rsidRDefault="001720AA" w:rsidP="00305FFE">
      <w:pPr>
        <w:spacing w:after="0"/>
        <w:jc w:val="both"/>
        <w:rPr>
          <w:rFonts w:eastAsia="Calibri" w:cs="Arial"/>
          <w:sz w:val="22"/>
        </w:rPr>
      </w:pPr>
      <w:r>
        <w:rPr>
          <w:rFonts w:eastAsia="Calibri" w:cs="Arial"/>
          <w:noProof/>
          <w:sz w:val="22"/>
          <w:lang w:eastAsia="es-MX"/>
        </w:rPr>
        <w:drawing>
          <wp:anchor distT="0" distB="0" distL="114300" distR="114300" simplePos="0" relativeHeight="251803648" behindDoc="0" locked="0" layoutInCell="1" allowOverlap="1">
            <wp:simplePos x="0" y="0"/>
            <wp:positionH relativeFrom="column">
              <wp:posOffset>14605</wp:posOffset>
            </wp:positionH>
            <wp:positionV relativeFrom="paragraph">
              <wp:posOffset>-635</wp:posOffset>
            </wp:positionV>
            <wp:extent cx="1309370" cy="2889250"/>
            <wp:effectExtent l="19050" t="0" r="5080" b="0"/>
            <wp:wrapSquare wrapText="bothSides"/>
            <wp:docPr id="3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srcRect/>
                    <a:stretch>
                      <a:fillRect/>
                    </a:stretch>
                  </pic:blipFill>
                  <pic:spPr bwMode="auto">
                    <a:xfrm>
                      <a:off x="0" y="0"/>
                      <a:ext cx="1309370" cy="2889250"/>
                    </a:xfrm>
                    <a:prstGeom prst="rect">
                      <a:avLst/>
                    </a:prstGeom>
                    <a:noFill/>
                    <a:ln w="9525">
                      <a:noFill/>
                      <a:miter lim="800000"/>
                      <a:headEnd/>
                      <a:tailEnd/>
                    </a:ln>
                  </pic:spPr>
                </pic:pic>
              </a:graphicData>
            </a:graphic>
          </wp:anchor>
        </w:drawing>
      </w:r>
      <w:r w:rsidR="00305FFE" w:rsidRPr="00305FFE">
        <w:rPr>
          <w:rFonts w:eastAsia="Calibri" w:cs="Arial"/>
          <w:sz w:val="22"/>
        </w:rPr>
        <w:t>A punto de rendirse estaban La hormiguita Luisa y su amigo Diego, pero sucedió lo que estaban esperando; un verdadero milagro, pues cuando estaban desvaneciendo, apareció de  entre la niebla un anciano de nombre Gregorio, cuya apariencia era la de una buena persona con sentimientos puros y sanos, llevaba entre su mor</w:t>
      </w:r>
      <w:r w:rsidR="009716F9">
        <w:rPr>
          <w:rFonts w:eastAsia="Calibri" w:cs="Arial"/>
          <w:sz w:val="22"/>
        </w:rPr>
        <w:t>ral dos piezas de pan. Se acercó</w:t>
      </w:r>
      <w:r w:rsidR="00305FFE" w:rsidRPr="00305FFE">
        <w:rPr>
          <w:rFonts w:eastAsia="Calibri" w:cs="Arial"/>
          <w:sz w:val="22"/>
        </w:rPr>
        <w:t xml:space="preserve"> a las hormiguitas y les ofreció unas pequeñas migajas del pan que traía,  y las hormiguitas volvieron a la vida. Ya más tranquilos las dos hormiguitas y el ancianito se pusieron a platicar, las hormiguitas contaron su desgracia, para ello el anciano Gregorio se </w:t>
      </w:r>
      <w:r w:rsidR="009716F9">
        <w:rPr>
          <w:rFonts w:eastAsia="Calibri" w:cs="Arial"/>
          <w:sz w:val="22"/>
        </w:rPr>
        <w:t>compadeció de ellas y les regaló</w:t>
      </w:r>
      <w:r w:rsidR="00305FFE" w:rsidRPr="00305FFE">
        <w:rPr>
          <w:rFonts w:eastAsia="Calibri" w:cs="Arial"/>
          <w:sz w:val="22"/>
        </w:rPr>
        <w:t xml:space="preserve"> las dos piezas de pan, no solo por la pena que estaban pasando sino porque Gregorio reconocía y  valoraba el esfuerzo que día con día realizaban las hormiguitas, pues la mayoría de </w:t>
      </w:r>
      <w:r w:rsidR="00305FFE" w:rsidRPr="00305FFE">
        <w:rPr>
          <w:rFonts w:eastAsia="Calibri" w:cs="Arial"/>
          <w:sz w:val="22"/>
        </w:rPr>
        <w:lastRenderedPageBreak/>
        <w:t xml:space="preserve">las personas mira a estos animalitos como simples insectos insignificantes, pero nadie se toma la molestia de ver las cosas desde el punto de vista de las hormiguitas. </w:t>
      </w:r>
    </w:p>
    <w:p w:rsidR="001720AA" w:rsidRDefault="001720AA" w:rsidP="00305FFE">
      <w:pPr>
        <w:spacing w:after="0"/>
        <w:jc w:val="both"/>
        <w:rPr>
          <w:rFonts w:eastAsia="Calibri" w:cs="Arial"/>
          <w:sz w:val="22"/>
        </w:rPr>
      </w:pPr>
    </w:p>
    <w:p w:rsidR="00305FFE" w:rsidRPr="00305FFE" w:rsidRDefault="009716F9" w:rsidP="00305FFE">
      <w:pPr>
        <w:spacing w:after="0"/>
        <w:jc w:val="both"/>
        <w:rPr>
          <w:rFonts w:eastAsia="Calibri" w:cs="Arial"/>
          <w:sz w:val="22"/>
        </w:rPr>
      </w:pPr>
      <w:r>
        <w:rPr>
          <w:rFonts w:eastAsia="Calibri" w:cs="Arial"/>
          <w:sz w:val="22"/>
        </w:rPr>
        <w:t>Don Gregorio acompañó</w:t>
      </w:r>
      <w:r w:rsidR="00305FFE" w:rsidRPr="00305FFE">
        <w:rPr>
          <w:rFonts w:eastAsia="Calibri" w:cs="Arial"/>
          <w:sz w:val="22"/>
        </w:rPr>
        <w:t xml:space="preserve"> a las hormiguitas hasta su hogar, las dej</w:t>
      </w:r>
      <w:r>
        <w:rPr>
          <w:rFonts w:eastAsia="Calibri" w:cs="Arial"/>
          <w:sz w:val="22"/>
        </w:rPr>
        <w:t>ó en la puerta y se marchó</w:t>
      </w:r>
      <w:r w:rsidR="00305FFE" w:rsidRPr="00305FFE">
        <w:rPr>
          <w:rFonts w:eastAsia="Calibri" w:cs="Arial"/>
          <w:sz w:val="22"/>
        </w:rPr>
        <w:t xml:space="preserve">, felices entraron las hormiguitas, gritando ¡ayuda! ¡ayuda!, pues no podían con las dos piezas de pan, al ver la gran sorpresa todas las hormiguitas saltaban de un lado a otro mostrando su alegría. </w:t>
      </w:r>
    </w:p>
    <w:p w:rsidR="001720AA" w:rsidRDefault="001720AA" w:rsidP="00305FFE">
      <w:pPr>
        <w:spacing w:after="0"/>
        <w:jc w:val="both"/>
        <w:rPr>
          <w:rFonts w:eastAsia="Calibri" w:cs="Arial"/>
          <w:sz w:val="22"/>
        </w:rPr>
      </w:pPr>
      <w:r>
        <w:rPr>
          <w:rFonts w:eastAsia="Calibri" w:cs="Arial"/>
          <w:noProof/>
          <w:sz w:val="22"/>
          <w:lang w:eastAsia="es-MX"/>
        </w:rPr>
        <w:drawing>
          <wp:anchor distT="0" distB="0" distL="114300" distR="114300" simplePos="0" relativeHeight="251804672" behindDoc="0" locked="0" layoutInCell="1" allowOverlap="1">
            <wp:simplePos x="0" y="0"/>
            <wp:positionH relativeFrom="column">
              <wp:posOffset>923852</wp:posOffset>
            </wp:positionH>
            <wp:positionV relativeFrom="paragraph">
              <wp:posOffset>121320</wp:posOffset>
            </wp:positionV>
            <wp:extent cx="1171396" cy="1276710"/>
            <wp:effectExtent l="19050" t="0" r="0" b="0"/>
            <wp:wrapNone/>
            <wp:docPr id="3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cstate="print"/>
                    <a:srcRect/>
                    <a:stretch>
                      <a:fillRect/>
                    </a:stretch>
                  </pic:blipFill>
                  <pic:spPr bwMode="auto">
                    <a:xfrm>
                      <a:off x="0" y="0"/>
                      <a:ext cx="1171396" cy="1276710"/>
                    </a:xfrm>
                    <a:prstGeom prst="rect">
                      <a:avLst/>
                    </a:prstGeom>
                    <a:noFill/>
                    <a:ln w="9525">
                      <a:noFill/>
                      <a:miter lim="800000"/>
                      <a:headEnd/>
                      <a:tailEnd/>
                    </a:ln>
                  </pic:spPr>
                </pic:pic>
              </a:graphicData>
            </a:graphic>
          </wp:anchor>
        </w:drawing>
      </w:r>
    </w:p>
    <w:p w:rsidR="001720AA" w:rsidRDefault="001720AA" w:rsidP="00305FFE">
      <w:pPr>
        <w:spacing w:after="0"/>
        <w:jc w:val="both"/>
        <w:rPr>
          <w:rFonts w:eastAsia="Calibri" w:cs="Arial"/>
          <w:sz w:val="22"/>
        </w:rPr>
      </w:pPr>
    </w:p>
    <w:p w:rsidR="001720AA" w:rsidRDefault="001720AA" w:rsidP="00305FFE">
      <w:pPr>
        <w:spacing w:after="0"/>
        <w:jc w:val="both"/>
        <w:rPr>
          <w:rFonts w:eastAsia="Calibri" w:cs="Arial"/>
          <w:sz w:val="22"/>
        </w:rPr>
      </w:pPr>
    </w:p>
    <w:p w:rsidR="001720AA" w:rsidRDefault="001720AA" w:rsidP="00305FFE">
      <w:pPr>
        <w:spacing w:after="0"/>
        <w:jc w:val="both"/>
        <w:rPr>
          <w:rFonts w:eastAsia="Calibri" w:cs="Arial"/>
          <w:sz w:val="22"/>
        </w:rPr>
      </w:pPr>
    </w:p>
    <w:p w:rsidR="001720AA" w:rsidRDefault="001720AA" w:rsidP="00305FFE">
      <w:pPr>
        <w:spacing w:after="0"/>
        <w:jc w:val="both"/>
        <w:rPr>
          <w:rFonts w:eastAsia="Calibri" w:cs="Arial"/>
          <w:sz w:val="22"/>
        </w:rPr>
      </w:pPr>
    </w:p>
    <w:p w:rsidR="001720AA" w:rsidRDefault="001720AA" w:rsidP="00305FFE">
      <w:pPr>
        <w:spacing w:after="0"/>
        <w:jc w:val="both"/>
        <w:rPr>
          <w:rFonts w:eastAsia="Calibri" w:cs="Arial"/>
          <w:sz w:val="22"/>
        </w:rPr>
      </w:pPr>
    </w:p>
    <w:p w:rsidR="001720AA" w:rsidRDefault="001720AA" w:rsidP="00305FFE">
      <w:pPr>
        <w:spacing w:after="0"/>
        <w:jc w:val="both"/>
        <w:rPr>
          <w:rFonts w:eastAsia="Calibri" w:cs="Arial"/>
          <w:sz w:val="22"/>
        </w:rPr>
      </w:pPr>
    </w:p>
    <w:p w:rsidR="001720AA" w:rsidRDefault="001720AA" w:rsidP="00305FFE">
      <w:pPr>
        <w:spacing w:after="0"/>
        <w:jc w:val="both"/>
        <w:rPr>
          <w:rFonts w:eastAsia="Calibri" w:cs="Arial"/>
          <w:sz w:val="22"/>
        </w:rPr>
      </w:pPr>
    </w:p>
    <w:p w:rsidR="00305FFE" w:rsidRPr="00305FFE" w:rsidRDefault="00305FFE" w:rsidP="00305FFE">
      <w:pPr>
        <w:spacing w:after="0"/>
        <w:jc w:val="both"/>
        <w:rPr>
          <w:rFonts w:eastAsia="Calibri" w:cs="Arial"/>
          <w:sz w:val="22"/>
        </w:rPr>
      </w:pPr>
      <w:r w:rsidRPr="00305FFE">
        <w:rPr>
          <w:rFonts w:eastAsia="Calibri" w:cs="Arial"/>
          <w:sz w:val="22"/>
        </w:rPr>
        <w:t xml:space="preserve">Desde aquel día la hormiguita Luisa se esforzaba al doble al momento de realizar un trabajo, y aprendió algo realmente significativo; disfrutar del trabajo, y vivir al máximo cada día. Sin descuidar sus labores, pero también </w:t>
      </w:r>
      <w:r w:rsidR="009716F9">
        <w:rPr>
          <w:rFonts w:eastAsia="Calibri" w:cs="Arial"/>
          <w:sz w:val="22"/>
        </w:rPr>
        <w:t>h</w:t>
      </w:r>
      <w:r w:rsidR="009716F9" w:rsidRPr="00305FFE">
        <w:rPr>
          <w:rFonts w:eastAsia="Calibri" w:cs="Arial"/>
          <w:sz w:val="22"/>
        </w:rPr>
        <w:t>aciendo</w:t>
      </w:r>
      <w:r w:rsidRPr="00305FFE">
        <w:rPr>
          <w:rFonts w:eastAsia="Calibri" w:cs="Arial"/>
          <w:sz w:val="22"/>
        </w:rPr>
        <w:t xml:space="preserve"> un espacio en su vida para compartir con sus amigos, pues al igual que Luisa y Diego, todos necesitamos de un amigo que nos escuche, y con el cual compartamos los momentos felices y también  los momentos más difíciles, para que al final todo lo que hagamos salga bien. </w:t>
      </w:r>
    </w:p>
    <w:p w:rsidR="00305FFE" w:rsidRDefault="00305FFE" w:rsidP="00305FFE">
      <w:pPr>
        <w:spacing w:after="0" w:line="240" w:lineRule="auto"/>
        <w:ind w:firstLine="708"/>
        <w:jc w:val="both"/>
        <w:rPr>
          <w:rFonts w:cs="Arial"/>
        </w:rPr>
        <w:sectPr w:rsidR="00305FFE" w:rsidSect="00305FFE">
          <w:type w:val="continuous"/>
          <w:pgSz w:w="12240" w:h="15840" w:code="1"/>
          <w:pgMar w:top="1418" w:right="1183" w:bottom="1418" w:left="1134" w:header="709" w:footer="709" w:gutter="0"/>
          <w:cols w:num="2" w:space="283"/>
          <w:docGrid w:linePitch="360"/>
        </w:sectPr>
      </w:pPr>
    </w:p>
    <w:p w:rsidR="00305FFE" w:rsidRPr="005D2AF7" w:rsidRDefault="00505CB9" w:rsidP="00305FFE">
      <w:pPr>
        <w:spacing w:after="0" w:line="240" w:lineRule="auto"/>
        <w:ind w:firstLine="708"/>
        <w:jc w:val="both"/>
        <w:rPr>
          <w:rFonts w:eastAsia="Calibri" w:cs="Arial"/>
        </w:rPr>
      </w:pPr>
      <w:r w:rsidRPr="00505CB9">
        <w:rPr>
          <w:rFonts w:cs="Arial"/>
          <w:b/>
          <w:noProof/>
          <w:lang w:val="es-ES"/>
        </w:rPr>
        <w:lastRenderedPageBreak/>
        <w:pict>
          <v:shape id="_x0000_s1138" type="#_x0000_t202" style="position:absolute;left:0;text-align:left;margin-left:1.65pt;margin-top:5.65pt;width:496.1pt;height:188.1pt;z-index:251807744;mso-width-relative:margin;mso-height-relative:margin" fillcolor="#4f81bd [3204]" strokecolor="#f2f2f2 [3041]" strokeweight="3pt">
            <v:shadow on="t" color="#243f60 [1604]" opacity=".5" offset="6pt,-6pt"/>
            <v:textbox>
              <w:txbxContent>
                <w:p w:rsidR="00C16114" w:rsidRDefault="00C16114" w:rsidP="0005248D">
                  <w:pPr>
                    <w:shd w:val="clear" w:color="auto" w:fill="DBE5F1" w:themeFill="accent1" w:themeFillTint="33"/>
                    <w:jc w:val="center"/>
                    <w:rPr>
                      <w:rFonts w:ascii="Rockwell Extra Bold" w:hAnsi="Rockwell Extra Bold"/>
                      <w:b/>
                      <w:sz w:val="28"/>
                      <w:lang w:val="es-ES"/>
                    </w:rPr>
                  </w:pPr>
                  <w:r w:rsidRPr="00504433">
                    <w:rPr>
                      <w:rFonts w:ascii="Rockwell Extra Bold" w:hAnsi="Rockwell Extra Bold"/>
                      <w:b/>
                      <w:sz w:val="28"/>
                      <w:lang w:val="es-ES"/>
                    </w:rPr>
                    <w:t>COMENTARIO FINAL</w:t>
                  </w:r>
                </w:p>
                <w:p w:rsidR="00C16114" w:rsidRDefault="00C16114" w:rsidP="00AB79C5">
                  <w:pPr>
                    <w:shd w:val="clear" w:color="auto" w:fill="DBE5F1" w:themeFill="accent1" w:themeFillTint="33"/>
                    <w:spacing w:after="0"/>
                    <w:jc w:val="both"/>
                    <w:rPr>
                      <w:rFonts w:cs="Arial"/>
                      <w:b/>
                      <w:lang w:val="es-ES"/>
                    </w:rPr>
                  </w:pPr>
                  <w:r>
                    <w:rPr>
                      <w:rFonts w:cs="Arial"/>
                      <w:b/>
                      <w:lang w:val="es-ES"/>
                    </w:rPr>
                    <w:t xml:space="preserve">De parte de todos los que integramos el consejo editorial de este boletín, queremos aprovechar esta oportunidad para brindarles una </w:t>
                  </w:r>
                  <w:r w:rsidRPr="0005248D">
                    <w:rPr>
                      <w:rFonts w:cs="Arial"/>
                      <w:b/>
                      <w:color w:val="FF0000"/>
                      <w:sz w:val="28"/>
                      <w:lang w:val="es-ES"/>
                    </w:rPr>
                    <w:t xml:space="preserve">FELIZ NAVIDAD </w:t>
                  </w:r>
                  <w:r>
                    <w:rPr>
                      <w:rFonts w:cs="Arial"/>
                      <w:b/>
                      <w:color w:val="000000" w:themeColor="text1"/>
                      <w:sz w:val="28"/>
                      <w:lang w:val="es-ES"/>
                    </w:rPr>
                    <w:t>y un pró</w:t>
                  </w:r>
                  <w:r w:rsidRPr="0005248D">
                    <w:rPr>
                      <w:rFonts w:cs="Arial"/>
                      <w:b/>
                      <w:color w:val="000000" w:themeColor="text1"/>
                      <w:sz w:val="28"/>
                      <w:lang w:val="es-ES"/>
                    </w:rPr>
                    <w:t>spero</w:t>
                  </w:r>
                  <w:r w:rsidRPr="0005248D">
                    <w:rPr>
                      <w:rFonts w:cs="Arial"/>
                      <w:b/>
                      <w:color w:val="FF0000"/>
                      <w:sz w:val="28"/>
                      <w:lang w:val="es-ES"/>
                    </w:rPr>
                    <w:t xml:space="preserve"> AÑO NUEVO</w:t>
                  </w:r>
                  <w:r w:rsidRPr="0005248D">
                    <w:rPr>
                      <w:rFonts w:cs="Arial"/>
                      <w:b/>
                      <w:color w:val="000000" w:themeColor="text1"/>
                      <w:sz w:val="28"/>
                      <w:lang w:val="es-ES"/>
                    </w:rPr>
                    <w:t>,</w:t>
                  </w:r>
                  <w:r>
                    <w:rPr>
                      <w:rFonts w:cs="Arial"/>
                      <w:b/>
                      <w:lang w:val="es-ES"/>
                    </w:rPr>
                    <w:t xml:space="preserve"> agradeciendo todas las aportaciones y comentarios que nos han hecho llegar para ir mejorando día con día nuestro Boletín Informativo denominado “VIDA INSTITUCIONAL” el cual pretende ser una publicación que responda a los intereses de la comunidad normalista, por lo que pedimos sigan enviando sus escritos e ideas que nos ayudan a formar nuestra propia identidad normalista.</w:t>
                  </w:r>
                </w:p>
                <w:p w:rsidR="00C16114" w:rsidRPr="0005248D" w:rsidRDefault="00C16114" w:rsidP="0005248D">
                  <w:pPr>
                    <w:shd w:val="clear" w:color="auto" w:fill="DBE5F1" w:themeFill="accent1" w:themeFillTint="33"/>
                    <w:spacing w:line="360" w:lineRule="auto"/>
                    <w:jc w:val="center"/>
                    <w:rPr>
                      <w:rFonts w:ascii="Rockwell Extra Bold" w:hAnsi="Rockwell Extra Bold" w:cs="Arial"/>
                      <w:b/>
                      <w:lang w:val="es-ES"/>
                    </w:rPr>
                  </w:pPr>
                  <w:r w:rsidRPr="0005248D">
                    <w:rPr>
                      <w:rFonts w:ascii="Rockwell Extra Bold" w:hAnsi="Rockwell Extra Bold" w:cs="Arial"/>
                      <w:b/>
                      <w:lang w:val="es-ES"/>
                    </w:rPr>
                    <w:t>¡MUCHAS GRACIAS Y FELICIDADES A TODOS!</w:t>
                  </w:r>
                </w:p>
                <w:p w:rsidR="00C16114" w:rsidRPr="00504433" w:rsidRDefault="00C16114" w:rsidP="0005248D">
                  <w:pPr>
                    <w:shd w:val="clear" w:color="auto" w:fill="DBE5F1" w:themeFill="accent1" w:themeFillTint="33"/>
                    <w:spacing w:line="360" w:lineRule="auto"/>
                    <w:jc w:val="center"/>
                    <w:rPr>
                      <w:rFonts w:cs="Arial"/>
                      <w:b/>
                      <w:lang w:val="es-ES"/>
                    </w:rPr>
                  </w:pPr>
                </w:p>
              </w:txbxContent>
            </v:textbox>
          </v:shape>
        </w:pict>
      </w:r>
    </w:p>
    <w:p w:rsidR="00664D8A" w:rsidRDefault="00664D8A" w:rsidP="002D41FE">
      <w:pPr>
        <w:spacing w:after="0" w:line="240" w:lineRule="auto"/>
        <w:ind w:right="474"/>
        <w:jc w:val="center"/>
        <w:rPr>
          <w:rFonts w:cs="Arial"/>
          <w:b/>
        </w:rPr>
      </w:pPr>
    </w:p>
    <w:p w:rsidR="00664D8A" w:rsidRDefault="00664D8A" w:rsidP="002D41FE">
      <w:pPr>
        <w:spacing w:after="0" w:line="240" w:lineRule="auto"/>
        <w:ind w:right="474"/>
        <w:jc w:val="center"/>
        <w:rPr>
          <w:rFonts w:cs="Arial"/>
          <w:b/>
        </w:rPr>
      </w:pPr>
    </w:p>
    <w:p w:rsidR="00664D8A" w:rsidRDefault="00664D8A" w:rsidP="002D41FE">
      <w:pPr>
        <w:spacing w:after="0" w:line="240" w:lineRule="auto"/>
        <w:ind w:right="474"/>
        <w:jc w:val="center"/>
        <w:rPr>
          <w:rFonts w:cs="Arial"/>
          <w:b/>
        </w:rPr>
      </w:pPr>
    </w:p>
    <w:p w:rsidR="00664D8A" w:rsidRDefault="00664D8A" w:rsidP="002D41FE">
      <w:pPr>
        <w:spacing w:after="0" w:line="240" w:lineRule="auto"/>
        <w:ind w:right="474"/>
        <w:jc w:val="center"/>
        <w:rPr>
          <w:rFonts w:cs="Arial"/>
          <w:b/>
        </w:rPr>
      </w:pPr>
    </w:p>
    <w:p w:rsidR="00504433" w:rsidRDefault="00504433" w:rsidP="002D41FE">
      <w:pPr>
        <w:spacing w:after="0" w:line="240" w:lineRule="auto"/>
        <w:ind w:right="474"/>
        <w:jc w:val="center"/>
        <w:rPr>
          <w:rFonts w:cs="Arial"/>
          <w:b/>
        </w:rPr>
      </w:pPr>
    </w:p>
    <w:p w:rsidR="00504433" w:rsidRDefault="00504433" w:rsidP="002D41FE">
      <w:pPr>
        <w:spacing w:after="0" w:line="240" w:lineRule="auto"/>
        <w:ind w:right="474"/>
        <w:jc w:val="center"/>
        <w:rPr>
          <w:rFonts w:cs="Arial"/>
          <w:b/>
        </w:rPr>
      </w:pPr>
    </w:p>
    <w:p w:rsidR="00504433" w:rsidRDefault="00504433" w:rsidP="002D41FE">
      <w:pPr>
        <w:spacing w:after="0" w:line="240" w:lineRule="auto"/>
        <w:ind w:right="474"/>
        <w:jc w:val="center"/>
        <w:rPr>
          <w:rFonts w:cs="Arial"/>
          <w:b/>
        </w:rPr>
      </w:pPr>
    </w:p>
    <w:p w:rsidR="00504433" w:rsidRDefault="00504433" w:rsidP="002D41FE">
      <w:pPr>
        <w:spacing w:after="0" w:line="240" w:lineRule="auto"/>
        <w:ind w:right="474"/>
        <w:jc w:val="center"/>
        <w:rPr>
          <w:rFonts w:cs="Arial"/>
          <w:b/>
        </w:rPr>
      </w:pPr>
    </w:p>
    <w:p w:rsidR="00504433" w:rsidRDefault="00504433" w:rsidP="002D41FE">
      <w:pPr>
        <w:spacing w:after="0" w:line="240" w:lineRule="auto"/>
        <w:ind w:right="474"/>
        <w:jc w:val="center"/>
        <w:rPr>
          <w:rFonts w:cs="Arial"/>
          <w:b/>
        </w:rPr>
      </w:pPr>
    </w:p>
    <w:p w:rsidR="00504433" w:rsidRDefault="00504433" w:rsidP="002D41FE">
      <w:pPr>
        <w:spacing w:after="0" w:line="240" w:lineRule="auto"/>
        <w:ind w:right="474"/>
        <w:jc w:val="center"/>
        <w:rPr>
          <w:rFonts w:cs="Arial"/>
          <w:b/>
        </w:rPr>
      </w:pPr>
    </w:p>
    <w:p w:rsidR="00EE3480" w:rsidRDefault="00EE3480" w:rsidP="002D41FE">
      <w:pPr>
        <w:spacing w:after="0" w:line="240" w:lineRule="auto"/>
        <w:ind w:right="474"/>
        <w:jc w:val="center"/>
        <w:rPr>
          <w:rFonts w:cs="Arial"/>
          <w:b/>
        </w:rPr>
      </w:pPr>
    </w:p>
    <w:p w:rsidR="00EE3480" w:rsidRDefault="00EE3480" w:rsidP="002D41FE">
      <w:pPr>
        <w:spacing w:after="0" w:line="240" w:lineRule="auto"/>
        <w:ind w:right="474"/>
        <w:jc w:val="center"/>
        <w:rPr>
          <w:rFonts w:cs="Arial"/>
          <w:b/>
        </w:rPr>
      </w:pPr>
    </w:p>
    <w:p w:rsidR="00504433" w:rsidRDefault="00504433" w:rsidP="002D41FE">
      <w:pPr>
        <w:spacing w:after="0" w:line="240" w:lineRule="auto"/>
        <w:ind w:right="474"/>
        <w:jc w:val="center"/>
        <w:rPr>
          <w:rFonts w:cs="Arial"/>
          <w:b/>
        </w:rPr>
      </w:pPr>
    </w:p>
    <w:p w:rsidR="002D41FE" w:rsidRDefault="00505CB9" w:rsidP="002D41FE">
      <w:pPr>
        <w:spacing w:after="0" w:line="240" w:lineRule="auto"/>
        <w:ind w:right="474"/>
        <w:jc w:val="center"/>
        <w:rPr>
          <w:rFonts w:cs="Arial"/>
          <w:b/>
        </w:rPr>
      </w:pPr>
      <w:r w:rsidRPr="00505CB9">
        <w:rPr>
          <w:noProof/>
        </w:rPr>
        <w:lastRenderedPageBreak/>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s1042" type="#_x0000_t154" style="position:absolute;left:0;text-align:left;margin-left:310.85pt;margin-top:-10.8pt;width:166.6pt;height:69.65pt;z-index:251675648" adj="17579" fillcolor="#ffe701">
            <v:fill color2="#fe3e02" focusposition="1,1" focussize="" focus="100%" type="gradient"/>
            <v:shadow on="t" color="black [3213]" offset="4pt,-4pt" offset2="4pt,-12pt"/>
            <o:extrusion v:ext="view" color="#f60" rotationangle="-25,25" viewpoint="0,0" viewpointorigin="0,0" skewangle="0" skewamt="0" brightness="4000f" lightposition=",50000" lightlevel="52000f" lightlevel2="14000f" type="perspective" lightharsh2="t"/>
            <v:textpath style="font-family:&quot;Impact&quot;;v-text-kern:t" trim="t" fitpath="t" string="BOLETIN &#10;VIDA INSTITUCIONAL"/>
          </v:shape>
        </w:pict>
      </w:r>
      <w:r w:rsidRPr="00505CB9">
        <w:rPr>
          <w:noProof/>
        </w:rPr>
        <w:pict>
          <v:shape id="_x0000_s1046" type="#_x0000_t136" style="position:absolute;left:0;text-align:left;margin-left:6pt;margin-top:5pt;width:264.35pt;height:20.45pt;z-index:251681792" fillcolor="white [3212]">
            <v:shadow on="t" opacity="52429f"/>
            <v:textpath style="font-family:&quot;Arial Black&quot;;font-style:italic;v-text-kern:t" trim="t" fitpath="t" string="EQUIPO EDITORIAL"/>
          </v:shape>
        </w:pict>
      </w:r>
      <w:r>
        <w:rPr>
          <w:rFonts w:cs="Arial"/>
          <w:b/>
          <w:noProof/>
          <w:lang w:eastAsia="es-MX"/>
        </w:rPr>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045" type="#_x0000_t84" style="position:absolute;left:0;text-align:left;margin-left:-4.05pt;margin-top:-10.8pt;width:286.6pt;height:48pt;z-index:251680768" fillcolor="#b2a1c7 [1943]"/>
        </w:pict>
      </w:r>
    </w:p>
    <w:p w:rsidR="00CC1BEB" w:rsidRDefault="00CC1BEB" w:rsidP="002D41FE">
      <w:pPr>
        <w:spacing w:after="0" w:line="240" w:lineRule="auto"/>
        <w:ind w:right="474"/>
        <w:jc w:val="center"/>
        <w:rPr>
          <w:rFonts w:cs="Arial"/>
          <w:b/>
        </w:rPr>
      </w:pPr>
    </w:p>
    <w:p w:rsidR="00CC1BEB" w:rsidRDefault="00CC1BEB" w:rsidP="002D41FE">
      <w:pPr>
        <w:spacing w:after="0" w:line="240" w:lineRule="auto"/>
        <w:ind w:right="474"/>
        <w:jc w:val="center"/>
        <w:rPr>
          <w:rFonts w:cs="Arial"/>
          <w:b/>
        </w:rPr>
      </w:pPr>
    </w:p>
    <w:tbl>
      <w:tblPr>
        <w:tblW w:w="5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830"/>
        <w:gridCol w:w="2354"/>
        <w:gridCol w:w="1517"/>
      </w:tblGrid>
      <w:tr w:rsidR="002D41FE" w:rsidTr="009532CA">
        <w:trPr>
          <w:trHeight w:val="515"/>
        </w:trPr>
        <w:tc>
          <w:tcPr>
            <w:tcW w:w="1830" w:type="dxa"/>
            <w:shd w:val="clear" w:color="auto" w:fill="FFFFFF"/>
            <w:tcMar>
              <w:top w:w="58" w:type="dxa"/>
              <w:left w:w="58" w:type="dxa"/>
              <w:bottom w:w="58" w:type="dxa"/>
              <w:right w:w="58" w:type="dxa"/>
            </w:tcMar>
            <w:hideMark/>
          </w:tcPr>
          <w:p w:rsidR="002D41FE" w:rsidRDefault="00505CB9" w:rsidP="00D002EA">
            <w:pPr>
              <w:widowControl w:val="0"/>
              <w:spacing w:after="0" w:line="240" w:lineRule="auto"/>
              <w:jc w:val="center"/>
              <w:rPr>
                <w:b/>
                <w:bCs/>
              </w:rPr>
            </w:pPr>
            <w:r w:rsidRPr="00505CB9">
              <w:rPr>
                <w:rFonts w:ascii="Times New Roman" w:hAnsi="Times New Roman" w:cs="Times New Roman"/>
              </w:rPr>
              <w:pict>
                <v:shapetype id="_x0000_t201" coordsize="21600,21600" o:spt="201" path="m,l,21600r21600,l21600,xe">
                  <v:stroke joinstyle="miter"/>
                  <v:path shadowok="f" o:extrusionok="f" strokeok="f" fillok="f" o:connecttype="rect"/>
                  <o:lock v:ext="edit" shapetype="t"/>
                </v:shapetype>
                <v:shape id="_x0000_s1043" type="#_x0000_t201" style="position:absolute;left:0;text-align:left;margin-left:-233.85pt;margin-top:150.25pt;width:285.05pt;height:569.35pt;z-index:251676672;mso-wrap-distance-left:2.88pt;mso-wrap-distance-top:2.88pt;mso-wrap-distance-right:2.88pt;mso-wrap-distance-bottom:2.88pt" stroked="f" strokecolor="black [0]" insetpen="t" o:cliptowrap="t">
                  <v:stroke>
                    <o:left v:ext="view" color="black [0]" weight="0"/>
                    <o:top v:ext="view" color="black [0]" weight="0"/>
                    <o:right v:ext="view" color="black [0]" weight="0"/>
                    <o:bottom v:ext="view" color="black [0]" weight="0"/>
                    <o:column v:ext="view" color="black [0]"/>
                  </v:stroke>
                  <v:shadow color="#ccc"/>
                  <v:textbox inset="0,0,0,0"/>
                </v:shape>
              </w:pict>
            </w:r>
            <w:r w:rsidR="002D41FE">
              <w:rPr>
                <w:b/>
                <w:bCs/>
              </w:rPr>
              <w:t>Maestro</w:t>
            </w:r>
            <w:r w:rsidR="00101FB5">
              <w:rPr>
                <w:b/>
                <w:bCs/>
              </w:rPr>
              <w:t>s</w:t>
            </w:r>
          </w:p>
          <w:p w:rsidR="00101FB5" w:rsidRDefault="00101FB5" w:rsidP="00D002EA">
            <w:pPr>
              <w:widowControl w:val="0"/>
              <w:spacing w:after="0" w:line="240" w:lineRule="auto"/>
              <w:jc w:val="center"/>
              <w:rPr>
                <w:rFonts w:cs="Arial"/>
                <w:b/>
                <w:bCs/>
                <w:color w:val="000000"/>
                <w:kern w:val="28"/>
                <w:szCs w:val="18"/>
              </w:rPr>
            </w:pPr>
          </w:p>
        </w:tc>
        <w:tc>
          <w:tcPr>
            <w:tcW w:w="2354"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b/>
                <w:bCs/>
                <w:color w:val="000000"/>
                <w:kern w:val="28"/>
                <w:szCs w:val="18"/>
              </w:rPr>
            </w:pPr>
            <w:r>
              <w:rPr>
                <w:b/>
                <w:bCs/>
              </w:rPr>
              <w:t>Función institucional</w:t>
            </w:r>
          </w:p>
        </w:tc>
        <w:tc>
          <w:tcPr>
            <w:tcW w:w="1517" w:type="dxa"/>
            <w:shd w:val="clear" w:color="auto" w:fill="FFFFFF"/>
            <w:tcMar>
              <w:top w:w="58" w:type="dxa"/>
              <w:left w:w="58" w:type="dxa"/>
              <w:bottom w:w="58" w:type="dxa"/>
              <w:right w:w="58" w:type="dxa"/>
            </w:tcMar>
            <w:hideMark/>
          </w:tcPr>
          <w:p w:rsidR="002D41FE" w:rsidRDefault="00505CB9" w:rsidP="00D002EA">
            <w:pPr>
              <w:widowControl w:val="0"/>
              <w:spacing w:after="0" w:line="240" w:lineRule="auto"/>
              <w:jc w:val="center"/>
              <w:rPr>
                <w:rFonts w:cs="Arial"/>
                <w:b/>
                <w:bCs/>
                <w:color w:val="000000"/>
                <w:kern w:val="28"/>
                <w:sz w:val="14"/>
                <w:szCs w:val="14"/>
              </w:rPr>
            </w:pPr>
            <w:r w:rsidRPr="00505CB9">
              <w:rPr>
                <w:noProof/>
                <w:sz w:val="18"/>
                <w:lang w:eastAsia="es-MX"/>
              </w:rPr>
              <w:pict>
                <v:shapetype id="_x0000_t159" coordsize="21600,21600" o:spt="159" adj="1404,10800" path="m@37@0c@38@1@39@3@40@0@41@1@42@3@43@0m@30@4c@31@6@32@5@33@4@34@6@35@5@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137" type="#_x0000_t159" style="position:absolute;left:0;text-align:left;margin-left:134.45pt;margin-top:14.4pt;width:103.45pt;height:29.2pt;z-index:251805696;mso-position-horizontal-relative:text;mso-position-vertical-relative:text" fillcolor="red">
                  <v:shadow on="t" color="#868686" opacity=".5" offset="6pt,-6pt"/>
                  <v:textpath style="font-family:&quot;Arial Black&quot;;v-text-kern:t" trim="t" fitpath="t" xscale="f" string="ESPECIAL DE&#10;NAVIDAD"/>
                </v:shape>
              </w:pict>
            </w:r>
            <w:r w:rsidR="002D41FE">
              <w:rPr>
                <w:b/>
                <w:bCs/>
                <w:sz w:val="14"/>
                <w:szCs w:val="14"/>
              </w:rPr>
              <w:t>Comisión en el consejo editorial</w:t>
            </w:r>
          </w:p>
        </w:tc>
      </w:tr>
      <w:tr w:rsidR="002D41FE" w:rsidTr="009532CA">
        <w:trPr>
          <w:trHeight w:val="539"/>
        </w:trPr>
        <w:tc>
          <w:tcPr>
            <w:tcW w:w="1830" w:type="dxa"/>
            <w:shd w:val="clear" w:color="auto" w:fill="FFFFFF"/>
            <w:tcMar>
              <w:top w:w="58" w:type="dxa"/>
              <w:left w:w="58" w:type="dxa"/>
              <w:bottom w:w="58" w:type="dxa"/>
              <w:right w:w="58" w:type="dxa"/>
            </w:tcMar>
            <w:hideMark/>
          </w:tcPr>
          <w:p w:rsidR="002D41FE" w:rsidRDefault="000E3917" w:rsidP="00D002EA">
            <w:pPr>
              <w:widowControl w:val="0"/>
              <w:spacing w:after="0" w:line="240" w:lineRule="auto"/>
              <w:rPr>
                <w:rFonts w:cs="Arial"/>
                <w:color w:val="000000"/>
                <w:kern w:val="28"/>
                <w:sz w:val="18"/>
                <w:szCs w:val="18"/>
              </w:rPr>
            </w:pPr>
            <w:r>
              <w:rPr>
                <w:sz w:val="18"/>
              </w:rPr>
              <w:t xml:space="preserve">ALBERTO SALINAS PÉREZ. </w:t>
            </w:r>
          </w:p>
        </w:tc>
        <w:tc>
          <w:tcPr>
            <w:tcW w:w="2354"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b/>
                <w:bCs/>
                <w:color w:val="000000"/>
                <w:kern w:val="28"/>
                <w:sz w:val="18"/>
                <w:szCs w:val="18"/>
              </w:rPr>
            </w:pPr>
            <w:r>
              <w:rPr>
                <w:b/>
                <w:bCs/>
                <w:sz w:val="18"/>
              </w:rPr>
              <w:t>DIRECTOR DE LA        INSTITUCIÓN</w:t>
            </w:r>
          </w:p>
        </w:tc>
        <w:tc>
          <w:tcPr>
            <w:tcW w:w="1517" w:type="dxa"/>
            <w:shd w:val="clear" w:color="auto" w:fill="FFFFFF"/>
            <w:tcMar>
              <w:top w:w="58" w:type="dxa"/>
              <w:left w:w="58" w:type="dxa"/>
              <w:bottom w:w="58" w:type="dxa"/>
              <w:right w:w="58" w:type="dxa"/>
            </w:tcMar>
            <w:hideMark/>
          </w:tcPr>
          <w:p w:rsidR="002D41FE" w:rsidRDefault="00505CB9" w:rsidP="00D002EA">
            <w:pPr>
              <w:widowControl w:val="0"/>
              <w:spacing w:after="0" w:line="240" w:lineRule="auto"/>
              <w:jc w:val="center"/>
              <w:rPr>
                <w:rFonts w:cs="Arial"/>
                <w:color w:val="000000"/>
                <w:kern w:val="28"/>
                <w:sz w:val="18"/>
                <w:szCs w:val="18"/>
              </w:rPr>
            </w:pPr>
            <w:r w:rsidRPr="00505CB9">
              <w:rPr>
                <w:rFonts w:cs="Arial"/>
                <w:b/>
                <w:noProof/>
                <w:lang w:eastAsia="es-MX"/>
              </w:rPr>
              <w:pict>
                <v:rect id="_x0000_s1041" style="position:absolute;left:0;text-align:left;margin-left:130.6pt;margin-top:13.85pt;width:104.6pt;height:127.35pt;z-index:251674624;mso-position-horizontal-relative:text;mso-position-vertical-relative:text" fillcolor="black [3213]"/>
              </w:pict>
            </w:r>
            <w:r w:rsidR="00DB6518">
              <w:rPr>
                <w:rFonts w:cs="Arial"/>
                <w:b/>
                <w:noProof/>
                <w:lang w:eastAsia="es-MX"/>
              </w:rPr>
              <w:drawing>
                <wp:anchor distT="0" distB="0" distL="114300" distR="114300" simplePos="0" relativeHeight="251678720" behindDoc="0" locked="0" layoutInCell="1" allowOverlap="1">
                  <wp:simplePos x="0" y="0"/>
                  <wp:positionH relativeFrom="column">
                    <wp:posOffset>1724759</wp:posOffset>
                  </wp:positionH>
                  <wp:positionV relativeFrom="paragraph">
                    <wp:posOffset>190137</wp:posOffset>
                  </wp:positionV>
                  <wp:extent cx="1192233" cy="1603169"/>
                  <wp:effectExtent l="19050" t="0" r="7917" b="0"/>
                  <wp:wrapNone/>
                  <wp:docPr id="130" name="Imagen 27" descr="C:\Users\manuel\Pictures\LOGOS\escudo_normal NE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nuel\Pictures\LOGOS\escudo_normal NEGRO.jpg"/>
                          <pic:cNvPicPr>
                            <a:picLocks noChangeAspect="1" noChangeArrowheads="1"/>
                          </pic:cNvPicPr>
                        </pic:nvPicPr>
                        <pic:blipFill>
                          <a:blip r:embed="rId70" cstate="print"/>
                          <a:srcRect r="4490"/>
                          <a:stretch>
                            <a:fillRect/>
                          </a:stretch>
                        </pic:blipFill>
                        <pic:spPr bwMode="auto">
                          <a:xfrm>
                            <a:off x="0" y="0"/>
                            <a:ext cx="1192233" cy="1603169"/>
                          </a:xfrm>
                          <a:prstGeom prst="rect">
                            <a:avLst/>
                          </a:prstGeom>
                          <a:noFill/>
                          <a:ln w="9525">
                            <a:noFill/>
                            <a:miter lim="800000"/>
                            <a:headEnd/>
                            <a:tailEnd/>
                          </a:ln>
                        </pic:spPr>
                      </pic:pic>
                    </a:graphicData>
                  </a:graphic>
                </wp:anchor>
              </w:drawing>
            </w:r>
            <w:r w:rsidR="002D41FE">
              <w:rPr>
                <w:sz w:val="18"/>
              </w:rPr>
              <w:t xml:space="preserve">Autorización </w:t>
            </w:r>
          </w:p>
        </w:tc>
      </w:tr>
      <w:tr w:rsidR="002D41FE" w:rsidTr="009532CA">
        <w:trPr>
          <w:trHeight w:val="794"/>
        </w:trPr>
        <w:tc>
          <w:tcPr>
            <w:tcW w:w="1830" w:type="dxa"/>
            <w:shd w:val="clear" w:color="auto" w:fill="FFFFFF"/>
            <w:tcMar>
              <w:top w:w="58" w:type="dxa"/>
              <w:left w:w="58" w:type="dxa"/>
              <w:bottom w:w="58" w:type="dxa"/>
              <w:right w:w="58" w:type="dxa"/>
            </w:tcMar>
            <w:hideMark/>
          </w:tcPr>
          <w:p w:rsidR="002D41FE" w:rsidRDefault="000E3917" w:rsidP="00D002EA">
            <w:pPr>
              <w:widowControl w:val="0"/>
              <w:tabs>
                <w:tab w:val="left" w:pos="1459"/>
              </w:tabs>
              <w:spacing w:after="0" w:line="240" w:lineRule="auto"/>
              <w:rPr>
                <w:rFonts w:cs="Arial"/>
                <w:color w:val="000000"/>
                <w:kern w:val="28"/>
                <w:sz w:val="18"/>
                <w:szCs w:val="18"/>
              </w:rPr>
            </w:pPr>
            <w:r>
              <w:rPr>
                <w:sz w:val="18"/>
              </w:rPr>
              <w:t>ESTANISLADO VÁZQUEZ MORALES.</w:t>
            </w:r>
          </w:p>
        </w:tc>
        <w:tc>
          <w:tcPr>
            <w:tcW w:w="2354"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b/>
                <w:bCs/>
                <w:color w:val="000000"/>
                <w:kern w:val="28"/>
                <w:sz w:val="18"/>
                <w:szCs w:val="18"/>
              </w:rPr>
            </w:pPr>
            <w:r>
              <w:rPr>
                <w:b/>
                <w:bCs/>
                <w:sz w:val="18"/>
              </w:rPr>
              <w:t>SUBDIRECTOR      ACADÉMICO</w:t>
            </w:r>
          </w:p>
        </w:tc>
        <w:tc>
          <w:tcPr>
            <w:tcW w:w="1517"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color w:val="000000"/>
                <w:kern w:val="28"/>
                <w:sz w:val="18"/>
                <w:szCs w:val="18"/>
              </w:rPr>
            </w:pPr>
            <w:r>
              <w:rPr>
                <w:sz w:val="18"/>
              </w:rPr>
              <w:t>Revisión      temática</w:t>
            </w:r>
          </w:p>
        </w:tc>
      </w:tr>
      <w:tr w:rsidR="002D41FE" w:rsidTr="009532CA">
        <w:trPr>
          <w:trHeight w:val="1089"/>
        </w:trPr>
        <w:tc>
          <w:tcPr>
            <w:tcW w:w="1830" w:type="dxa"/>
            <w:shd w:val="clear" w:color="auto" w:fill="FFFFFF"/>
            <w:tcMar>
              <w:top w:w="58" w:type="dxa"/>
              <w:left w:w="58" w:type="dxa"/>
              <w:bottom w:w="58" w:type="dxa"/>
              <w:right w:w="58" w:type="dxa"/>
            </w:tcMar>
            <w:hideMark/>
          </w:tcPr>
          <w:p w:rsidR="002D41FE" w:rsidRDefault="000E3917" w:rsidP="00D002EA">
            <w:pPr>
              <w:widowControl w:val="0"/>
              <w:spacing w:after="0" w:line="240" w:lineRule="auto"/>
              <w:rPr>
                <w:rFonts w:cs="Arial"/>
                <w:color w:val="000000"/>
                <w:kern w:val="28"/>
                <w:sz w:val="18"/>
                <w:szCs w:val="18"/>
              </w:rPr>
            </w:pPr>
            <w:r>
              <w:rPr>
                <w:sz w:val="18"/>
              </w:rPr>
              <w:t xml:space="preserve">GRACIELA ROMERO GARCÍA. </w:t>
            </w:r>
          </w:p>
          <w:p w:rsidR="002D41FE" w:rsidRDefault="000E3917" w:rsidP="00D002EA">
            <w:pPr>
              <w:widowControl w:val="0"/>
              <w:spacing w:after="0" w:line="240" w:lineRule="auto"/>
              <w:rPr>
                <w:sz w:val="18"/>
              </w:rPr>
            </w:pPr>
            <w:r>
              <w:rPr>
                <w:sz w:val="18"/>
              </w:rPr>
              <w:t> </w:t>
            </w:r>
          </w:p>
          <w:p w:rsidR="002D41FE" w:rsidRDefault="000E3917" w:rsidP="00D002EA">
            <w:pPr>
              <w:widowControl w:val="0"/>
              <w:spacing w:after="0" w:line="240" w:lineRule="auto"/>
              <w:rPr>
                <w:rFonts w:cs="Arial"/>
                <w:color w:val="000000"/>
                <w:kern w:val="28"/>
                <w:sz w:val="18"/>
                <w:szCs w:val="18"/>
              </w:rPr>
            </w:pPr>
            <w:r>
              <w:rPr>
                <w:sz w:val="18"/>
              </w:rPr>
              <w:t>OSCAR MANUEL SÁNCHEZ MARTÍNEZ.</w:t>
            </w:r>
          </w:p>
        </w:tc>
        <w:tc>
          <w:tcPr>
            <w:tcW w:w="2354"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b/>
                <w:bCs/>
                <w:color w:val="000000"/>
                <w:kern w:val="28"/>
                <w:sz w:val="18"/>
                <w:szCs w:val="18"/>
              </w:rPr>
            </w:pPr>
            <w:r>
              <w:rPr>
                <w:b/>
                <w:bCs/>
                <w:sz w:val="18"/>
              </w:rPr>
              <w:t>SUBDIRECTOR            ADMINISTRATIVO</w:t>
            </w:r>
          </w:p>
          <w:p w:rsidR="002D41FE" w:rsidRDefault="002D41FE" w:rsidP="00D002EA">
            <w:pPr>
              <w:widowControl w:val="0"/>
              <w:spacing w:after="0" w:line="240" w:lineRule="auto"/>
              <w:jc w:val="center"/>
              <w:rPr>
                <w:b/>
                <w:bCs/>
                <w:sz w:val="18"/>
              </w:rPr>
            </w:pPr>
            <w:r>
              <w:rPr>
                <w:b/>
                <w:bCs/>
                <w:sz w:val="18"/>
              </w:rPr>
              <w:t> </w:t>
            </w:r>
          </w:p>
          <w:p w:rsidR="002D41FE" w:rsidRDefault="002D41FE" w:rsidP="00D002EA">
            <w:pPr>
              <w:widowControl w:val="0"/>
              <w:spacing w:after="0" w:line="240" w:lineRule="auto"/>
              <w:jc w:val="center"/>
              <w:rPr>
                <w:rFonts w:cs="Arial"/>
                <w:b/>
                <w:bCs/>
                <w:color w:val="000000"/>
                <w:kern w:val="28"/>
                <w:sz w:val="18"/>
                <w:szCs w:val="18"/>
              </w:rPr>
            </w:pPr>
            <w:r>
              <w:rPr>
                <w:b/>
                <w:bCs/>
                <w:sz w:val="18"/>
              </w:rPr>
              <w:t>MAESTRO FRENTE A GRUPO</w:t>
            </w:r>
          </w:p>
        </w:tc>
        <w:tc>
          <w:tcPr>
            <w:tcW w:w="1517"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color w:val="000000"/>
                <w:kern w:val="28"/>
                <w:sz w:val="18"/>
                <w:szCs w:val="18"/>
              </w:rPr>
            </w:pPr>
            <w:r>
              <w:rPr>
                <w:sz w:val="18"/>
              </w:rPr>
              <w:t> </w:t>
            </w:r>
          </w:p>
          <w:p w:rsidR="002D41FE" w:rsidRDefault="002D41FE" w:rsidP="00D002EA">
            <w:pPr>
              <w:widowControl w:val="0"/>
              <w:spacing w:after="0" w:line="240" w:lineRule="auto"/>
              <w:jc w:val="center"/>
              <w:rPr>
                <w:sz w:val="18"/>
              </w:rPr>
            </w:pPr>
            <w:r>
              <w:rPr>
                <w:sz w:val="18"/>
              </w:rPr>
              <w:t> </w:t>
            </w:r>
          </w:p>
          <w:p w:rsidR="002D41FE" w:rsidRDefault="002D41FE" w:rsidP="00D002EA">
            <w:pPr>
              <w:widowControl w:val="0"/>
              <w:spacing w:after="0" w:line="240" w:lineRule="auto"/>
              <w:jc w:val="center"/>
              <w:rPr>
                <w:rFonts w:cs="Arial"/>
                <w:color w:val="000000"/>
                <w:kern w:val="28"/>
                <w:sz w:val="18"/>
                <w:szCs w:val="18"/>
              </w:rPr>
            </w:pPr>
            <w:r>
              <w:rPr>
                <w:sz w:val="18"/>
              </w:rPr>
              <w:t>Encuadernación</w:t>
            </w:r>
          </w:p>
        </w:tc>
      </w:tr>
      <w:tr w:rsidR="002D41FE" w:rsidTr="009532CA">
        <w:trPr>
          <w:trHeight w:val="727"/>
        </w:trPr>
        <w:tc>
          <w:tcPr>
            <w:tcW w:w="1830" w:type="dxa"/>
            <w:shd w:val="clear" w:color="auto" w:fill="FFFFFF"/>
            <w:tcMar>
              <w:top w:w="58" w:type="dxa"/>
              <w:left w:w="58" w:type="dxa"/>
              <w:bottom w:w="58" w:type="dxa"/>
              <w:right w:w="58" w:type="dxa"/>
            </w:tcMar>
            <w:hideMark/>
          </w:tcPr>
          <w:p w:rsidR="002D41FE" w:rsidRDefault="000E3917" w:rsidP="00D002EA">
            <w:pPr>
              <w:widowControl w:val="0"/>
              <w:spacing w:after="0" w:line="240" w:lineRule="auto"/>
              <w:rPr>
                <w:rFonts w:cs="Arial"/>
                <w:color w:val="000000"/>
                <w:kern w:val="28"/>
                <w:sz w:val="18"/>
                <w:szCs w:val="18"/>
              </w:rPr>
            </w:pPr>
            <w:r>
              <w:rPr>
                <w:sz w:val="18"/>
              </w:rPr>
              <w:t xml:space="preserve">MARÍA GUADALUPE BRAVO HINOJOSA. </w:t>
            </w:r>
          </w:p>
        </w:tc>
        <w:tc>
          <w:tcPr>
            <w:tcW w:w="2354"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b/>
                <w:bCs/>
                <w:color w:val="000000"/>
                <w:kern w:val="28"/>
                <w:sz w:val="18"/>
                <w:szCs w:val="18"/>
              </w:rPr>
            </w:pPr>
            <w:r>
              <w:rPr>
                <w:b/>
                <w:bCs/>
                <w:sz w:val="18"/>
              </w:rPr>
              <w:t xml:space="preserve">JEFE DEL ÁREA DE    DOCENCIA </w:t>
            </w:r>
          </w:p>
        </w:tc>
        <w:tc>
          <w:tcPr>
            <w:tcW w:w="1517" w:type="dxa"/>
            <w:shd w:val="clear" w:color="auto" w:fill="FFFFFF"/>
            <w:tcMar>
              <w:top w:w="58" w:type="dxa"/>
              <w:left w:w="58" w:type="dxa"/>
              <w:bottom w:w="58" w:type="dxa"/>
              <w:right w:w="58" w:type="dxa"/>
            </w:tcMar>
            <w:hideMark/>
          </w:tcPr>
          <w:p w:rsidR="002D41FE" w:rsidRDefault="00505CB9" w:rsidP="00D002EA">
            <w:pPr>
              <w:widowControl w:val="0"/>
              <w:spacing w:after="0" w:line="240" w:lineRule="auto"/>
              <w:jc w:val="center"/>
              <w:rPr>
                <w:rFonts w:cs="Arial"/>
                <w:color w:val="000000"/>
                <w:kern w:val="28"/>
                <w:sz w:val="18"/>
                <w:szCs w:val="18"/>
              </w:rPr>
            </w:pPr>
            <w:r w:rsidRPr="00505CB9">
              <w:rPr>
                <w:rFonts w:cs="Arial"/>
                <w:b/>
                <w:noProof/>
                <w:lang w:val="es-ES"/>
              </w:rPr>
              <w:pict>
                <v:shape id="_x0000_s1044" type="#_x0000_t202" style="position:absolute;left:0;text-align:left;margin-left:79.8pt;margin-top:1.2pt;width:204.7pt;height:48.6pt;z-index:251679744;mso-height-percent:200;mso-position-horizontal-relative:text;mso-position-vertical-relative:text;mso-height-percent:200;mso-width-relative:margin;mso-height-relative:margin" stroked="f">
                  <v:textbox style="mso-next-textbox:#_x0000_s1044;mso-fit-shape-to-text:t">
                    <w:txbxContent>
                      <w:p w:rsidR="00C16114" w:rsidRDefault="00C16114" w:rsidP="002D41FE">
                        <w:pPr>
                          <w:spacing w:after="0" w:line="240" w:lineRule="auto"/>
                          <w:jc w:val="center"/>
                          <w:rPr>
                            <w:lang w:val="es-ES"/>
                          </w:rPr>
                        </w:pPr>
                        <w:r>
                          <w:rPr>
                            <w:lang w:val="es-ES"/>
                          </w:rPr>
                          <w:t>“Dar un poco a aquellos de quienes tanto hemos recibido…</w:t>
                        </w:r>
                      </w:p>
                      <w:p w:rsidR="00C16114" w:rsidRPr="00F1327D" w:rsidRDefault="00C16114" w:rsidP="002D41FE">
                        <w:pPr>
                          <w:spacing w:after="0" w:line="240" w:lineRule="auto"/>
                          <w:jc w:val="center"/>
                          <w:rPr>
                            <w:b/>
                            <w:lang w:val="es-ES"/>
                          </w:rPr>
                        </w:pPr>
                        <w:r>
                          <w:rPr>
                            <w:b/>
                            <w:lang w:val="es-ES"/>
                          </w:rPr>
                          <w:t>EL PUEBLO</w:t>
                        </w:r>
                        <w:r w:rsidRPr="0008390E">
                          <w:rPr>
                            <w:lang w:val="es-ES"/>
                          </w:rPr>
                          <w:t>”</w:t>
                        </w:r>
                      </w:p>
                    </w:txbxContent>
                  </v:textbox>
                </v:shape>
              </w:pict>
            </w:r>
            <w:r w:rsidR="002D41FE">
              <w:rPr>
                <w:sz w:val="18"/>
              </w:rPr>
              <w:t>Revisión de  bibliografía</w:t>
            </w:r>
          </w:p>
        </w:tc>
      </w:tr>
      <w:tr w:rsidR="002D41FE" w:rsidTr="009532CA">
        <w:trPr>
          <w:trHeight w:val="556"/>
        </w:trPr>
        <w:tc>
          <w:tcPr>
            <w:tcW w:w="1830" w:type="dxa"/>
            <w:shd w:val="clear" w:color="auto" w:fill="FFFFFF"/>
            <w:tcMar>
              <w:top w:w="58" w:type="dxa"/>
              <w:left w:w="58" w:type="dxa"/>
              <w:bottom w:w="58" w:type="dxa"/>
              <w:right w:w="58" w:type="dxa"/>
            </w:tcMar>
            <w:hideMark/>
          </w:tcPr>
          <w:p w:rsidR="002D41FE" w:rsidRDefault="000E3917" w:rsidP="00D002EA">
            <w:pPr>
              <w:widowControl w:val="0"/>
              <w:spacing w:after="0" w:line="240" w:lineRule="auto"/>
              <w:rPr>
                <w:rFonts w:cs="Arial"/>
                <w:color w:val="000000"/>
                <w:kern w:val="28"/>
                <w:sz w:val="18"/>
                <w:szCs w:val="18"/>
              </w:rPr>
            </w:pPr>
            <w:r>
              <w:rPr>
                <w:sz w:val="18"/>
              </w:rPr>
              <w:t>VICENTE QUEZADA FLORES.</w:t>
            </w:r>
          </w:p>
        </w:tc>
        <w:tc>
          <w:tcPr>
            <w:tcW w:w="2354"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b/>
                <w:bCs/>
                <w:color w:val="000000"/>
                <w:kern w:val="28"/>
                <w:sz w:val="18"/>
                <w:szCs w:val="18"/>
              </w:rPr>
            </w:pPr>
            <w:r>
              <w:rPr>
                <w:b/>
                <w:bCs/>
                <w:sz w:val="18"/>
              </w:rPr>
              <w:t>JEFE DEL AREA DE    INVESTIGACIÓN</w:t>
            </w:r>
          </w:p>
        </w:tc>
        <w:tc>
          <w:tcPr>
            <w:tcW w:w="1517" w:type="dxa"/>
            <w:shd w:val="clear" w:color="auto" w:fill="FFFFFF"/>
            <w:tcMar>
              <w:top w:w="58" w:type="dxa"/>
              <w:left w:w="58" w:type="dxa"/>
              <w:bottom w:w="58" w:type="dxa"/>
              <w:right w:w="58" w:type="dxa"/>
            </w:tcMar>
            <w:hideMark/>
          </w:tcPr>
          <w:p w:rsidR="002D41FE" w:rsidRDefault="00DB6518" w:rsidP="00D002EA">
            <w:pPr>
              <w:widowControl w:val="0"/>
              <w:spacing w:after="0" w:line="240" w:lineRule="auto"/>
              <w:jc w:val="center"/>
              <w:rPr>
                <w:rFonts w:cs="Arial"/>
                <w:color w:val="000000"/>
                <w:kern w:val="28"/>
                <w:sz w:val="18"/>
                <w:szCs w:val="18"/>
              </w:rPr>
            </w:pPr>
            <w:r>
              <w:rPr>
                <w:noProof/>
                <w:sz w:val="18"/>
                <w:lang w:eastAsia="es-MX"/>
              </w:rPr>
              <w:drawing>
                <wp:anchor distT="0" distB="0" distL="114300" distR="114300" simplePos="0" relativeHeight="251835392" behindDoc="0" locked="0" layoutInCell="1" allowOverlap="1">
                  <wp:simplePos x="0" y="0"/>
                  <wp:positionH relativeFrom="column">
                    <wp:posOffset>1066915</wp:posOffset>
                  </wp:positionH>
                  <wp:positionV relativeFrom="paragraph">
                    <wp:posOffset>88941</wp:posOffset>
                  </wp:positionV>
                  <wp:extent cx="2430896" cy="1838210"/>
                  <wp:effectExtent l="38100" t="57150" r="121804" b="85840"/>
                  <wp:wrapNone/>
                  <wp:docPr id="51" name="1 Imagen" descr="FELIZ NAV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LIZ NAVIDAD.jpg"/>
                          <pic:cNvPicPr/>
                        </pic:nvPicPr>
                        <pic:blipFill>
                          <a:blip r:embed="rId38" cstate="print"/>
                          <a:stretch>
                            <a:fillRect/>
                          </a:stretch>
                        </pic:blipFill>
                        <pic:spPr>
                          <a:xfrm>
                            <a:off x="0" y="0"/>
                            <a:ext cx="2430896" cy="1838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D41FE">
              <w:rPr>
                <w:sz w:val="18"/>
              </w:rPr>
              <w:t xml:space="preserve">Revisión de  textos </w:t>
            </w:r>
          </w:p>
        </w:tc>
      </w:tr>
      <w:tr w:rsidR="002D41FE" w:rsidTr="009532CA">
        <w:trPr>
          <w:trHeight w:val="798"/>
        </w:trPr>
        <w:tc>
          <w:tcPr>
            <w:tcW w:w="1830" w:type="dxa"/>
            <w:shd w:val="clear" w:color="auto" w:fill="FFFFFF"/>
            <w:tcMar>
              <w:top w:w="58" w:type="dxa"/>
              <w:left w:w="58" w:type="dxa"/>
              <w:bottom w:w="58" w:type="dxa"/>
              <w:right w:w="58" w:type="dxa"/>
            </w:tcMar>
            <w:hideMark/>
          </w:tcPr>
          <w:p w:rsidR="002D41FE" w:rsidRDefault="000E3917" w:rsidP="00D002EA">
            <w:pPr>
              <w:widowControl w:val="0"/>
              <w:spacing w:after="0" w:line="240" w:lineRule="auto"/>
              <w:rPr>
                <w:rFonts w:cs="Arial"/>
                <w:color w:val="000000"/>
                <w:kern w:val="28"/>
                <w:sz w:val="18"/>
                <w:szCs w:val="18"/>
              </w:rPr>
            </w:pPr>
            <w:r>
              <w:rPr>
                <w:sz w:val="18"/>
              </w:rPr>
              <w:t>LUIS ADRIÁN DE LEÓN MANZO.</w:t>
            </w:r>
          </w:p>
        </w:tc>
        <w:tc>
          <w:tcPr>
            <w:tcW w:w="2354"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b/>
                <w:bCs/>
                <w:color w:val="000000"/>
                <w:kern w:val="28"/>
                <w:sz w:val="18"/>
                <w:szCs w:val="18"/>
              </w:rPr>
            </w:pPr>
            <w:r>
              <w:rPr>
                <w:b/>
                <w:bCs/>
                <w:sz w:val="18"/>
              </w:rPr>
              <w:t>JEFE DEL ÁREA DE     EXTENSIÓN Y  DIFUSIÓN EDUCATIVA</w:t>
            </w:r>
          </w:p>
        </w:tc>
        <w:tc>
          <w:tcPr>
            <w:tcW w:w="1517" w:type="dxa"/>
            <w:shd w:val="clear" w:color="auto" w:fill="FFFFFF"/>
            <w:tcMar>
              <w:top w:w="58" w:type="dxa"/>
              <w:left w:w="58" w:type="dxa"/>
              <w:bottom w:w="58" w:type="dxa"/>
              <w:right w:w="58" w:type="dxa"/>
            </w:tcMar>
            <w:hideMark/>
          </w:tcPr>
          <w:p w:rsidR="002D41FE" w:rsidRDefault="00505CB9" w:rsidP="00D002EA">
            <w:pPr>
              <w:widowControl w:val="0"/>
              <w:spacing w:after="0" w:line="240" w:lineRule="auto"/>
              <w:jc w:val="center"/>
              <w:rPr>
                <w:rFonts w:cs="Arial"/>
                <w:color w:val="000000"/>
                <w:kern w:val="28"/>
                <w:sz w:val="18"/>
                <w:szCs w:val="18"/>
              </w:rPr>
            </w:pPr>
            <w:r w:rsidRPr="00505CB9">
              <w:rPr>
                <w:rFonts w:ascii="Times New Roman" w:hAnsi="Times New Roman" w:cs="Times New Roman"/>
              </w:rPr>
              <w:pict>
                <v:group id="_x0000_s1048" style="position:absolute;left:0;text-align:left;margin-left:83.5pt;margin-top:13.4pt;width:193.55pt;height:327.9pt;z-index:251683840;mso-position-horizontal-relative:text;mso-position-vertical-relative:text" coordorigin="1022526,1060704" coordsize="21492,42347">
                  <v:group id="_x0000_s1049" style="position:absolute;left:1022526;top:1060704;width:21492;height:38661" coordorigin="1032152,1060048" coordsize="22583,38661">
                    <v:rect id="_x0000_s1050" style="position:absolute;left:1033630;top:1066896;width:19660;height:31813;visibility:visible;mso-wrap-edited:f;mso-wrap-distance-left:2.88pt;mso-wrap-distance-top:2.88pt;mso-wrap-distance-right:2.88pt;mso-wrap-distance-bottom:2.88pt" fillcolor="#cf6" stroked="f" strokecolor="black [0]" strokeweight="0" insetpen="t" o:cliptowrap="t">
                      <v:stroke>
                        <o:left v:ext="view" color="black [0]"/>
                        <o:top v:ext="view" color="black [0]"/>
                        <o:right v:ext="view" color="black [0]"/>
                        <o:bottom v:ext="view" color="black [0]"/>
                        <o:column v:ext="view" color="black [0]"/>
                      </v:stroke>
                      <v:shadow color="#ccc"/>
                      <o:lock v:ext="edit" shapetype="t"/>
                      <v:textbox inset="2.88pt,2.88pt,2.88pt,2.88pt"/>
                    </v:rect>
                    <v:shape id="_x0000_s1051" type="#_x0000_t202" style="position:absolute;left:1033630;top:1071377;width:19569;height:6433;visibility:visible;mso-wrap-edited:f;mso-wrap-distance-left:2.88pt;mso-wrap-distance-top:2.88pt;mso-wrap-distance-right:2.88pt;mso-wrap-distance-bottom:2.88pt" filled="f" stroked="f" strokecolor="black [0]" strokeweight="0" insetpen="t" o:cliptowrap="t">
                      <v:stroke>
                        <o:left v:ext="view" color="black [0]"/>
                        <o:top v:ext="view" color="black [0]"/>
                        <o:right v:ext="view" color="black [0]"/>
                        <o:bottom v:ext="view" color="black [0]"/>
                        <o:column v:ext="view" color="black [0]"/>
                      </v:stroke>
                      <v:shadow color="#ccc"/>
                      <o:lock v:ext="edit" shapetype="t"/>
                      <v:textbox style="mso-next-textbox:#_x0000_s1051;mso-column-margin:5.7pt" inset="2.85pt,2.85pt,2.85pt,2.85pt">
                        <w:txbxContent>
                          <w:p w:rsidR="00C16114" w:rsidRDefault="00C16114" w:rsidP="002D41FE">
                            <w:pPr>
                              <w:pStyle w:val="msoaddress"/>
                              <w:widowControl w:val="0"/>
                              <w:jc w:val="center"/>
                              <w:rPr>
                                <w:lang w:val="es-ES"/>
                              </w:rPr>
                            </w:pPr>
                          </w:p>
                          <w:p w:rsidR="00C16114" w:rsidRPr="00DB6518" w:rsidRDefault="00C16114" w:rsidP="002D41FE">
                            <w:pPr>
                              <w:pStyle w:val="msoaddress"/>
                              <w:widowControl w:val="0"/>
                              <w:jc w:val="center"/>
                              <w:rPr>
                                <w:sz w:val="11"/>
                                <w:lang w:val="es-ES"/>
                              </w:rPr>
                            </w:pPr>
                          </w:p>
                          <w:p w:rsidR="00C16114" w:rsidRDefault="00C16114" w:rsidP="002D41FE">
                            <w:pPr>
                              <w:pStyle w:val="msoaddress"/>
                              <w:widowControl w:val="0"/>
                              <w:jc w:val="center"/>
                              <w:rPr>
                                <w:lang w:val="es-ES"/>
                              </w:rPr>
                            </w:pPr>
                            <w:r>
                              <w:rPr>
                                <w:lang w:val="es-ES"/>
                              </w:rPr>
                              <w:t>Dirección</w:t>
                            </w:r>
                          </w:p>
                          <w:p w:rsidR="00C16114" w:rsidRDefault="00C16114" w:rsidP="002D41FE">
                            <w:pPr>
                              <w:pStyle w:val="msoaddress"/>
                              <w:widowControl w:val="0"/>
                              <w:jc w:val="center"/>
                              <w:rPr>
                                <w:lang w:val="es-ES"/>
                              </w:rPr>
                            </w:pPr>
                            <w:r>
                              <w:rPr>
                                <w:lang w:val="es-ES"/>
                              </w:rPr>
                              <w:t>MANUEL JOSE OTHÓN    S/N</w:t>
                            </w:r>
                          </w:p>
                          <w:p w:rsidR="00C16114" w:rsidRDefault="00C16114" w:rsidP="002D41FE">
                            <w:pPr>
                              <w:pStyle w:val="msoaddress"/>
                              <w:widowControl w:val="0"/>
                              <w:jc w:val="center"/>
                              <w:rPr>
                                <w:lang w:val="es-ES"/>
                              </w:rPr>
                            </w:pPr>
                            <w:r>
                              <w:rPr>
                                <w:lang w:val="es-ES"/>
                              </w:rPr>
                              <w:t>EN CEDRAL S.L.P.</w:t>
                            </w:r>
                          </w:p>
                          <w:p w:rsidR="00C16114" w:rsidRDefault="00C16114" w:rsidP="002D41FE">
                            <w:pPr>
                              <w:pStyle w:val="msoaddress"/>
                              <w:widowControl w:val="0"/>
                              <w:jc w:val="center"/>
                              <w:rPr>
                                <w:rFonts w:ascii="Gill Sans MT" w:hAnsi="Gill Sans MT"/>
                                <w:lang w:val="es-ES"/>
                              </w:rPr>
                            </w:pPr>
                            <w:r>
                              <w:rPr>
                                <w:lang w:val="es-ES"/>
                              </w:rPr>
                              <w:t xml:space="preserve"> </w:t>
                            </w:r>
                          </w:p>
                        </w:txbxContent>
                      </v:textbox>
                    </v:shape>
                    <v:shape id="_x0000_s1052" type="#_x0000_t202" style="position:absolute;left:1033630;top:1077810;width:19569;height:5456;visibility:visible;mso-wrap-edited:f;mso-wrap-distance-left:2.88pt;mso-wrap-distance-top:2.88pt;mso-wrap-distance-right:2.88pt;mso-wrap-distance-bottom:2.88pt" filled="f" stroked="f" strokecolor="black [0]" strokeweight="0" insetpen="t" o:cliptowrap="t">
                      <v:stroke>
                        <o:left v:ext="view" color="black [0]"/>
                        <o:top v:ext="view" color="black [0]"/>
                        <o:right v:ext="view" color="black [0]"/>
                        <o:bottom v:ext="view" color="black [0]"/>
                        <o:column v:ext="view" color="black [0]"/>
                      </v:stroke>
                      <v:shadow color="#ccc"/>
                      <o:lock v:ext="edit" shapetype="t"/>
                      <v:textbox style="mso-next-textbox:#_x0000_s1052;mso-column-margin:5.7pt" inset="2.85pt,2.85pt,2.85pt,2.85pt">
                        <w:txbxContent>
                          <w:p w:rsidR="00C16114" w:rsidRDefault="00C16114" w:rsidP="002D41FE">
                            <w:pPr>
                              <w:pStyle w:val="msoaddress"/>
                              <w:widowControl w:val="0"/>
                              <w:jc w:val="center"/>
                              <w:rPr>
                                <w:lang w:val="es-ES"/>
                              </w:rPr>
                            </w:pPr>
                          </w:p>
                          <w:p w:rsidR="00C16114" w:rsidRDefault="00C16114" w:rsidP="002D41FE">
                            <w:pPr>
                              <w:pStyle w:val="msoaddress"/>
                              <w:widowControl w:val="0"/>
                              <w:jc w:val="center"/>
                              <w:rPr>
                                <w:lang w:val="es-ES"/>
                              </w:rPr>
                            </w:pPr>
                            <w:r>
                              <w:rPr>
                                <w:lang w:val="es-ES"/>
                              </w:rPr>
                              <w:t>Teléfono: 488-88-7 02 33</w:t>
                            </w:r>
                          </w:p>
                          <w:p w:rsidR="00C16114" w:rsidRDefault="00C16114" w:rsidP="002D41FE">
                            <w:pPr>
                              <w:pStyle w:val="msoaddress"/>
                              <w:widowControl w:val="0"/>
                              <w:jc w:val="center"/>
                              <w:rPr>
                                <w:lang w:val="es-ES"/>
                              </w:rPr>
                            </w:pPr>
                            <w:r>
                              <w:rPr>
                                <w:lang w:val="es-ES"/>
                              </w:rPr>
                              <w:t>Correo: mtro.juanmanuel@gmail.com</w:t>
                            </w:r>
                          </w:p>
                          <w:p w:rsidR="00C16114" w:rsidRDefault="00C16114" w:rsidP="002D41FE">
                            <w:pPr>
                              <w:pStyle w:val="msoaddress"/>
                              <w:widowControl w:val="0"/>
                              <w:jc w:val="center"/>
                              <w:rPr>
                                <w:rFonts w:ascii="Gill Sans MT" w:hAnsi="Gill Sans MT"/>
                                <w:lang w:val="es-ES"/>
                              </w:rPr>
                            </w:pPr>
                            <w:r>
                              <w:rPr>
                                <w:lang w:val="es-ES"/>
                              </w:rPr>
                              <w:t xml:space="preserve">jrsuperman23@gmail.com  </w:t>
                            </w:r>
                          </w:p>
                        </w:txbxContent>
                      </v:textbox>
                    </v:shape>
                    <v:shape id="_x0000_s1053" type="#_x0000_t202" style="position:absolute;left:1033630;top:1090421;width:19569;height:5311;visibility:visible;mso-wrap-edited:f;mso-wrap-distance-left:2.88pt;mso-wrap-distance-top:2.88pt;mso-wrap-distance-right:2.88pt;mso-wrap-distance-bottom:2.88pt" filled="f" stroked="f" strokecolor="black [0]" strokeweight="0" insetpen="t" o:cliptowrap="t">
                      <v:stroke>
                        <o:left v:ext="view" color="black [0]"/>
                        <o:top v:ext="view" color="black [0]"/>
                        <o:right v:ext="view" color="black [0]"/>
                        <o:bottom v:ext="view" color="black [0]"/>
                        <o:column v:ext="view" color="black [0]"/>
                      </v:stroke>
                      <v:shadow color="#ccc"/>
                      <o:lock v:ext="edit" shapetype="t"/>
                      <v:textbox style="mso-next-textbox:#_x0000_s1053;mso-column-margin:5.7pt" inset="2.85pt,2.85pt,2.85pt,2.85pt">
                        <w:txbxContent>
                          <w:p w:rsidR="00C16114" w:rsidRPr="00CD529D" w:rsidRDefault="00C16114" w:rsidP="002D41FE">
                            <w:pPr>
                              <w:pStyle w:val="msotagline"/>
                              <w:widowControl w:val="0"/>
                              <w:spacing w:line="240" w:lineRule="auto"/>
                              <w:rPr>
                                <w:rFonts w:ascii="Gill Sans MT" w:hAnsi="Gill Sans MT"/>
                                <w:sz w:val="16"/>
                                <w:szCs w:val="11"/>
                                <w:lang w:val="es-ES"/>
                              </w:rPr>
                            </w:pPr>
                            <w:r w:rsidRPr="00CD529D">
                              <w:rPr>
                                <w:rFonts w:ascii="Gill Sans MT" w:hAnsi="Gill Sans MT"/>
                                <w:sz w:val="16"/>
                                <w:szCs w:val="11"/>
                                <w:lang w:val="es-ES"/>
                              </w:rPr>
                              <w:t>Brindar un espacio de publicación de textos académicos a la comunidad escolar de la escuela normal “Profra. Amina Madera Lauterio”</w:t>
                            </w:r>
                          </w:p>
                        </w:txbxContent>
                      </v:textbox>
                    </v:shape>
                    <v:rect id="_x0000_s1054" style="position:absolute;left:1034298;top:1060048;width:18124;height:11016;rotation:358;visibility:visible;mso-wrap-edited:f;mso-wrap-distance-left:2.88pt;mso-wrap-distance-top:2.88pt;mso-wrap-distance-right:2.88pt;mso-wrap-distance-bottom:2.88pt" strokecolor="#f90" strokeweight="8pt" insetpen="t" o:cliptowrap="t">
                      <v:stroke>
                        <o:left v:ext="view" color="black [0]"/>
                        <o:top v:ext="view" color="black [0]"/>
                        <o:right v:ext="view" color="black [0]"/>
                        <o:bottom v:ext="view" color="black [0]"/>
                        <o:column v:ext="view" color="black [0]"/>
                      </v:stroke>
                      <v:shadow color="#ccc"/>
                      <o:lock v:ext="edit" shapetype="t"/>
                      <v:textbox inset="2.88pt,2.88pt,2.88pt,2.88pt"/>
                    </v:rect>
                    <v:group id="_x0000_s1055" style="position:absolute;left:1036569;top:1062133;width:13716;height:6858" coordorigin="1193634,1151522" coordsize="13716,6858">
                      <v:rect id="_x0000_s1056" style="position:absolute;left:1193634;top:1151523;width:13716;height:6858;visibility:hidden;mso-wrap-edited:f;mso-wrap-distance-left:2.88pt;mso-wrap-distance-top:2.88pt;mso-wrap-distance-right:2.88pt;mso-wrap-distance-bottom:2.88pt" filled="f" fillcolor="black [0]" stroked="f" strokecolor="white" strokeweight="0" insetpen="t" o:cliptowrap="t">
                        <v:stroke>
                          <o:left v:ext="view" color="black [0]"/>
                          <o:top v:ext="view" color="black [0]"/>
                          <o:right v:ext="view" color="black [0]"/>
                          <o:bottom v:ext="view" color="black [0]"/>
                          <o:column v:ext="view" color="black [0]"/>
                        </v:stroke>
                        <v:shadow color="#ccc"/>
                        <o:lock v:ext="edit" shapetype="t"/>
                        <v:textbox inset="2.88pt,2.88pt,2.88pt,2.88pt"/>
                      </v:rect>
                      <v:rect id="_x0000_s1057" style="position:absolute;left:1199714;top:1151522;width:1555;height:2266;visibility:visible;mso-wrap-edited:f;mso-wrap-distance-left:2.88pt;mso-wrap-distance-top:2.88pt;mso-wrap-distance-right:2.88pt;mso-wrap-distance-bottom:2.88pt" filled="f" fillcolor="black [0]" stroked="f" strokecolor="black [0]" strokeweight="0" insetpen="t" o:cliptowrap="t">
                        <v:stroke>
                          <o:left v:ext="view" color="black [0]"/>
                          <o:top v:ext="view" color="black [0]"/>
                          <o:right v:ext="view" color="black [0]"/>
                          <o:bottom v:ext="view" color="black [0]"/>
                          <o:column v:ext="view" color="black [0]"/>
                        </v:stroke>
                        <v:imagedata r:id="rId71" o:title="DD01630_"/>
                        <v:shadow color="#ccc"/>
                        <o:lock v:ext="edit" shapetype="t"/>
                      </v:rect>
                      <v:shape id="_x0000_s1058" type="#_x0000_t202" style="position:absolute;left:1193634;top:1153788;width:13716;height:2762;visibility:visible;mso-wrap-edited:f;mso-wrap-distance-left:2.88pt;mso-wrap-distance-top:2.88pt;mso-wrap-distance-right:2.88pt;mso-wrap-distance-bottom:2.88pt" filled="f" stroked="f" strokecolor="black [0]" strokeweight="0" insetpen="t" o:cliptowrap="t">
                        <v:stroke>
                          <o:left v:ext="view" color="black [0]" weight="0" joinstyle="miter" insetpen="t"/>
                          <o:top v:ext="view" color="black [0]" weight="0" joinstyle="miter" insetpen="t"/>
                          <o:right v:ext="view" color="black [0]" weight="0" joinstyle="miter" insetpen="t"/>
                          <o:bottom v:ext="view" color="black [0]" weight="0" joinstyle="miter" insetpen="t"/>
                          <o:column v:ext="view" color="black [0]"/>
                        </v:stroke>
                        <v:shadow color="#ccc"/>
                        <o:lock v:ext="edit" shapetype="t"/>
                        <v:textbox style="mso-next-textbox:#_x0000_s1058;mso-column-margin:5.7pt" inset="0,0,0,0">
                          <w:txbxContent>
                            <w:p w:rsidR="00C16114" w:rsidRPr="003B5E01" w:rsidRDefault="00C16114" w:rsidP="002D41FE">
                              <w:pPr>
                                <w:widowControl w:val="0"/>
                                <w:spacing w:after="0" w:line="240" w:lineRule="auto"/>
                                <w:jc w:val="center"/>
                                <w:rPr>
                                  <w:b/>
                                  <w:bCs/>
                                  <w:spacing w:val="10"/>
                                  <w:sz w:val="44"/>
                                  <w:szCs w:val="10"/>
                                  <w:lang w:val="es-ES"/>
                                </w:rPr>
                              </w:pPr>
                              <w:r>
                                <w:rPr>
                                  <w:b/>
                                  <w:bCs/>
                                  <w:spacing w:val="10"/>
                                  <w:sz w:val="44"/>
                                  <w:szCs w:val="10"/>
                                  <w:lang w:val="es-ES"/>
                                </w:rPr>
                                <w:t>BOLETÍN</w:t>
                              </w:r>
                            </w:p>
                            <w:p w:rsidR="00C16114" w:rsidRDefault="00C16114" w:rsidP="002D41FE">
                              <w:pPr>
                                <w:widowControl w:val="0"/>
                                <w:jc w:val="center"/>
                                <w:rPr>
                                  <w:b/>
                                  <w:bCs/>
                                  <w:spacing w:val="10"/>
                                  <w:sz w:val="10"/>
                                  <w:szCs w:val="10"/>
                                  <w:lang w:val="es-ES"/>
                                </w:rPr>
                              </w:pPr>
                            </w:p>
                          </w:txbxContent>
                        </v:textbox>
                      </v:shape>
                    </v:group>
                    <v:group id="_x0000_s1059" style="position:absolute;left:1032152;top:1083658;width:22584;height:6371" coordorigin="1032152,1083658" coordsize="22583,6370">
                      <v:rect id="_x0000_s1060" style="position:absolute;left:1032152;top:1083658;width:22584;height:6371;rotation:2;visibility:visible;mso-wrap-edited:f;mso-wrap-distance-left:2.88pt;mso-wrap-distance-top:2.88pt;mso-wrap-distance-right:2.88pt;mso-wrap-distance-bottom:2.88pt" fillcolor="#63f" stroked="f" strokecolor="black [0]" strokeweight="0" insetpen="t" o:cliptowrap="t">
                        <v:stroke>
                          <o:left v:ext="view" color="black [0]"/>
                          <o:top v:ext="view" color="black [0]"/>
                          <o:right v:ext="view" color="black [0]"/>
                          <o:bottom v:ext="view" color="black [0]"/>
                          <o:column v:ext="view" color="black [0]"/>
                        </v:stroke>
                        <v:shadow color="#ccc"/>
                        <o:lock v:ext="edit" shapetype="t"/>
                        <v:textbox inset="2.88pt,2.88pt,2.88pt,2.88pt"/>
                      </v:rect>
                      <v:shape id="_x0000_s1061" type="#_x0000_t202" style="position:absolute;left:1032778;top:1084131;width:21364;height:5442;visibility:visible;mso-wrap-edited:f;mso-wrap-distance-left:2.88pt;mso-wrap-distance-top:2.88pt;mso-wrap-distance-right:2.88pt;mso-wrap-distance-bottom:2.88pt" filled="f" stroked="f" strokecolor="black [0]" strokeweight="0" insetpen="t" o:cliptowrap="t">
                        <v:stroke>
                          <o:left v:ext="view" color="black [0]"/>
                          <o:top v:ext="view" color="black [0]"/>
                          <o:right v:ext="view" color="black [0]"/>
                          <o:bottom v:ext="view" color="black [0]"/>
                          <o:column v:ext="view" color="black [0]"/>
                        </v:stroke>
                        <v:shadow color="#ccc"/>
                        <o:lock v:ext="edit" shapetype="t"/>
                        <v:textbox style="mso-next-textbox:#_x0000_s1061;mso-column-margin:5.7pt" inset="2.85pt,2.85pt,2.85pt,2.85pt">
                          <w:txbxContent>
                            <w:p w:rsidR="00C16114" w:rsidRDefault="00C16114" w:rsidP="002D41FE">
                              <w:pPr>
                                <w:pStyle w:val="msoorganizationname2"/>
                                <w:widowControl w:val="0"/>
                                <w:jc w:val="center"/>
                                <w:rPr>
                                  <w:rFonts w:ascii="Gill Sans Ultra Bold Condensed" w:hAnsi="Gill Sans Ultra Bold Condensed"/>
                                  <w:color w:val="FFFFFF"/>
                                  <w:sz w:val="28"/>
                                  <w:szCs w:val="28"/>
                                  <w:lang w:val="es-ES"/>
                                </w:rPr>
                              </w:pPr>
                              <w:r>
                                <w:rPr>
                                  <w:rFonts w:ascii="Gill Sans Ultra Bold Condensed" w:hAnsi="Gill Sans Ultra Bold Condensed"/>
                                  <w:color w:val="FFFFFF"/>
                                  <w:sz w:val="28"/>
                                  <w:szCs w:val="28"/>
                                  <w:lang w:val="es-ES"/>
                                </w:rPr>
                                <w:t>BOLETIN INFORMATIVO</w:t>
                              </w:r>
                            </w:p>
                            <w:p w:rsidR="00C16114" w:rsidRDefault="00C16114" w:rsidP="002D41FE">
                              <w:pPr>
                                <w:pStyle w:val="msoorganizationname2"/>
                                <w:widowControl w:val="0"/>
                                <w:jc w:val="center"/>
                                <w:rPr>
                                  <w:rFonts w:ascii="Gill Sans Ultra Bold Condensed" w:hAnsi="Gill Sans Ultra Bold Condensed"/>
                                  <w:color w:val="FFFFFF"/>
                                  <w:sz w:val="28"/>
                                  <w:szCs w:val="28"/>
                                  <w:lang w:val="es-ES"/>
                                </w:rPr>
                              </w:pPr>
                              <w:r>
                                <w:rPr>
                                  <w:rFonts w:ascii="Gill Sans Ultra Bold Condensed" w:hAnsi="Gill Sans Ultra Bold Condensed"/>
                                  <w:color w:val="FFFFFF"/>
                                  <w:sz w:val="28"/>
                                  <w:szCs w:val="28"/>
                                  <w:lang w:val="es-ES"/>
                                </w:rPr>
                                <w:t>“VIDA INSTITUCIONAL”</w:t>
                              </w:r>
                            </w:p>
                          </w:txbxContent>
                        </v:textbox>
                      </v:shape>
                    </v:group>
                  </v:group>
                  <v:group id="_x0000_s1062" style="position:absolute;left:1026461;top:1096920;width:13621;height:6131" coordorigin="1033301,1094112" coordsize="13621,6131">
                    <v:rect id="_x0000_s1063" style="position:absolute;left:1033301;top:1094112;width:13621;height:6132;visibility:hidden;mso-wrap-edited:f" stroked="f" o:cliptowrap="t">
                      <v:fill recolor="t" rotate="t"/>
                      <v:stroke joinstyle="round">
                        <o:left v:ext="view" weight="0" on="t"/>
                        <o:top v:ext="view" weight="0" on="t"/>
                        <o:right v:ext="view" weight="0" on="t"/>
                        <o:bottom v:ext="view" weight="0" on="t"/>
                        <o:column v:ext="view" color="black [0]"/>
                      </v:stroke>
                      <v:imagedata cropbottom="16777215f" cropright="16777215f"/>
                      <v:path gradientshapeok="f" o:connecttype="segments"/>
                      <o:lock v:ext="edit" shapetype="t"/>
                      <v:textbox inset="2.88pt,2.88pt,2.88pt,2.88pt"/>
                    </v:rect>
                    <v:oval id="_x0000_s1064" style="position:absolute;left:1033301;top:1094112;width:13621;height:6132;visibility:visible;mso-wrap-edited:f;mso-wrap-distance-left:2.88pt;mso-wrap-distance-top:2.88pt;mso-wrap-distance-right:2.88pt;mso-wrap-distance-bottom:2.88pt" fillcolor="black [0]" stroked="f" strokecolor="black [0]" strokeweight="0" insetpen="t" o:cliptowrap="t">
                      <v:stroke>
                        <o:left v:ext="view" color="black [0]"/>
                        <o:top v:ext="view" color="black [0]"/>
                        <o:right v:ext="view" color="black [0]"/>
                        <o:bottom v:ext="view" color="black [0]"/>
                        <o:column v:ext="view" color="black [0]"/>
                      </v:stroke>
                      <v:shadow color="#ccc"/>
                      <o:lock v:ext="edit" shapetype="t"/>
                      <v:textbox inset="2.88pt,2.88pt,2.88pt,2.88pt"/>
                    </v:oval>
                    <v:shape id="_x0000_s1065" type="#_x0000_t202" style="position:absolute;left:1035004;top:1095427;width:10216;height:3501;visibility:visible;mso-wrap-edited:f;mso-wrap-distance-left:2.88pt;mso-wrap-distance-top:2.88pt;mso-wrap-distance-right:2.88pt;mso-wrap-distance-bottom:2.88pt" filled="f" stroked="f" strokecolor="black [0]" strokeweight="0" insetpen="t" o:cliptowrap="t">
                      <v:stroke>
                        <o:left v:ext="view" color="black [0]"/>
                        <o:top v:ext="view" color="black [0]"/>
                        <o:right v:ext="view" color="black [0]"/>
                        <o:bottom v:ext="view" color="black [0]"/>
                        <o:column v:ext="view" color="black [0]"/>
                      </v:stroke>
                      <v:shadow color="#ccc"/>
                      <o:lock v:ext="edit" shapetype="t"/>
                      <v:textbox style="mso-next-textbox:#_x0000_s1065;mso-column-margin:5.7pt" inset="2.85pt,0,2.85pt,0">
                        <w:txbxContent>
                          <w:p w:rsidR="00C16114" w:rsidRPr="00752E35" w:rsidRDefault="00C16114" w:rsidP="002D41FE">
                            <w:pPr>
                              <w:rPr>
                                <w:szCs w:val="11"/>
                              </w:rPr>
                            </w:pPr>
                          </w:p>
                        </w:txbxContent>
                      </v:textbox>
                    </v:shape>
                  </v:group>
                </v:group>
              </w:pict>
            </w:r>
            <w:r w:rsidR="002D41FE">
              <w:rPr>
                <w:sz w:val="18"/>
              </w:rPr>
              <w:t xml:space="preserve">Revisión de   textos de      alumnos </w:t>
            </w:r>
          </w:p>
        </w:tc>
      </w:tr>
      <w:tr w:rsidR="002D41FE" w:rsidTr="009532CA">
        <w:trPr>
          <w:trHeight w:val="907"/>
        </w:trPr>
        <w:tc>
          <w:tcPr>
            <w:tcW w:w="1830" w:type="dxa"/>
            <w:shd w:val="clear" w:color="auto" w:fill="FFFFFF"/>
            <w:tcMar>
              <w:top w:w="58" w:type="dxa"/>
              <w:left w:w="58" w:type="dxa"/>
              <w:bottom w:w="58" w:type="dxa"/>
              <w:right w:w="58" w:type="dxa"/>
            </w:tcMar>
            <w:hideMark/>
          </w:tcPr>
          <w:p w:rsidR="002D41FE" w:rsidRDefault="000E3917" w:rsidP="00D002EA">
            <w:pPr>
              <w:widowControl w:val="0"/>
              <w:spacing w:after="0" w:line="240" w:lineRule="auto"/>
              <w:rPr>
                <w:rFonts w:cs="Arial"/>
                <w:color w:val="000000"/>
                <w:kern w:val="28"/>
                <w:sz w:val="18"/>
                <w:szCs w:val="18"/>
              </w:rPr>
            </w:pPr>
            <w:r>
              <w:rPr>
                <w:sz w:val="18"/>
              </w:rPr>
              <w:t>ELVIA EDÉN CANTÚ CÓRDOVA.</w:t>
            </w:r>
          </w:p>
        </w:tc>
        <w:tc>
          <w:tcPr>
            <w:tcW w:w="2354"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b/>
                <w:bCs/>
                <w:color w:val="000000"/>
                <w:kern w:val="28"/>
                <w:sz w:val="18"/>
                <w:szCs w:val="18"/>
              </w:rPr>
            </w:pPr>
            <w:r>
              <w:rPr>
                <w:b/>
                <w:bCs/>
                <w:sz w:val="18"/>
              </w:rPr>
              <w:t>RESPONSABLE DE     OFICINA DE EXTENSIÓN EDUCATIVA</w:t>
            </w:r>
          </w:p>
        </w:tc>
        <w:tc>
          <w:tcPr>
            <w:tcW w:w="1517" w:type="dxa"/>
            <w:vMerge w:val="restart"/>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color w:val="000000"/>
                <w:kern w:val="28"/>
                <w:sz w:val="18"/>
                <w:szCs w:val="18"/>
              </w:rPr>
            </w:pPr>
            <w:r>
              <w:rPr>
                <w:sz w:val="18"/>
              </w:rPr>
              <w:t> </w:t>
            </w:r>
          </w:p>
          <w:p w:rsidR="002D41FE" w:rsidRDefault="002D41FE" w:rsidP="00D002EA">
            <w:pPr>
              <w:widowControl w:val="0"/>
              <w:spacing w:after="0" w:line="240" w:lineRule="auto"/>
              <w:jc w:val="center"/>
              <w:rPr>
                <w:sz w:val="18"/>
              </w:rPr>
            </w:pPr>
          </w:p>
          <w:p w:rsidR="002D41FE" w:rsidRDefault="002D41FE" w:rsidP="00D002EA">
            <w:pPr>
              <w:widowControl w:val="0"/>
              <w:spacing w:after="0" w:line="240" w:lineRule="auto"/>
              <w:jc w:val="center"/>
              <w:rPr>
                <w:sz w:val="18"/>
              </w:rPr>
            </w:pPr>
          </w:p>
          <w:p w:rsidR="002D41FE" w:rsidRDefault="002D41FE" w:rsidP="00D002EA">
            <w:pPr>
              <w:widowControl w:val="0"/>
              <w:spacing w:after="0" w:line="240" w:lineRule="auto"/>
              <w:jc w:val="center"/>
              <w:rPr>
                <w:sz w:val="18"/>
              </w:rPr>
            </w:pPr>
          </w:p>
          <w:p w:rsidR="002D41FE" w:rsidRDefault="002D41FE" w:rsidP="00D002EA">
            <w:pPr>
              <w:widowControl w:val="0"/>
              <w:spacing w:after="0" w:line="240" w:lineRule="auto"/>
              <w:jc w:val="center"/>
              <w:rPr>
                <w:sz w:val="18"/>
              </w:rPr>
            </w:pPr>
            <w:r>
              <w:rPr>
                <w:sz w:val="18"/>
              </w:rPr>
              <w:t> </w:t>
            </w:r>
          </w:p>
          <w:p w:rsidR="002D41FE" w:rsidRDefault="002D41FE" w:rsidP="00D002EA">
            <w:pPr>
              <w:widowControl w:val="0"/>
              <w:spacing w:after="0" w:line="240" w:lineRule="auto"/>
              <w:jc w:val="center"/>
              <w:rPr>
                <w:sz w:val="18"/>
              </w:rPr>
            </w:pPr>
            <w:r>
              <w:rPr>
                <w:sz w:val="18"/>
              </w:rPr>
              <w:t> </w:t>
            </w:r>
          </w:p>
          <w:p w:rsidR="002D41FE" w:rsidRDefault="002D41FE" w:rsidP="00D002EA">
            <w:pPr>
              <w:widowControl w:val="0"/>
              <w:spacing w:after="0" w:line="240" w:lineRule="auto"/>
              <w:jc w:val="center"/>
              <w:rPr>
                <w:sz w:val="12"/>
                <w:szCs w:val="12"/>
              </w:rPr>
            </w:pPr>
            <w:r>
              <w:rPr>
                <w:sz w:val="12"/>
                <w:szCs w:val="12"/>
              </w:rPr>
              <w:t> </w:t>
            </w:r>
          </w:p>
          <w:p w:rsidR="002D41FE" w:rsidRDefault="002D41FE" w:rsidP="00D002EA">
            <w:pPr>
              <w:widowControl w:val="0"/>
              <w:spacing w:after="0" w:line="240" w:lineRule="auto"/>
              <w:jc w:val="center"/>
              <w:rPr>
                <w:rFonts w:cs="Arial"/>
                <w:color w:val="000000"/>
                <w:kern w:val="28"/>
                <w:sz w:val="18"/>
                <w:szCs w:val="18"/>
              </w:rPr>
            </w:pPr>
            <w:r>
              <w:rPr>
                <w:sz w:val="18"/>
              </w:rPr>
              <w:t xml:space="preserve">Ortografía y   redacción   </w:t>
            </w:r>
          </w:p>
        </w:tc>
      </w:tr>
      <w:tr w:rsidR="002D41FE" w:rsidTr="009532CA">
        <w:trPr>
          <w:trHeight w:val="907"/>
        </w:trPr>
        <w:tc>
          <w:tcPr>
            <w:tcW w:w="1830" w:type="dxa"/>
            <w:shd w:val="clear" w:color="auto" w:fill="FFFFFF"/>
            <w:tcMar>
              <w:top w:w="58" w:type="dxa"/>
              <w:left w:w="58" w:type="dxa"/>
              <w:bottom w:w="58" w:type="dxa"/>
              <w:right w:w="58" w:type="dxa"/>
            </w:tcMar>
            <w:hideMark/>
          </w:tcPr>
          <w:p w:rsidR="002D41FE" w:rsidRDefault="000E3917" w:rsidP="00D002EA">
            <w:pPr>
              <w:widowControl w:val="0"/>
              <w:spacing w:after="0" w:line="240" w:lineRule="auto"/>
              <w:rPr>
                <w:rFonts w:cs="Arial"/>
                <w:color w:val="000000"/>
                <w:kern w:val="28"/>
                <w:sz w:val="18"/>
                <w:szCs w:val="18"/>
              </w:rPr>
            </w:pPr>
            <w:r>
              <w:rPr>
                <w:sz w:val="18"/>
              </w:rPr>
              <w:t>JUAN ANTONIO       CORONADO FAZ.</w:t>
            </w:r>
          </w:p>
        </w:tc>
        <w:tc>
          <w:tcPr>
            <w:tcW w:w="2354"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b/>
                <w:bCs/>
                <w:color w:val="000000"/>
                <w:kern w:val="28"/>
                <w:sz w:val="18"/>
                <w:szCs w:val="18"/>
              </w:rPr>
            </w:pPr>
            <w:r>
              <w:rPr>
                <w:b/>
                <w:bCs/>
                <w:sz w:val="18"/>
              </w:rPr>
              <w:t>RESPONSABLE DE     OFICINA DE DIFUSIÓN    EDUCATIVA</w:t>
            </w:r>
          </w:p>
        </w:tc>
        <w:tc>
          <w:tcPr>
            <w:tcW w:w="0" w:type="auto"/>
            <w:vMerge/>
            <w:vAlign w:val="center"/>
            <w:hideMark/>
          </w:tcPr>
          <w:p w:rsidR="002D41FE" w:rsidRDefault="002D41FE" w:rsidP="00D002EA">
            <w:pPr>
              <w:spacing w:after="0" w:line="240" w:lineRule="auto"/>
              <w:rPr>
                <w:rFonts w:cs="Arial"/>
                <w:color w:val="000000"/>
                <w:kern w:val="28"/>
                <w:sz w:val="18"/>
                <w:szCs w:val="18"/>
              </w:rPr>
            </w:pPr>
          </w:p>
        </w:tc>
      </w:tr>
      <w:tr w:rsidR="002D41FE" w:rsidTr="009532CA">
        <w:trPr>
          <w:trHeight w:val="573"/>
        </w:trPr>
        <w:tc>
          <w:tcPr>
            <w:tcW w:w="1830" w:type="dxa"/>
            <w:shd w:val="clear" w:color="auto" w:fill="FFFFFF"/>
            <w:tcMar>
              <w:top w:w="58" w:type="dxa"/>
              <w:left w:w="58" w:type="dxa"/>
              <w:bottom w:w="58" w:type="dxa"/>
              <w:right w:w="58" w:type="dxa"/>
            </w:tcMar>
            <w:hideMark/>
          </w:tcPr>
          <w:p w:rsidR="002D41FE" w:rsidRDefault="000E3917" w:rsidP="00D002EA">
            <w:pPr>
              <w:widowControl w:val="0"/>
              <w:spacing w:after="0" w:line="240" w:lineRule="auto"/>
              <w:rPr>
                <w:rFonts w:cs="Arial"/>
                <w:color w:val="000000"/>
                <w:kern w:val="28"/>
                <w:sz w:val="18"/>
                <w:szCs w:val="18"/>
              </w:rPr>
            </w:pPr>
            <w:r>
              <w:rPr>
                <w:sz w:val="18"/>
              </w:rPr>
              <w:t xml:space="preserve">LAURA ELENA MORALES LEIJA. </w:t>
            </w:r>
          </w:p>
        </w:tc>
        <w:tc>
          <w:tcPr>
            <w:tcW w:w="2354"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b/>
                <w:bCs/>
                <w:color w:val="000000"/>
                <w:kern w:val="28"/>
                <w:sz w:val="18"/>
                <w:szCs w:val="18"/>
              </w:rPr>
            </w:pPr>
            <w:r>
              <w:rPr>
                <w:b/>
                <w:bCs/>
                <w:sz w:val="18"/>
              </w:rPr>
              <w:t>MAESTRA FRENTE         A GRUPO</w:t>
            </w:r>
          </w:p>
        </w:tc>
        <w:tc>
          <w:tcPr>
            <w:tcW w:w="0" w:type="auto"/>
            <w:vMerge/>
            <w:vAlign w:val="center"/>
            <w:hideMark/>
          </w:tcPr>
          <w:p w:rsidR="002D41FE" w:rsidRDefault="002D41FE" w:rsidP="00D002EA">
            <w:pPr>
              <w:spacing w:after="0" w:line="240" w:lineRule="auto"/>
              <w:rPr>
                <w:rFonts w:cs="Arial"/>
                <w:color w:val="000000"/>
                <w:kern w:val="28"/>
                <w:sz w:val="18"/>
                <w:szCs w:val="18"/>
              </w:rPr>
            </w:pPr>
          </w:p>
        </w:tc>
      </w:tr>
      <w:tr w:rsidR="002D41FE" w:rsidTr="009532CA">
        <w:trPr>
          <w:trHeight w:val="596"/>
        </w:trPr>
        <w:tc>
          <w:tcPr>
            <w:tcW w:w="1830" w:type="dxa"/>
            <w:shd w:val="clear" w:color="auto" w:fill="FFFFFF"/>
            <w:tcMar>
              <w:top w:w="58" w:type="dxa"/>
              <w:left w:w="58" w:type="dxa"/>
              <w:bottom w:w="58" w:type="dxa"/>
              <w:right w:w="58" w:type="dxa"/>
            </w:tcMar>
            <w:hideMark/>
          </w:tcPr>
          <w:p w:rsidR="002D41FE" w:rsidRDefault="000E3917" w:rsidP="00D002EA">
            <w:pPr>
              <w:widowControl w:val="0"/>
              <w:spacing w:after="0" w:line="240" w:lineRule="auto"/>
              <w:rPr>
                <w:rFonts w:cs="Arial"/>
                <w:color w:val="000000"/>
                <w:kern w:val="28"/>
                <w:sz w:val="18"/>
                <w:szCs w:val="18"/>
              </w:rPr>
            </w:pPr>
            <w:r>
              <w:rPr>
                <w:sz w:val="18"/>
              </w:rPr>
              <w:t xml:space="preserve">LUCERO MÁRQUEZ GÁMEZ. </w:t>
            </w:r>
          </w:p>
        </w:tc>
        <w:tc>
          <w:tcPr>
            <w:tcW w:w="2354"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b/>
                <w:bCs/>
                <w:color w:val="000000"/>
                <w:kern w:val="28"/>
                <w:sz w:val="18"/>
                <w:szCs w:val="18"/>
              </w:rPr>
            </w:pPr>
            <w:r>
              <w:rPr>
                <w:b/>
                <w:bCs/>
                <w:sz w:val="18"/>
              </w:rPr>
              <w:t>MAESTRA FRENTE              GRUPO</w:t>
            </w:r>
          </w:p>
        </w:tc>
        <w:tc>
          <w:tcPr>
            <w:tcW w:w="0" w:type="auto"/>
            <w:vMerge/>
            <w:vAlign w:val="center"/>
            <w:hideMark/>
          </w:tcPr>
          <w:p w:rsidR="002D41FE" w:rsidRDefault="002D41FE" w:rsidP="00D002EA">
            <w:pPr>
              <w:spacing w:after="0" w:line="240" w:lineRule="auto"/>
              <w:rPr>
                <w:rFonts w:cs="Arial"/>
                <w:color w:val="000000"/>
                <w:kern w:val="28"/>
                <w:sz w:val="18"/>
                <w:szCs w:val="18"/>
              </w:rPr>
            </w:pPr>
          </w:p>
        </w:tc>
      </w:tr>
      <w:tr w:rsidR="002D41FE" w:rsidTr="009532CA">
        <w:trPr>
          <w:trHeight w:val="720"/>
        </w:trPr>
        <w:tc>
          <w:tcPr>
            <w:tcW w:w="1830" w:type="dxa"/>
            <w:shd w:val="clear" w:color="auto" w:fill="FFFFFF"/>
            <w:tcMar>
              <w:top w:w="58" w:type="dxa"/>
              <w:left w:w="58" w:type="dxa"/>
              <w:bottom w:w="58" w:type="dxa"/>
              <w:right w:w="58" w:type="dxa"/>
            </w:tcMar>
            <w:hideMark/>
          </w:tcPr>
          <w:p w:rsidR="002D41FE" w:rsidRDefault="000E3917" w:rsidP="00D002EA">
            <w:pPr>
              <w:widowControl w:val="0"/>
              <w:spacing w:after="0" w:line="240" w:lineRule="auto"/>
              <w:rPr>
                <w:rFonts w:cs="Arial"/>
                <w:color w:val="000000"/>
                <w:kern w:val="28"/>
                <w:sz w:val="18"/>
                <w:szCs w:val="18"/>
              </w:rPr>
            </w:pPr>
            <w:r>
              <w:rPr>
                <w:rFonts w:cs="Arial"/>
                <w:color w:val="000000"/>
                <w:kern w:val="28"/>
                <w:sz w:val="18"/>
                <w:szCs w:val="18"/>
              </w:rPr>
              <w:t>KARLA MARÍA CASTILLO MARTÍNEZ</w:t>
            </w:r>
            <w:r w:rsidR="002E6C02">
              <w:rPr>
                <w:rFonts w:cs="Arial"/>
                <w:color w:val="000000"/>
                <w:kern w:val="28"/>
                <w:sz w:val="18"/>
                <w:szCs w:val="18"/>
              </w:rPr>
              <w:t>.</w:t>
            </w:r>
          </w:p>
        </w:tc>
        <w:tc>
          <w:tcPr>
            <w:tcW w:w="2354"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b/>
                <w:bCs/>
                <w:color w:val="000000"/>
                <w:kern w:val="28"/>
                <w:sz w:val="18"/>
                <w:szCs w:val="18"/>
              </w:rPr>
            </w:pPr>
            <w:r>
              <w:rPr>
                <w:rFonts w:cs="Arial"/>
                <w:b/>
                <w:bCs/>
                <w:color w:val="000000"/>
                <w:kern w:val="28"/>
                <w:sz w:val="18"/>
                <w:szCs w:val="18"/>
              </w:rPr>
              <w:t xml:space="preserve">ALUMNA DE LA ESCUELA BECA PRONABES </w:t>
            </w:r>
          </w:p>
        </w:tc>
        <w:tc>
          <w:tcPr>
            <w:tcW w:w="1517" w:type="dxa"/>
            <w:shd w:val="clear" w:color="auto" w:fill="FFFFFF"/>
            <w:tcMar>
              <w:top w:w="58" w:type="dxa"/>
              <w:left w:w="58" w:type="dxa"/>
              <w:bottom w:w="58" w:type="dxa"/>
              <w:right w:w="58" w:type="dxa"/>
            </w:tcMar>
            <w:hideMark/>
          </w:tcPr>
          <w:p w:rsidR="002D41FE" w:rsidRDefault="002D41FE" w:rsidP="00D002EA">
            <w:pPr>
              <w:widowControl w:val="0"/>
              <w:spacing w:after="0" w:line="240" w:lineRule="auto"/>
              <w:jc w:val="center"/>
              <w:rPr>
                <w:rFonts w:cs="Arial"/>
                <w:color w:val="000000"/>
                <w:kern w:val="28"/>
                <w:sz w:val="18"/>
                <w:szCs w:val="18"/>
              </w:rPr>
            </w:pPr>
            <w:r>
              <w:rPr>
                <w:rFonts w:cs="Arial"/>
                <w:color w:val="000000"/>
                <w:kern w:val="28"/>
                <w:sz w:val="18"/>
                <w:szCs w:val="18"/>
              </w:rPr>
              <w:t>Comisión de transcripción de textos</w:t>
            </w:r>
          </w:p>
        </w:tc>
      </w:tr>
      <w:tr w:rsidR="002D41FE" w:rsidTr="009532CA">
        <w:trPr>
          <w:trHeight w:val="720"/>
        </w:trPr>
        <w:tc>
          <w:tcPr>
            <w:tcW w:w="1830" w:type="dxa"/>
            <w:shd w:val="clear" w:color="auto" w:fill="FFFFFF"/>
            <w:tcMar>
              <w:top w:w="58" w:type="dxa"/>
              <w:left w:w="58" w:type="dxa"/>
              <w:bottom w:w="58" w:type="dxa"/>
              <w:right w:w="58" w:type="dxa"/>
            </w:tcMar>
          </w:tcPr>
          <w:p w:rsidR="002D41FE" w:rsidRDefault="000E3917" w:rsidP="00D002EA">
            <w:pPr>
              <w:widowControl w:val="0"/>
              <w:spacing w:after="0" w:line="240" w:lineRule="auto"/>
              <w:rPr>
                <w:rFonts w:cs="Arial"/>
                <w:color w:val="000000"/>
                <w:kern w:val="28"/>
                <w:sz w:val="18"/>
                <w:szCs w:val="18"/>
              </w:rPr>
            </w:pPr>
            <w:r>
              <w:rPr>
                <w:sz w:val="18"/>
              </w:rPr>
              <w:t xml:space="preserve">JUAN MANUEL        RODRÍGUEZ TELLO.  </w:t>
            </w:r>
          </w:p>
        </w:tc>
        <w:tc>
          <w:tcPr>
            <w:tcW w:w="2354" w:type="dxa"/>
            <w:shd w:val="clear" w:color="auto" w:fill="FFFFFF"/>
            <w:tcMar>
              <w:top w:w="58" w:type="dxa"/>
              <w:left w:w="58" w:type="dxa"/>
              <w:bottom w:w="58" w:type="dxa"/>
              <w:right w:w="58" w:type="dxa"/>
            </w:tcMar>
          </w:tcPr>
          <w:p w:rsidR="002D41FE" w:rsidRDefault="002D41FE" w:rsidP="00D002EA">
            <w:pPr>
              <w:widowControl w:val="0"/>
              <w:spacing w:after="0" w:line="240" w:lineRule="auto"/>
              <w:jc w:val="center"/>
              <w:rPr>
                <w:rFonts w:cs="Arial"/>
                <w:b/>
                <w:bCs/>
                <w:color w:val="000000"/>
                <w:kern w:val="28"/>
                <w:sz w:val="18"/>
                <w:szCs w:val="18"/>
              </w:rPr>
            </w:pPr>
            <w:r>
              <w:rPr>
                <w:b/>
                <w:bCs/>
                <w:sz w:val="18"/>
              </w:rPr>
              <w:t>RESPONSABLE DE     OFICINA DE                COM</w:t>
            </w:r>
            <w:r w:rsidR="000E3917">
              <w:rPr>
                <w:b/>
                <w:bCs/>
                <w:sz w:val="18"/>
              </w:rPr>
              <w:t>U</w:t>
            </w:r>
            <w:r>
              <w:rPr>
                <w:b/>
                <w:bCs/>
                <w:sz w:val="18"/>
              </w:rPr>
              <w:t xml:space="preserve">NICACIÓN </w:t>
            </w:r>
          </w:p>
        </w:tc>
        <w:tc>
          <w:tcPr>
            <w:tcW w:w="1517" w:type="dxa"/>
            <w:shd w:val="clear" w:color="auto" w:fill="FFFFFF"/>
            <w:tcMar>
              <w:top w:w="58" w:type="dxa"/>
              <w:left w:w="58" w:type="dxa"/>
              <w:bottom w:w="58" w:type="dxa"/>
              <w:right w:w="58" w:type="dxa"/>
            </w:tcMar>
          </w:tcPr>
          <w:p w:rsidR="002D41FE" w:rsidRDefault="002D41FE" w:rsidP="00D002EA">
            <w:pPr>
              <w:widowControl w:val="0"/>
              <w:spacing w:after="0" w:line="240" w:lineRule="auto"/>
              <w:jc w:val="center"/>
              <w:rPr>
                <w:rFonts w:cs="Arial"/>
                <w:color w:val="000000"/>
                <w:kern w:val="28"/>
                <w:sz w:val="18"/>
                <w:szCs w:val="18"/>
              </w:rPr>
            </w:pPr>
            <w:r>
              <w:rPr>
                <w:sz w:val="18"/>
              </w:rPr>
              <w:t>Coordinador General</w:t>
            </w:r>
          </w:p>
        </w:tc>
      </w:tr>
    </w:tbl>
    <w:p w:rsidR="002D41FE" w:rsidRDefault="00505CB9" w:rsidP="002D41FE">
      <w:pPr>
        <w:spacing w:after="0" w:line="240" w:lineRule="auto"/>
        <w:ind w:right="474"/>
        <w:jc w:val="center"/>
        <w:rPr>
          <w:rFonts w:cs="Arial"/>
          <w:b/>
        </w:rPr>
      </w:pPr>
      <w:r w:rsidRPr="00505CB9">
        <w:rPr>
          <w:noProof/>
        </w:rPr>
        <w:pict>
          <v:shape id="_x0000_s1066" type="#_x0000_t136" style="position:absolute;left:0;text-align:left;margin-left:331.8pt;margin-top:10.5pt;width:107.7pt;height:17.75pt;z-index:251684864;mso-position-horizontal-relative:text;mso-position-vertical-relative:text" stroked="f">
            <v:shadow color="#868686"/>
            <v:textpath style="font-family:&quot;Arial Black&quot;;v-text-kern:t" trim="t" fitpath="t" string="http://www.crenamina.edu.mx"/>
          </v:shape>
        </w:pict>
      </w:r>
    </w:p>
    <w:p w:rsidR="006A5BA9" w:rsidRDefault="00505CB9">
      <w:r>
        <w:rPr>
          <w:noProof/>
        </w:rPr>
        <w:pict>
          <v:shape id="_x0000_s1047" type="#_x0000_t136" style="position:absolute;margin-left:315.95pt;margin-top:26.95pt;width:140.65pt;height:24.75pt;z-index:251682816" fillcolor="black [3213]">
            <v:shadow on="t" opacity="52429f"/>
            <v:textpath style="font-family:&quot;Arial Black&quot;;font-style:italic;v-text-kern:t" trim="t" fitpath="t" string="12 de Diciembre de 2011"/>
          </v:shape>
        </w:pict>
      </w:r>
      <w:r w:rsidR="006430F3">
        <w:rPr>
          <w:noProof/>
          <w:lang w:eastAsia="es-MX"/>
        </w:rPr>
        <w:drawing>
          <wp:anchor distT="0" distB="0" distL="114300" distR="114300" simplePos="0" relativeHeight="251677696" behindDoc="0" locked="0" layoutInCell="1" allowOverlap="1">
            <wp:simplePos x="0" y="0"/>
            <wp:positionH relativeFrom="column">
              <wp:posOffset>746760</wp:posOffset>
            </wp:positionH>
            <wp:positionV relativeFrom="paragraph">
              <wp:posOffset>73660</wp:posOffset>
            </wp:positionV>
            <wp:extent cx="2124075" cy="533400"/>
            <wp:effectExtent l="19050" t="0" r="9525" b="0"/>
            <wp:wrapNone/>
            <wp:docPr id="129" name="Imagen 26" descr="C:\Users\manuel\Desktop\C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nuel\Desktop\CREN.jpg"/>
                    <pic:cNvPicPr>
                      <a:picLocks noChangeAspect="1" noChangeArrowheads="1"/>
                    </pic:cNvPicPr>
                  </pic:nvPicPr>
                  <pic:blipFill>
                    <a:blip r:embed="rId72" cstate="print"/>
                    <a:srcRect b="11259"/>
                    <a:stretch>
                      <a:fillRect/>
                    </a:stretch>
                  </pic:blipFill>
                  <pic:spPr bwMode="auto">
                    <a:xfrm>
                      <a:off x="0" y="0"/>
                      <a:ext cx="2124075" cy="533400"/>
                    </a:xfrm>
                    <a:prstGeom prst="rect">
                      <a:avLst/>
                    </a:prstGeom>
                    <a:noFill/>
                    <a:ln w="9525">
                      <a:noFill/>
                      <a:miter lim="800000"/>
                      <a:headEnd/>
                      <a:tailEnd/>
                    </a:ln>
                  </pic:spPr>
                </pic:pic>
              </a:graphicData>
            </a:graphic>
          </wp:anchor>
        </w:drawing>
      </w:r>
      <w:r>
        <w:rPr>
          <w:noProof/>
          <w:lang w:eastAsia="es-MX"/>
        </w:rPr>
        <w:pict>
          <v:shape id="_x0000_s1067" type="#_x0000_t202" style="position:absolute;margin-left:237.2pt;margin-top:32.05pt;width:24.3pt;height:26.55pt;z-index:251685888;mso-position-horizontal-relative:text;mso-position-vertical-relative:text;mso-width-relative:margin;mso-height-relative:margin" stroked="f">
            <v:textbox style="mso-next-textbox:#_x0000_s1067">
              <w:txbxContent>
                <w:p w:rsidR="00C16114" w:rsidRDefault="00C16114" w:rsidP="002D41FE">
                  <w:pPr>
                    <w:rPr>
                      <w:lang w:val="es-ES"/>
                    </w:rPr>
                  </w:pPr>
                </w:p>
              </w:txbxContent>
            </v:textbox>
          </v:shape>
        </w:pict>
      </w:r>
    </w:p>
    <w:sectPr w:rsidR="006A5BA9" w:rsidSect="00D4698D">
      <w:type w:val="continuous"/>
      <w:pgSz w:w="12240" w:h="15840" w:code="1"/>
      <w:pgMar w:top="1418" w:right="1183" w:bottom="1418"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04DF3" w:rsidRDefault="00804DF3" w:rsidP="009558A3">
      <w:pPr>
        <w:spacing w:after="0" w:line="240" w:lineRule="auto"/>
      </w:pPr>
      <w:r>
        <w:separator/>
      </w:r>
    </w:p>
  </w:endnote>
  <w:endnote w:type="continuationSeparator" w:id="0">
    <w:p w:rsidR="00804DF3" w:rsidRDefault="00804DF3" w:rsidP="009558A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MT-Identity-H">
    <w:panose1 w:val="00000000000000000000"/>
    <w:charset w:val="00"/>
    <w:family w:val="auto"/>
    <w:notTrueType/>
    <w:pitch w:val="default"/>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Gill Sans Ultra Bold Condensed">
    <w:panose1 w:val="020B0A06020104020203"/>
    <w:charset w:val="00"/>
    <w:family w:val="swiss"/>
    <w:pitch w:val="variable"/>
    <w:sig w:usb0="00000007" w:usb1="00000000" w:usb2="00000000" w:usb3="00000000" w:csb0="00000003"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106284"/>
      <w:docPartObj>
        <w:docPartGallery w:val="Page Numbers (Bottom of Page)"/>
        <w:docPartUnique/>
      </w:docPartObj>
    </w:sdtPr>
    <w:sdtContent>
      <w:p w:rsidR="00C16114" w:rsidRDefault="00505CB9">
        <w:pPr>
          <w:pStyle w:val="Piedepgina"/>
          <w:jc w:val="center"/>
        </w:pPr>
        <w:fldSimple w:instr=" PAGE   \* MERGEFORMAT ">
          <w:r w:rsidR="00521F6B">
            <w:rPr>
              <w:noProof/>
            </w:rPr>
            <w:t>12</w:t>
          </w:r>
        </w:fldSimple>
      </w:p>
    </w:sdtContent>
  </w:sdt>
  <w:p w:rsidR="00C16114" w:rsidRDefault="00C16114">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04DF3" w:rsidRDefault="00804DF3" w:rsidP="009558A3">
      <w:pPr>
        <w:spacing w:after="0" w:line="240" w:lineRule="auto"/>
      </w:pPr>
      <w:r>
        <w:separator/>
      </w:r>
    </w:p>
  </w:footnote>
  <w:footnote w:type="continuationSeparator" w:id="0">
    <w:p w:rsidR="00804DF3" w:rsidRDefault="00804DF3" w:rsidP="009558A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A64F2E"/>
    <w:multiLevelType w:val="hybridMultilevel"/>
    <w:tmpl w:val="CB34405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109B34A1"/>
    <w:multiLevelType w:val="hybridMultilevel"/>
    <w:tmpl w:val="60D2DF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1A0A2E67"/>
    <w:multiLevelType w:val="hybridMultilevel"/>
    <w:tmpl w:val="97B0C88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2BEA7314"/>
    <w:multiLevelType w:val="hybridMultilevel"/>
    <w:tmpl w:val="360A6C4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32B80C2E"/>
    <w:multiLevelType w:val="hybridMultilevel"/>
    <w:tmpl w:val="F9A01C6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51207312"/>
    <w:multiLevelType w:val="hybridMultilevel"/>
    <w:tmpl w:val="B76E76F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7B680DFF"/>
    <w:multiLevelType w:val="hybridMultilevel"/>
    <w:tmpl w:val="54849F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7FFC4696"/>
    <w:multiLevelType w:val="hybridMultilevel"/>
    <w:tmpl w:val="47701F1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4"/>
  </w:num>
  <w:num w:numId="4">
    <w:abstractNumId w:val="5"/>
  </w:num>
  <w:num w:numId="5">
    <w:abstractNumId w:val="3"/>
  </w:num>
  <w:num w:numId="6">
    <w:abstractNumId w:val="7"/>
  </w:num>
  <w:num w:numId="7">
    <w:abstractNumId w:val="0"/>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rsids>
    <w:rsidRoot w:val="006A5BA9"/>
    <w:rsid w:val="00004005"/>
    <w:rsid w:val="00017320"/>
    <w:rsid w:val="000303B9"/>
    <w:rsid w:val="00043BF7"/>
    <w:rsid w:val="000511B6"/>
    <w:rsid w:val="0005248D"/>
    <w:rsid w:val="000565E1"/>
    <w:rsid w:val="000642A6"/>
    <w:rsid w:val="0008390E"/>
    <w:rsid w:val="000944DE"/>
    <w:rsid w:val="000A4315"/>
    <w:rsid w:val="000B1CCA"/>
    <w:rsid w:val="000D0BBC"/>
    <w:rsid w:val="000D467D"/>
    <w:rsid w:val="000E3917"/>
    <w:rsid w:val="000E5D28"/>
    <w:rsid w:val="000E7B66"/>
    <w:rsid w:val="00101FB5"/>
    <w:rsid w:val="0013150F"/>
    <w:rsid w:val="001556CB"/>
    <w:rsid w:val="001720AA"/>
    <w:rsid w:val="00182083"/>
    <w:rsid w:val="001E2896"/>
    <w:rsid w:val="00200D0A"/>
    <w:rsid w:val="00225F0A"/>
    <w:rsid w:val="00226D47"/>
    <w:rsid w:val="00281A1E"/>
    <w:rsid w:val="0029044B"/>
    <w:rsid w:val="002D1941"/>
    <w:rsid w:val="002D41FE"/>
    <w:rsid w:val="002E0174"/>
    <w:rsid w:val="002E6048"/>
    <w:rsid w:val="002E6C02"/>
    <w:rsid w:val="00305FFE"/>
    <w:rsid w:val="0033514E"/>
    <w:rsid w:val="003414A0"/>
    <w:rsid w:val="0034345B"/>
    <w:rsid w:val="00346F71"/>
    <w:rsid w:val="00351FE6"/>
    <w:rsid w:val="00373DA1"/>
    <w:rsid w:val="00383F96"/>
    <w:rsid w:val="003905E5"/>
    <w:rsid w:val="003C74CE"/>
    <w:rsid w:val="003C7C55"/>
    <w:rsid w:val="003D6657"/>
    <w:rsid w:val="003F11F6"/>
    <w:rsid w:val="003F330E"/>
    <w:rsid w:val="00404BD4"/>
    <w:rsid w:val="0041113C"/>
    <w:rsid w:val="0041149F"/>
    <w:rsid w:val="00420453"/>
    <w:rsid w:val="00430C79"/>
    <w:rsid w:val="0043404D"/>
    <w:rsid w:val="00446043"/>
    <w:rsid w:val="004616FF"/>
    <w:rsid w:val="00461A1C"/>
    <w:rsid w:val="00484B11"/>
    <w:rsid w:val="00495A59"/>
    <w:rsid w:val="004A3858"/>
    <w:rsid w:val="004D5272"/>
    <w:rsid w:val="00504433"/>
    <w:rsid w:val="00505CB9"/>
    <w:rsid w:val="00513817"/>
    <w:rsid w:val="00521F6B"/>
    <w:rsid w:val="00534D78"/>
    <w:rsid w:val="005433A2"/>
    <w:rsid w:val="005774DC"/>
    <w:rsid w:val="00593EDB"/>
    <w:rsid w:val="005A57F2"/>
    <w:rsid w:val="005B61ED"/>
    <w:rsid w:val="00601F11"/>
    <w:rsid w:val="00614525"/>
    <w:rsid w:val="00634FA1"/>
    <w:rsid w:val="006430F3"/>
    <w:rsid w:val="00644225"/>
    <w:rsid w:val="00652F57"/>
    <w:rsid w:val="00657E26"/>
    <w:rsid w:val="00664D8A"/>
    <w:rsid w:val="00666B93"/>
    <w:rsid w:val="00673BD1"/>
    <w:rsid w:val="006856E7"/>
    <w:rsid w:val="00693636"/>
    <w:rsid w:val="0069610A"/>
    <w:rsid w:val="006A5BA9"/>
    <w:rsid w:val="006A5F99"/>
    <w:rsid w:val="006A65F5"/>
    <w:rsid w:val="006B316A"/>
    <w:rsid w:val="006E74DA"/>
    <w:rsid w:val="00703BA0"/>
    <w:rsid w:val="007078BF"/>
    <w:rsid w:val="00715324"/>
    <w:rsid w:val="00725965"/>
    <w:rsid w:val="00731624"/>
    <w:rsid w:val="00740A92"/>
    <w:rsid w:val="007657EC"/>
    <w:rsid w:val="0078006B"/>
    <w:rsid w:val="00787DCF"/>
    <w:rsid w:val="007F6F57"/>
    <w:rsid w:val="00800E41"/>
    <w:rsid w:val="0080189B"/>
    <w:rsid w:val="00804DF3"/>
    <w:rsid w:val="008146F4"/>
    <w:rsid w:val="00822848"/>
    <w:rsid w:val="0082550D"/>
    <w:rsid w:val="00852197"/>
    <w:rsid w:val="00865E93"/>
    <w:rsid w:val="00875E66"/>
    <w:rsid w:val="00894AD1"/>
    <w:rsid w:val="008A4049"/>
    <w:rsid w:val="008B557E"/>
    <w:rsid w:val="008D3F5F"/>
    <w:rsid w:val="008D425C"/>
    <w:rsid w:val="008E50B1"/>
    <w:rsid w:val="00906B85"/>
    <w:rsid w:val="00907705"/>
    <w:rsid w:val="00936751"/>
    <w:rsid w:val="0095020B"/>
    <w:rsid w:val="009532CA"/>
    <w:rsid w:val="00954248"/>
    <w:rsid w:val="009558A3"/>
    <w:rsid w:val="009716F9"/>
    <w:rsid w:val="00971B18"/>
    <w:rsid w:val="00985631"/>
    <w:rsid w:val="00985C86"/>
    <w:rsid w:val="009929E2"/>
    <w:rsid w:val="009979FF"/>
    <w:rsid w:val="009A03E6"/>
    <w:rsid w:val="009A2CBD"/>
    <w:rsid w:val="009A306A"/>
    <w:rsid w:val="009D0460"/>
    <w:rsid w:val="009D2A3C"/>
    <w:rsid w:val="009E3432"/>
    <w:rsid w:val="009F419D"/>
    <w:rsid w:val="00A36914"/>
    <w:rsid w:val="00A571FB"/>
    <w:rsid w:val="00A76B6A"/>
    <w:rsid w:val="00A83221"/>
    <w:rsid w:val="00A96EC6"/>
    <w:rsid w:val="00AB354D"/>
    <w:rsid w:val="00AB79C5"/>
    <w:rsid w:val="00AC6420"/>
    <w:rsid w:val="00AC7273"/>
    <w:rsid w:val="00AD22B6"/>
    <w:rsid w:val="00AD286A"/>
    <w:rsid w:val="00AD7FAC"/>
    <w:rsid w:val="00AE4590"/>
    <w:rsid w:val="00B21148"/>
    <w:rsid w:val="00B5740C"/>
    <w:rsid w:val="00B86D0E"/>
    <w:rsid w:val="00BA06E1"/>
    <w:rsid w:val="00BB764B"/>
    <w:rsid w:val="00BE4C29"/>
    <w:rsid w:val="00C10379"/>
    <w:rsid w:val="00C12201"/>
    <w:rsid w:val="00C12A78"/>
    <w:rsid w:val="00C16114"/>
    <w:rsid w:val="00C165B1"/>
    <w:rsid w:val="00C24450"/>
    <w:rsid w:val="00C27478"/>
    <w:rsid w:val="00C52C2E"/>
    <w:rsid w:val="00C631C6"/>
    <w:rsid w:val="00C70B18"/>
    <w:rsid w:val="00C772CA"/>
    <w:rsid w:val="00C81AEA"/>
    <w:rsid w:val="00C842CD"/>
    <w:rsid w:val="00C87EF8"/>
    <w:rsid w:val="00C93DA8"/>
    <w:rsid w:val="00CB6965"/>
    <w:rsid w:val="00CC1BEB"/>
    <w:rsid w:val="00CD1D7A"/>
    <w:rsid w:val="00CF32BA"/>
    <w:rsid w:val="00D002EA"/>
    <w:rsid w:val="00D10F10"/>
    <w:rsid w:val="00D42DD8"/>
    <w:rsid w:val="00D4698D"/>
    <w:rsid w:val="00D64AA0"/>
    <w:rsid w:val="00D878C9"/>
    <w:rsid w:val="00D9694C"/>
    <w:rsid w:val="00DA4DEC"/>
    <w:rsid w:val="00DB6518"/>
    <w:rsid w:val="00DC05E9"/>
    <w:rsid w:val="00DC19E3"/>
    <w:rsid w:val="00DC76FB"/>
    <w:rsid w:val="00DD0003"/>
    <w:rsid w:val="00DE2398"/>
    <w:rsid w:val="00DF0D57"/>
    <w:rsid w:val="00DF670F"/>
    <w:rsid w:val="00E14D7D"/>
    <w:rsid w:val="00E23D9A"/>
    <w:rsid w:val="00E273D9"/>
    <w:rsid w:val="00E70AC9"/>
    <w:rsid w:val="00E821B9"/>
    <w:rsid w:val="00E8667C"/>
    <w:rsid w:val="00E91F86"/>
    <w:rsid w:val="00EA5478"/>
    <w:rsid w:val="00EB2AAF"/>
    <w:rsid w:val="00ED0453"/>
    <w:rsid w:val="00EE3480"/>
    <w:rsid w:val="00EF0DEC"/>
    <w:rsid w:val="00EF16E8"/>
    <w:rsid w:val="00F20BE1"/>
    <w:rsid w:val="00F219A5"/>
    <w:rsid w:val="00F4147A"/>
    <w:rsid w:val="00F476BF"/>
    <w:rsid w:val="00F65DF0"/>
    <w:rsid w:val="00F73898"/>
    <w:rsid w:val="00F81925"/>
    <w:rsid w:val="00FC7E4B"/>
    <w:rsid w:val="00FD0033"/>
    <w:rsid w:val="00FD4E85"/>
    <w:rsid w:val="00FE1FB9"/>
    <w:rsid w:val="00FE31DC"/>
    <w:rsid w:val="00FE379C"/>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8434">
      <o:colormru v:ext="edit" colors="#36a5ea,red"/>
      <o:colormenu v:ext="edit" fillcolor="red" strokecolor="none" shadowcolor="none" extrusioncolor="none"/>
    </o:shapedefaults>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theme="minorBidi"/>
        <w:sz w:val="24"/>
        <w:szCs w:val="24"/>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1941"/>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6A5BA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A5BA9"/>
    <w:rPr>
      <w:rFonts w:ascii="Tahoma" w:hAnsi="Tahoma" w:cs="Tahoma"/>
      <w:sz w:val="16"/>
      <w:szCs w:val="16"/>
    </w:rPr>
  </w:style>
  <w:style w:type="paragraph" w:customStyle="1" w:styleId="msoorganizationname2">
    <w:name w:val="msoorganizationname2"/>
    <w:rsid w:val="002D41FE"/>
    <w:pPr>
      <w:spacing w:after="0" w:line="285" w:lineRule="auto"/>
    </w:pPr>
    <w:rPr>
      <w:rFonts w:ascii="Times New Roman" w:eastAsia="Times New Roman" w:hAnsi="Times New Roman" w:cs="Times New Roman"/>
      <w:color w:val="000000"/>
      <w:kern w:val="28"/>
      <w:sz w:val="20"/>
      <w:szCs w:val="16"/>
      <w:lang w:eastAsia="es-MX"/>
    </w:rPr>
  </w:style>
  <w:style w:type="paragraph" w:customStyle="1" w:styleId="msoaddress">
    <w:name w:val="msoaddress"/>
    <w:rsid w:val="002D41FE"/>
    <w:pPr>
      <w:spacing w:after="0" w:line="285" w:lineRule="auto"/>
    </w:pPr>
    <w:rPr>
      <w:rFonts w:eastAsia="Times New Roman" w:cs="Arial"/>
      <w:color w:val="000000"/>
      <w:kern w:val="28"/>
      <w:sz w:val="15"/>
      <w:szCs w:val="14"/>
      <w:lang w:eastAsia="es-MX"/>
    </w:rPr>
  </w:style>
  <w:style w:type="paragraph" w:customStyle="1" w:styleId="msotagline">
    <w:name w:val="msotagline"/>
    <w:rsid w:val="002D41FE"/>
    <w:pPr>
      <w:spacing w:after="0" w:line="285" w:lineRule="auto"/>
      <w:jc w:val="center"/>
    </w:pPr>
    <w:rPr>
      <w:rFonts w:eastAsia="Times New Roman" w:cs="Arial"/>
      <w:color w:val="000000"/>
      <w:kern w:val="28"/>
      <w:sz w:val="26"/>
      <w:lang w:eastAsia="es-MX"/>
    </w:rPr>
  </w:style>
  <w:style w:type="table" w:styleId="Tablaconcuadrcula">
    <w:name w:val="Table Grid"/>
    <w:basedOn w:val="Tablanormal"/>
    <w:uiPriority w:val="59"/>
    <w:rsid w:val="0033514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Sinespaciado">
    <w:name w:val="No Spacing"/>
    <w:qFormat/>
    <w:rsid w:val="00D4698D"/>
    <w:pPr>
      <w:spacing w:after="0" w:line="240" w:lineRule="auto"/>
    </w:pPr>
    <w:rPr>
      <w:rFonts w:ascii="Calibri" w:eastAsia="Calibri" w:hAnsi="Calibri" w:cs="Times New Roman"/>
      <w:sz w:val="22"/>
      <w:szCs w:val="22"/>
      <w:lang w:val="es-ES"/>
    </w:rPr>
  </w:style>
  <w:style w:type="paragraph" w:styleId="Encabezado">
    <w:name w:val="header"/>
    <w:basedOn w:val="Normal"/>
    <w:link w:val="EncabezadoCar"/>
    <w:uiPriority w:val="99"/>
    <w:semiHidden/>
    <w:unhideWhenUsed/>
    <w:rsid w:val="009558A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9558A3"/>
  </w:style>
  <w:style w:type="paragraph" w:styleId="Piedepgina">
    <w:name w:val="footer"/>
    <w:basedOn w:val="Normal"/>
    <w:link w:val="PiedepginaCar"/>
    <w:uiPriority w:val="99"/>
    <w:unhideWhenUsed/>
    <w:rsid w:val="009558A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558A3"/>
  </w:style>
  <w:style w:type="character" w:customStyle="1" w:styleId="st">
    <w:name w:val="st"/>
    <w:basedOn w:val="Fuentedeprrafopredeter"/>
    <w:rsid w:val="00FD4E85"/>
  </w:style>
  <w:style w:type="paragraph" w:styleId="Prrafodelista">
    <w:name w:val="List Paragraph"/>
    <w:basedOn w:val="Normal"/>
    <w:uiPriority w:val="34"/>
    <w:qFormat/>
    <w:rsid w:val="00FD4E85"/>
    <w:pPr>
      <w:ind w:left="720"/>
      <w:contextualSpacing/>
    </w:pPr>
  </w:style>
  <w:style w:type="paragraph" w:customStyle="1" w:styleId="pj1">
    <w:name w:val="pj1"/>
    <w:basedOn w:val="Normal"/>
    <w:rsid w:val="00CC1BEB"/>
    <w:pPr>
      <w:spacing w:after="0" w:line="240" w:lineRule="auto"/>
      <w:jc w:val="both"/>
    </w:pPr>
    <w:rPr>
      <w:rFonts w:ascii="Times New Roman" w:eastAsia="Times New Roman" w:hAnsi="Times New Roman" w:cs="Times New Roman"/>
      <w:lang w:eastAsia="es-MX"/>
    </w:rPr>
  </w:style>
  <w:style w:type="character" w:customStyle="1" w:styleId="nw1">
    <w:name w:val="nw1"/>
    <w:basedOn w:val="Fuentedeprrafopredeter"/>
    <w:rsid w:val="00CC1BEB"/>
  </w:style>
  <w:style w:type="character" w:styleId="Refdecomentario">
    <w:name w:val="annotation reference"/>
    <w:basedOn w:val="Fuentedeprrafopredeter"/>
    <w:uiPriority w:val="99"/>
    <w:semiHidden/>
    <w:unhideWhenUsed/>
    <w:rsid w:val="00CC1BEB"/>
    <w:rPr>
      <w:sz w:val="16"/>
      <w:szCs w:val="16"/>
    </w:rPr>
  </w:style>
  <w:style w:type="paragraph" w:styleId="Textocomentario">
    <w:name w:val="annotation text"/>
    <w:basedOn w:val="Normal"/>
    <w:link w:val="TextocomentarioCar"/>
    <w:uiPriority w:val="99"/>
    <w:semiHidden/>
    <w:unhideWhenUsed/>
    <w:rsid w:val="00CC1BEB"/>
    <w:pPr>
      <w:spacing w:line="240" w:lineRule="auto"/>
    </w:pPr>
    <w:rPr>
      <w:rFonts w:asciiTheme="minorHAnsi" w:hAnsiTheme="minorHAnsi"/>
      <w:sz w:val="20"/>
      <w:szCs w:val="20"/>
    </w:rPr>
  </w:style>
  <w:style w:type="character" w:customStyle="1" w:styleId="TextocomentarioCar">
    <w:name w:val="Texto comentario Car"/>
    <w:basedOn w:val="Fuentedeprrafopredeter"/>
    <w:link w:val="Textocomentario"/>
    <w:uiPriority w:val="99"/>
    <w:semiHidden/>
    <w:rsid w:val="00CC1BEB"/>
    <w:rPr>
      <w:rFonts w:asciiTheme="minorHAnsi" w:hAnsiTheme="minorHAnsi"/>
      <w:sz w:val="20"/>
      <w:szCs w:val="20"/>
    </w:rPr>
  </w:style>
  <w:style w:type="character" w:styleId="Textoennegrita">
    <w:name w:val="Strong"/>
    <w:basedOn w:val="Fuentedeprrafopredeter"/>
    <w:uiPriority w:val="22"/>
    <w:qFormat/>
    <w:rsid w:val="000D0BBC"/>
    <w:rPr>
      <w:b/>
      <w:bCs/>
    </w:rPr>
  </w:style>
  <w:style w:type="paragraph" w:customStyle="1" w:styleId="Default">
    <w:name w:val="Default"/>
    <w:rsid w:val="0034345B"/>
    <w:pPr>
      <w:autoSpaceDE w:val="0"/>
      <w:autoSpaceDN w:val="0"/>
      <w:adjustRightInd w:val="0"/>
      <w:spacing w:after="0" w:line="240" w:lineRule="auto"/>
    </w:pPr>
    <w:rPr>
      <w:rFonts w:eastAsiaTheme="minorEastAsia" w:cs="Arial"/>
      <w:color w:val="000000"/>
      <w:lang w:eastAsia="es-MX"/>
    </w:rPr>
  </w:style>
</w:styles>
</file>

<file path=word/webSettings.xml><?xml version="1.0" encoding="utf-8"?>
<w:webSettings xmlns:r="http://schemas.openxmlformats.org/officeDocument/2006/relationships" xmlns:w="http://schemas.openxmlformats.org/wordprocessingml/2006/main">
  <w:divs>
    <w:div w:id="655301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wmf"/><Relationship Id="rId6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wmf"/><Relationship Id="rId70"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BA7EE6-F6DC-4C39-AE9C-AC947337DA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796</TotalTime>
  <Pages>36</Pages>
  <Words>16050</Words>
  <Characters>88279</Characters>
  <Application>Microsoft Office Word</Application>
  <DocSecurity>0</DocSecurity>
  <Lines>735</Lines>
  <Paragraphs>208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104121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manuel</dc:creator>
  <cp:lastModifiedBy>manuel</cp:lastModifiedBy>
  <cp:revision>96</cp:revision>
  <dcterms:created xsi:type="dcterms:W3CDTF">2011-12-01T15:44:00Z</dcterms:created>
  <dcterms:modified xsi:type="dcterms:W3CDTF">2011-12-14T14:38:00Z</dcterms:modified>
</cp:coreProperties>
</file>